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89" w:rsidRDefault="00B61689" w:rsidP="00B61689">
      <w:r>
        <w:rPr>
          <w:rFonts w:hint="eastAsia"/>
        </w:rPr>
        <w:t>様式第１号(第５条関係)</w:t>
      </w:r>
    </w:p>
    <w:p w:rsidR="00B61689" w:rsidRDefault="00B61689" w:rsidP="00B61689"/>
    <w:p w:rsidR="00B61689" w:rsidRDefault="00B61689" w:rsidP="00B61689">
      <w:pPr>
        <w:jc w:val="center"/>
      </w:pPr>
      <w:r>
        <w:rPr>
          <w:rFonts w:hint="eastAsia"/>
        </w:rPr>
        <w:t>景観計画区域内行為（変更）</w:t>
      </w:r>
      <w:r w:rsidR="00AD2033">
        <w:rPr>
          <w:rFonts w:hint="eastAsia"/>
        </w:rPr>
        <w:t>届</w:t>
      </w:r>
      <w:bookmarkStart w:id="0" w:name="_GoBack"/>
      <w:bookmarkEnd w:id="0"/>
      <w:r w:rsidR="00AD2033">
        <w:rPr>
          <w:rFonts w:hint="eastAsia"/>
        </w:rPr>
        <w:t>出</w:t>
      </w:r>
      <w:r w:rsidR="00D92122">
        <w:rPr>
          <w:rFonts w:hint="eastAsia"/>
        </w:rPr>
        <w:t>書</w:t>
      </w:r>
    </w:p>
    <w:p w:rsidR="00B61689" w:rsidRDefault="00B61689" w:rsidP="00B61689">
      <w:pPr>
        <w:jc w:val="right"/>
      </w:pPr>
      <w:r>
        <w:rPr>
          <w:rFonts w:hint="eastAsia"/>
        </w:rPr>
        <w:t>年　　月　　日</w:t>
      </w:r>
    </w:p>
    <w:p w:rsidR="00B61689" w:rsidRDefault="00B61689" w:rsidP="00B61689"/>
    <w:p w:rsidR="00B61689" w:rsidRDefault="00B61689" w:rsidP="00B61689">
      <w:pPr>
        <w:ind w:firstLineChars="100" w:firstLine="210"/>
      </w:pPr>
      <w:r>
        <w:rPr>
          <w:rFonts w:hint="eastAsia"/>
        </w:rPr>
        <w:t>高岡市長　あて</w:t>
      </w:r>
    </w:p>
    <w:p w:rsidR="00B61689" w:rsidRDefault="00B61689" w:rsidP="00B61689"/>
    <w:p w:rsidR="00B61689" w:rsidRDefault="00B61689" w:rsidP="00B61689">
      <w:pPr>
        <w:spacing w:after="120"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B61689" w:rsidRDefault="00F44497" w:rsidP="00B61689">
      <w:pPr>
        <w:spacing w:after="120"/>
        <w:jc w:val="right"/>
      </w:pPr>
      <w:r>
        <w:rPr>
          <w:rFonts w:hint="eastAsia"/>
        </w:rPr>
        <w:t xml:space="preserve">氏名　　　　　　　　　　　　　　　　</w:t>
      </w:r>
    </w:p>
    <w:p w:rsidR="00B61689" w:rsidRDefault="00B61689" w:rsidP="00B61689">
      <w:pPr>
        <w:spacing w:after="1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273685</wp:posOffset>
                </wp:positionV>
                <wp:extent cx="2329815" cy="333375"/>
                <wp:effectExtent l="9525" t="6985" r="1333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B0C76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5pt;margin-top:21.55pt;width:183.4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電話　　　　　　　　　　　　　　　　</w:t>
      </w:r>
    </w:p>
    <w:p w:rsidR="00B61689" w:rsidRDefault="00B61689" w:rsidP="00B61689">
      <w:pPr>
        <w:snapToGrid w:val="0"/>
        <w:ind w:leftChars="2295" w:left="4819" w:rightChars="66" w:right="139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法人その他の団体にあっては、その名称、</w:t>
      </w:r>
    </w:p>
    <w:p w:rsidR="00B61689" w:rsidRDefault="00B61689" w:rsidP="00B61689">
      <w:pPr>
        <w:snapToGrid w:val="0"/>
        <w:ind w:leftChars="2295" w:left="4819" w:rightChars="66" w:right="139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主たる事務所の所在地及び代表者の氏名</w:t>
      </w:r>
    </w:p>
    <w:p w:rsidR="00B61689" w:rsidRDefault="00B61689" w:rsidP="00B61689">
      <w:pPr>
        <w:snapToGrid w:val="0"/>
        <w:rPr>
          <w:noProof/>
          <w:szCs w:val="21"/>
        </w:rPr>
      </w:pPr>
    </w:p>
    <w:p w:rsidR="00B61689" w:rsidRDefault="00B61689" w:rsidP="00B6168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景観法第16条第１項（第２項）の規定により、次のとおり届け出ます。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11"/>
        <w:gridCol w:w="879"/>
        <w:gridCol w:w="662"/>
        <w:gridCol w:w="472"/>
        <w:gridCol w:w="851"/>
        <w:gridCol w:w="2268"/>
        <w:gridCol w:w="1895"/>
      </w:tblGrid>
      <w:tr w:rsidR="00B61689" w:rsidTr="00B61689">
        <w:trPr>
          <w:trHeight w:val="438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1689" w:rsidRDefault="00B61689">
            <w:pPr>
              <w:snapToGrid w:val="0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行為の種類</w:t>
            </w:r>
          </w:p>
        </w:tc>
        <w:tc>
          <w:tcPr>
            <w:tcW w:w="10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建築物等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（1）建築物</w:t>
            </w:r>
          </w:p>
        </w:tc>
        <w:tc>
          <w:tcPr>
            <w:tcW w:w="5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ind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ア新築　イ増築　ウ改築　エ移転　オ外観の変更</w:t>
            </w:r>
          </w:p>
        </w:tc>
      </w:tr>
      <w:tr w:rsidR="00B61689" w:rsidTr="00B61689">
        <w:trPr>
          <w:trHeight w:val="409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768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用途（　　　　　　　　　　　　　　　　　　　　　　）</w:t>
            </w:r>
          </w:p>
        </w:tc>
      </w:tr>
      <w:tr w:rsidR="00B61689" w:rsidTr="00B61689">
        <w:trPr>
          <w:trHeight w:val="409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（2）工作物</w:t>
            </w:r>
          </w:p>
        </w:tc>
        <w:tc>
          <w:tcPr>
            <w:tcW w:w="5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ind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ア新築　イ増築　ウ改築　エ移転　オ外観の変更</w:t>
            </w:r>
          </w:p>
        </w:tc>
      </w:tr>
      <w:tr w:rsidR="00B61689" w:rsidTr="00B61689">
        <w:trPr>
          <w:trHeight w:val="438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768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5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種類（　　　　　　　　　　　　　　　　　　　　　）</w:t>
            </w:r>
          </w:p>
        </w:tc>
      </w:tr>
      <w:tr w:rsidR="00B61689" w:rsidTr="00B61689">
        <w:trPr>
          <w:trHeight w:val="837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(3）土地の区画形質の変　　更（水面の埋立て又は　　干拓を含む。）</w:t>
            </w:r>
          </w:p>
        </w:tc>
        <w:tc>
          <w:tcPr>
            <w:tcW w:w="4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1689" w:rsidRDefault="00B61689">
            <w:pPr>
              <w:snapToGrid w:val="0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目　的</w:t>
            </w:r>
          </w:p>
        </w:tc>
        <w:tc>
          <w:tcPr>
            <w:tcW w:w="50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689" w:rsidRDefault="00B61689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B61689" w:rsidTr="00B61689">
        <w:trPr>
          <w:trHeight w:val="650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ind w:left="200" w:hangingChars="100" w:hanging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(4）屋外における物品の　集積又は貯蓄</w:t>
            </w:r>
          </w:p>
        </w:tc>
        <w:tc>
          <w:tcPr>
            <w:tcW w:w="5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917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</w:tr>
      <w:tr w:rsidR="00B61689" w:rsidTr="00B61689">
        <w:trPr>
          <w:trHeight w:val="635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ind w:left="200" w:hangingChars="100" w:hanging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(5）鉱物の掘採又は土石　類の採取</w:t>
            </w:r>
          </w:p>
        </w:tc>
        <w:tc>
          <w:tcPr>
            <w:tcW w:w="5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917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</w:tr>
      <w:tr w:rsidR="00B61689" w:rsidTr="00B61689">
        <w:trPr>
          <w:trHeight w:val="467"/>
        </w:trPr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行　為　の　場　所</w:t>
            </w:r>
          </w:p>
        </w:tc>
        <w:tc>
          <w:tcPr>
            <w:tcW w:w="5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高岡市</w:t>
            </w:r>
          </w:p>
        </w:tc>
      </w:tr>
      <w:tr w:rsidR="00B61689" w:rsidTr="00B61689">
        <w:trPr>
          <w:trHeight w:val="467"/>
        </w:trPr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景観計画区域の種別</w:t>
            </w:r>
          </w:p>
        </w:tc>
        <w:tc>
          <w:tcPr>
            <w:tcW w:w="5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□景観形成重点地区　　　　(　　　　　　　　　　　　)</w:t>
            </w:r>
          </w:p>
          <w:p w:rsidR="00B61689" w:rsidRDefault="00B61689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□重点景観隣接地区　　　　(　　　　　　　　　　　　)</w:t>
            </w:r>
          </w:p>
          <w:p w:rsidR="00B61689" w:rsidRDefault="00B61689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□その他の景観計画区域</w:t>
            </w:r>
          </w:p>
        </w:tc>
      </w:tr>
      <w:tr w:rsidR="00B61689" w:rsidTr="00B61689">
        <w:trPr>
          <w:trHeight w:val="452"/>
        </w:trPr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行為の着手予定年月日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行為の完了予定年月日</w:t>
            </w:r>
          </w:p>
        </w:tc>
        <w:tc>
          <w:tcPr>
            <w:tcW w:w="1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年　　月　　日</w:t>
            </w:r>
          </w:p>
        </w:tc>
      </w:tr>
      <w:tr w:rsidR="00B61689" w:rsidTr="00B61689">
        <w:trPr>
          <w:trHeight w:val="788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61689" w:rsidRDefault="00B61689">
            <w:pPr>
              <w:snapToGrid w:val="0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連絡先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所在地及び</w:t>
            </w:r>
          </w:p>
          <w:p w:rsidR="00B61689" w:rsidRDefault="00B61689">
            <w:pPr>
              <w:snapToGrid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電話番号</w:t>
            </w:r>
          </w:p>
        </w:tc>
        <w:tc>
          <w:tcPr>
            <w:tcW w:w="61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所在地</w:t>
            </w:r>
          </w:p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電話番号（　　　）　　－</w:t>
            </w:r>
          </w:p>
        </w:tc>
      </w:tr>
      <w:tr w:rsidR="00B61689" w:rsidTr="00B61689">
        <w:trPr>
          <w:trHeight w:val="553"/>
        </w:trPr>
        <w:tc>
          <w:tcPr>
            <w:tcW w:w="3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名称及び担当者名</w:t>
            </w:r>
          </w:p>
        </w:tc>
        <w:tc>
          <w:tcPr>
            <w:tcW w:w="61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1689" w:rsidRDefault="00B6168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名称　　　　　　　　　　担当者名</w:t>
            </w:r>
          </w:p>
        </w:tc>
      </w:tr>
    </w:tbl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備考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１　行為の種類に応じて、別紙１、別紙２又は別紙３を添付してください。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２　別表第１に掲げる図書を添付してください。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３「行為の種類」欄は、該当する番号及び記号を○で囲んでください。また、建築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　物にあっては用途（例:一戸建て住宅、賃貸共同住宅、共同商業施設、工場、パチン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　コ店等）を、工作物にあっては種類（例:煙突、広告板、高架水槽、アスファルトプ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　ラント等）を（　）内に記人してください。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４「景観計画区域の種別」欄は、該当する□にレ印、（　）に地区名を記入してください。</w:t>
      </w:r>
    </w:p>
    <w:p w:rsidR="00B61689" w:rsidRDefault="00B61689" w:rsidP="00B61689">
      <w:pPr>
        <w:snapToGrid w:val="0"/>
        <w:jc w:val="lef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　５「連絡先」欄は、届出内容の照会先として届出者以外の者（設計者、施工者等）を</w:t>
      </w:r>
    </w:p>
    <w:p w:rsidR="00B561D0" w:rsidRPr="00B61689" w:rsidRDefault="00B61689" w:rsidP="00B61689">
      <w:pPr>
        <w:snapToGrid w:val="0"/>
        <w:jc w:val="left"/>
        <w:rPr>
          <w:sz w:val="20"/>
        </w:rPr>
      </w:pPr>
      <w:r>
        <w:rPr>
          <w:rFonts w:hAnsi="ＭＳ 明朝" w:hint="eastAsia"/>
          <w:color w:val="000000"/>
          <w:sz w:val="20"/>
        </w:rPr>
        <w:t xml:space="preserve">　　希望する場合に記人してください。</w:t>
      </w:r>
    </w:p>
    <w:sectPr w:rsidR="00B561D0" w:rsidRPr="00B61689" w:rsidSect="00B61689">
      <w:pgSz w:w="11906" w:h="16838"/>
      <w:pgMar w:top="130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9"/>
    <w:rsid w:val="00AD2033"/>
    <w:rsid w:val="00B561D0"/>
    <w:rsid w:val="00B61689"/>
    <w:rsid w:val="00D92122"/>
    <w:rsid w:val="00F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60BD26BE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dcterms:created xsi:type="dcterms:W3CDTF">2019-07-02T07:35:00Z</dcterms:created>
  <dcterms:modified xsi:type="dcterms:W3CDTF">2021-01-15T04:08:00Z</dcterms:modified>
</cp:coreProperties>
</file>