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51"/>
        <w:tblW w:w="0" w:type="auto"/>
        <w:tblLook w:val="04A0" w:firstRow="1" w:lastRow="0" w:firstColumn="1" w:lastColumn="0" w:noHBand="0" w:noVBand="1"/>
      </w:tblPr>
      <w:tblGrid>
        <w:gridCol w:w="8474"/>
      </w:tblGrid>
      <w:tr w:rsidR="004370CE" w:rsidRPr="00DF7E52" w:rsidTr="004370CE">
        <w:trPr>
          <w:trHeight w:val="5616"/>
        </w:trPr>
        <w:tc>
          <w:tcPr>
            <w:tcW w:w="8474" w:type="dxa"/>
            <w:shd w:val="clear" w:color="auto" w:fill="auto"/>
            <w:vAlign w:val="center"/>
          </w:tcPr>
          <w:p w:rsidR="004370CE" w:rsidRDefault="004370CE" w:rsidP="004370CE">
            <w:pPr>
              <w:jc w:val="center"/>
              <w:rPr>
                <w:rFonts w:ascii="ＭＳ ゴシック" w:eastAsia="ＭＳ ゴシック" w:hAnsi="ＭＳ ゴシック" w:cs="ＭＳ Ｐゴシック"/>
                <w:kern w:val="0"/>
                <w:sz w:val="32"/>
                <w:szCs w:val="32"/>
              </w:rPr>
            </w:pPr>
            <w:r w:rsidRPr="00491D3F">
              <w:rPr>
                <w:rFonts w:ascii="ＭＳ ゴシック" w:eastAsia="ＭＳ ゴシック" w:hAnsi="ＭＳ ゴシック" w:cs="ＭＳ Ｐゴシック" w:hint="eastAsia"/>
                <w:kern w:val="0"/>
                <w:sz w:val="32"/>
                <w:szCs w:val="32"/>
              </w:rPr>
              <w:t>個人情報の提供に関する同意書</w:t>
            </w:r>
          </w:p>
          <w:p w:rsidR="004370CE" w:rsidRDefault="004370CE" w:rsidP="004370CE">
            <w:pPr>
              <w:ind w:firstLineChars="100" w:firstLine="320"/>
              <w:rPr>
                <w:rFonts w:ascii="ＭＳ ゴシック" w:eastAsia="ＭＳ ゴシック" w:hAnsi="ＭＳ ゴシック" w:cs="ＭＳ Ｐゴシック"/>
                <w:kern w:val="0"/>
                <w:sz w:val="32"/>
                <w:szCs w:val="32"/>
              </w:rPr>
            </w:pPr>
          </w:p>
          <w:p w:rsidR="009E08C7" w:rsidRPr="000B2463" w:rsidRDefault="009E08C7" w:rsidP="009E08C7">
            <w:pPr>
              <w:ind w:left="220" w:hangingChars="100" w:hanging="220"/>
              <w:rPr>
                <w:rFonts w:ascii="ＭＳ ゴシック" w:eastAsia="ＭＳ ゴシック" w:hAnsi="ＭＳ ゴシック" w:cs="ＭＳ Ｐゴシック"/>
                <w:kern w:val="0"/>
                <w:sz w:val="22"/>
                <w:szCs w:val="22"/>
              </w:rPr>
            </w:pPr>
            <w:r w:rsidRPr="000B2463">
              <w:rPr>
                <w:rFonts w:ascii="ＭＳ ゴシック" w:eastAsia="ＭＳ ゴシック" w:hAnsi="ＭＳ ゴシック" w:cs="ＭＳ Ｐゴシック" w:hint="eastAsia"/>
                <w:kern w:val="0"/>
                <w:sz w:val="22"/>
                <w:szCs w:val="22"/>
              </w:rPr>
              <w:t>⑴　避難行動要支援者は、この申出カードの提出により避難行動要支援者名簿への登載を行う事で、災害発生時における避難行動支援を受けられる可能性が高まりますが、避難行動の支援が必ずなされることを保証するものではなく、また、避難支援者が法的な責任や義務を負うものではありません。</w:t>
            </w:r>
          </w:p>
          <w:p w:rsidR="009E08C7" w:rsidRPr="000B2463" w:rsidRDefault="009E08C7" w:rsidP="009E08C7">
            <w:pPr>
              <w:ind w:leftChars="105" w:left="220" w:firstLineChars="93" w:firstLine="205"/>
              <w:rPr>
                <w:rFonts w:ascii="ＭＳ ゴシック" w:eastAsia="ＭＳ ゴシック" w:hAnsi="ＭＳ ゴシック"/>
                <w:sz w:val="22"/>
                <w:szCs w:val="22"/>
              </w:rPr>
            </w:pPr>
            <w:r w:rsidRPr="000B2463">
              <w:rPr>
                <w:rFonts w:ascii="ＭＳ ゴシック" w:eastAsia="ＭＳ ゴシック" w:hAnsi="ＭＳ ゴシック" w:cs="ＭＳ Ｐゴシック" w:hint="eastAsia"/>
                <w:kern w:val="0"/>
                <w:sz w:val="22"/>
                <w:szCs w:val="22"/>
              </w:rPr>
              <w:t>このことを理解した上で、避難行動要支援者の避難支援、安否確認、その他生命及び身体を</w:t>
            </w:r>
            <w:r w:rsidRPr="000B2463">
              <w:rPr>
                <w:rFonts w:ascii="ＭＳ ゴシック" w:eastAsia="ＭＳ ゴシック" w:hAnsi="ＭＳ ゴシック" w:hint="eastAsia"/>
                <w:sz w:val="22"/>
                <w:szCs w:val="22"/>
              </w:rPr>
              <w:t>災害から保護するため、また、平常時からの見守り活動等に活用するため、</w:t>
            </w:r>
            <w:r w:rsidRPr="000B2463">
              <w:rPr>
                <w:rFonts w:ascii="ＭＳ ゴシック" w:eastAsia="ＭＳ ゴシック" w:hAnsi="ＭＳ ゴシック" w:cs="ＭＳ Ｐゴシック" w:hint="eastAsia"/>
                <w:kern w:val="0"/>
                <w:sz w:val="22"/>
                <w:szCs w:val="22"/>
              </w:rPr>
              <w:t>高岡市地域防災計画に定める避難支援等関係者及び高岡市の関係各課に対して、ここに記入した情報を平常時から提供する事及び避難支援に活用することに</w:t>
            </w:r>
          </w:p>
          <w:p w:rsidR="009E08C7" w:rsidRPr="000B2463" w:rsidRDefault="009E08C7" w:rsidP="009E08C7">
            <w:pPr>
              <w:numPr>
                <w:ilvl w:val="0"/>
                <w:numId w:val="1"/>
              </w:numPr>
              <w:spacing w:line="360" w:lineRule="auto"/>
              <w:rPr>
                <w:rFonts w:ascii="ＭＳ ゴシック" w:eastAsia="ＭＳ ゴシック" w:hAnsi="ＭＳ ゴシック" w:cs="ＭＳ Ｐゴシック"/>
                <w:kern w:val="0"/>
                <w:sz w:val="28"/>
                <w:szCs w:val="28"/>
              </w:rPr>
            </w:pPr>
            <w:r w:rsidRPr="000B2463">
              <w:rPr>
                <w:rFonts w:ascii="ＭＳ ゴシック" w:eastAsia="ＭＳ ゴシック" w:hAnsi="ＭＳ ゴシック" w:cs="ＭＳ Ｐゴシック" w:hint="eastAsia"/>
                <w:noProof/>
                <w:kern w:val="0"/>
                <w:sz w:val="28"/>
                <w:szCs w:val="28"/>
              </w:rPr>
              <mc:AlternateContent>
                <mc:Choice Requires="wps">
                  <w:drawing>
                    <wp:anchor distT="0" distB="0" distL="114300" distR="114300" simplePos="0" relativeHeight="251664384" behindDoc="0" locked="0" layoutInCell="1" allowOverlap="1">
                      <wp:simplePos x="0" y="0"/>
                      <wp:positionH relativeFrom="column">
                        <wp:posOffset>362585</wp:posOffset>
                      </wp:positionH>
                      <wp:positionV relativeFrom="paragraph">
                        <wp:posOffset>295275</wp:posOffset>
                      </wp:positionV>
                      <wp:extent cx="0" cy="263525"/>
                      <wp:effectExtent l="7620" t="8255" r="11430" b="1397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AECA1" id="_x0000_t32" coordsize="21600,21600" o:spt="32" o:oned="t" path="m,l21600,21600e" filled="f">
                      <v:path arrowok="t" fillok="f" o:connecttype="none"/>
                      <o:lock v:ext="edit" shapetype="t"/>
                    </v:shapetype>
                    <v:shape id="直線矢印コネクタ 8" o:spid="_x0000_s1026" type="#_x0000_t32" style="position:absolute;left:0;text-align:left;margin-left:28.55pt;margin-top:23.25pt;width:0;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"/>
                  </w:pict>
                </mc:Fallback>
              </mc:AlternateContent>
            </w:r>
            <w:r w:rsidRPr="000B2463">
              <w:rPr>
                <w:rFonts w:ascii="ＭＳ ゴシック" w:eastAsia="ＭＳ ゴシック" w:hAnsi="ＭＳ ゴシック" w:cs="ＭＳ Ｐゴシック" w:hint="eastAsia"/>
                <w:kern w:val="0"/>
                <w:sz w:val="28"/>
                <w:szCs w:val="28"/>
              </w:rPr>
              <w:t>同意します</w:t>
            </w:r>
          </w:p>
          <w:p w:rsidR="009E08C7" w:rsidRPr="000B2463" w:rsidRDefault="009E08C7" w:rsidP="009E08C7">
            <w:pPr>
              <w:ind w:left="765" w:firstLineChars="100" w:firstLine="220"/>
              <w:rPr>
                <w:rFonts w:ascii="ＭＳ ゴシック" w:eastAsia="ＭＳ ゴシック" w:hAnsi="ＭＳ ゴシック"/>
                <w:sz w:val="22"/>
                <w:szCs w:val="22"/>
              </w:rPr>
            </w:pPr>
            <w:r w:rsidRPr="000B2463">
              <w:rPr>
                <w:rFonts w:ascii="ＭＳ ゴシック" w:eastAsia="ＭＳ ゴシック" w:hAnsi="ＭＳ ゴシック" w:cs="ＭＳ 明朝" w:hint="eastAsia"/>
                <w:noProof/>
                <w:kern w:val="0"/>
                <w:sz w:val="22"/>
                <w:szCs w:val="22"/>
              </w:rPr>
              <mc:AlternateContent>
                <mc:Choice Requires="wps">
                  <w:drawing>
                    <wp:anchor distT="0" distB="0" distL="114300" distR="114300" simplePos="0" relativeHeight="251665408" behindDoc="0" locked="0" layoutInCell="1" allowOverlap="1">
                      <wp:simplePos x="0" y="0"/>
                      <wp:positionH relativeFrom="column">
                        <wp:posOffset>343535</wp:posOffset>
                      </wp:positionH>
                      <wp:positionV relativeFrom="paragraph">
                        <wp:posOffset>87630</wp:posOffset>
                      </wp:positionV>
                      <wp:extent cx="249555" cy="0"/>
                      <wp:effectExtent l="7620" t="56515" r="19050" b="5778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99276" id="直線矢印コネクタ 7" o:spid="_x0000_s1026" type="#_x0000_t32" style="position:absolute;left:0;text-align:left;margin-left:27.05pt;margin-top:6.9pt;width:19.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">
                      <v:stroke endarrow="block"/>
                    </v:shape>
                  </w:pict>
                </mc:Fallback>
              </mc:AlternateContent>
            </w:r>
            <w:r w:rsidRPr="000B2463">
              <w:rPr>
                <w:rFonts w:ascii="ＭＳ ゴシック" w:eastAsia="ＭＳ ゴシック" w:hAnsi="ＭＳ ゴシック" w:cs="ＭＳ 明朝" w:hint="eastAsia"/>
                <w:kern w:val="0"/>
                <w:sz w:val="22"/>
                <w:szCs w:val="22"/>
              </w:rPr>
              <w:t>平常時から、</w:t>
            </w:r>
            <w:r w:rsidRPr="000B2463">
              <w:rPr>
                <w:rFonts w:ascii="ＭＳ ゴシック" w:eastAsia="ＭＳ ゴシック" w:hAnsi="ＭＳ ゴシック" w:cs="ＭＳ Ｐゴシック" w:hint="eastAsia"/>
                <w:kern w:val="0"/>
                <w:sz w:val="22"/>
                <w:szCs w:val="22"/>
              </w:rPr>
              <w:t>高岡市地域防災計画に定める避難支援等関係者（自治会、自主防災組織</w:t>
            </w:r>
            <w:r w:rsidRPr="000B2463">
              <w:rPr>
                <w:rFonts w:ascii="ＭＳ ゴシック" w:eastAsia="ＭＳ ゴシック" w:hAnsi="ＭＳ ゴシック" w:cs="ＭＳ 明朝"/>
                <w:kern w:val="0"/>
                <w:sz w:val="22"/>
                <w:szCs w:val="22"/>
              </w:rPr>
              <w:t>、</w:t>
            </w:r>
            <w:r w:rsidRPr="000B2463">
              <w:rPr>
                <w:rFonts w:ascii="ＭＳ ゴシック" w:eastAsia="ＭＳ ゴシック" w:hAnsi="ＭＳ ゴシック" w:cs="ＭＳ 明朝" w:hint="eastAsia"/>
                <w:kern w:val="0"/>
                <w:sz w:val="22"/>
                <w:szCs w:val="22"/>
              </w:rPr>
              <w:t>民生委員・児童委員、地域包括支援センター等）に</w:t>
            </w:r>
            <w:r w:rsidRPr="000B2463">
              <w:rPr>
                <w:rFonts w:ascii="ＭＳ ゴシック" w:eastAsia="ＭＳ ゴシック" w:hAnsi="ＭＳ ゴシック" w:cs="ＭＳ 明朝"/>
                <w:kern w:val="0"/>
                <w:sz w:val="22"/>
                <w:szCs w:val="22"/>
              </w:rPr>
              <w:t>情報が提供されます</w:t>
            </w:r>
            <w:r w:rsidRPr="000B2463">
              <w:rPr>
                <w:rFonts w:ascii="ＭＳ ゴシック" w:eastAsia="ＭＳ ゴシック" w:hAnsi="ＭＳ ゴシック" w:hint="eastAsia"/>
                <w:sz w:val="22"/>
                <w:szCs w:val="22"/>
              </w:rPr>
              <w:t>。</w:t>
            </w:r>
          </w:p>
          <w:p w:rsidR="009E08C7" w:rsidRPr="000B2463" w:rsidRDefault="009E08C7" w:rsidP="009E08C7">
            <w:pPr>
              <w:numPr>
                <w:ilvl w:val="0"/>
                <w:numId w:val="1"/>
              </w:numPr>
              <w:spacing w:line="360" w:lineRule="auto"/>
              <w:rPr>
                <w:rFonts w:ascii="ＭＳ ゴシック" w:eastAsia="ＭＳ ゴシック" w:hAnsi="ＭＳ ゴシック" w:cs="ＭＳ Ｐゴシック"/>
                <w:kern w:val="0"/>
                <w:sz w:val="28"/>
                <w:szCs w:val="28"/>
              </w:rPr>
            </w:pPr>
            <w:r w:rsidRPr="000B2463">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666432" behindDoc="0" locked="0" layoutInCell="1" allowOverlap="1">
                      <wp:simplePos x="0" y="0"/>
                      <wp:positionH relativeFrom="column">
                        <wp:posOffset>351155</wp:posOffset>
                      </wp:positionH>
                      <wp:positionV relativeFrom="paragraph">
                        <wp:posOffset>303530</wp:posOffset>
                      </wp:positionV>
                      <wp:extent cx="0" cy="255270"/>
                      <wp:effectExtent l="5715" t="10160" r="13335" b="1079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B39E3" id="直線矢印コネクタ 6" o:spid="_x0000_s1026" type="#_x0000_t32" style="position:absolute;left:0;text-align:left;margin-left:27.65pt;margin-top:23.9pt;width:0;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"/>
                  </w:pict>
                </mc:Fallback>
              </mc:AlternateContent>
            </w:r>
            <w:r w:rsidRPr="000B2463">
              <w:rPr>
                <w:rFonts w:ascii="ＭＳ ゴシック" w:eastAsia="ＭＳ ゴシック" w:hAnsi="ＭＳ ゴシック" w:cs="ＭＳ Ｐゴシック" w:hint="eastAsia"/>
                <w:kern w:val="0"/>
                <w:sz w:val="28"/>
                <w:szCs w:val="28"/>
              </w:rPr>
              <w:t>同意しません</w:t>
            </w:r>
          </w:p>
          <w:p w:rsidR="009E08C7" w:rsidRPr="000B2463" w:rsidRDefault="009E08C7" w:rsidP="009E08C7">
            <w:pPr>
              <w:pStyle w:val="Default"/>
              <w:ind w:left="880" w:hangingChars="400" w:hanging="880"/>
              <w:rPr>
                <w:rFonts w:ascii="ＭＳ ゴシック" w:eastAsia="ＭＳ ゴシック" w:hAnsi="ＭＳ ゴシック"/>
                <w:color w:val="auto"/>
                <w:sz w:val="22"/>
                <w:szCs w:val="22"/>
              </w:rPr>
            </w:pPr>
            <w:r w:rsidRPr="000B2463">
              <w:rPr>
                <w:rFonts w:ascii="ＭＳ ゴシック" w:eastAsia="ＭＳ ゴシック" w:hAnsi="ＭＳ ゴシック" w:cs="ＭＳ Ｐゴシック" w:hint="eastAsia"/>
                <w:noProof/>
                <w:color w:val="auto"/>
                <w:sz w:val="22"/>
                <w:szCs w:val="22"/>
              </w:rPr>
              <mc:AlternateContent>
                <mc:Choice Requires="wps">
                  <w:drawing>
                    <wp:anchor distT="0" distB="0" distL="114300" distR="114300" simplePos="0" relativeHeight="251667456" behindDoc="0" locked="0" layoutInCell="1" allowOverlap="1">
                      <wp:simplePos x="0" y="0"/>
                      <wp:positionH relativeFrom="column">
                        <wp:posOffset>347345</wp:posOffset>
                      </wp:positionH>
                      <wp:positionV relativeFrom="paragraph">
                        <wp:posOffset>88900</wp:posOffset>
                      </wp:positionV>
                      <wp:extent cx="249555" cy="0"/>
                      <wp:effectExtent l="11430" t="60960" r="15240" b="5334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C6678" id="直線矢印コネクタ 5" o:spid="_x0000_s1026" type="#_x0000_t32" style="position:absolute;left:0;text-align:left;margin-left:27.35pt;margin-top:7pt;width:19.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">
                      <v:stroke endarrow="block"/>
                    </v:shape>
                  </w:pict>
                </mc:Fallback>
              </mc:AlternateContent>
            </w:r>
            <w:r w:rsidRPr="000B2463">
              <w:rPr>
                <w:rFonts w:ascii="ＭＳ ゴシック" w:eastAsia="ＭＳ ゴシック" w:hAnsi="ＭＳ ゴシック" w:cs="ＭＳ Ｐゴシック" w:hint="eastAsia"/>
                <w:color w:val="auto"/>
                <w:sz w:val="20"/>
              </w:rPr>
              <w:t xml:space="preserve">　　　　　</w:t>
            </w:r>
            <w:r w:rsidRPr="000B2463">
              <w:rPr>
                <w:rFonts w:ascii="ＭＳ ゴシック" w:eastAsia="ＭＳ ゴシック" w:hAnsi="ＭＳ ゴシック"/>
                <w:color w:val="auto"/>
                <w:sz w:val="22"/>
                <w:szCs w:val="22"/>
              </w:rPr>
              <w:t>災害発生時</w:t>
            </w:r>
            <w:r w:rsidRPr="000B2463">
              <w:rPr>
                <w:rFonts w:ascii="ＭＳ ゴシック" w:eastAsia="ＭＳ ゴシック" w:hAnsi="ＭＳ ゴシック" w:hint="eastAsia"/>
                <w:color w:val="auto"/>
                <w:sz w:val="22"/>
                <w:szCs w:val="22"/>
              </w:rPr>
              <w:t>または発生のおそれがあるとき</w:t>
            </w:r>
            <w:r w:rsidRPr="000B2463">
              <w:rPr>
                <w:rFonts w:ascii="ＭＳ ゴシック" w:eastAsia="ＭＳ ゴシック" w:hAnsi="ＭＳ ゴシック"/>
                <w:color w:val="auto"/>
                <w:sz w:val="22"/>
                <w:szCs w:val="22"/>
              </w:rPr>
              <w:t>には、</w:t>
            </w:r>
            <w:r w:rsidRPr="000B2463">
              <w:rPr>
                <w:rFonts w:ascii="ＭＳ ゴシック" w:eastAsia="ＭＳ ゴシック" w:hAnsi="ＭＳ ゴシック" w:hint="eastAsia"/>
                <w:color w:val="auto"/>
                <w:sz w:val="22"/>
                <w:szCs w:val="22"/>
              </w:rPr>
              <w:t>法令に基づき避難支援等関係者に</w:t>
            </w:r>
            <w:r w:rsidRPr="000B2463">
              <w:rPr>
                <w:rFonts w:ascii="ＭＳ ゴシック" w:eastAsia="ＭＳ ゴシック" w:hAnsi="ＭＳ ゴシック"/>
                <w:color w:val="auto"/>
                <w:sz w:val="22"/>
                <w:szCs w:val="22"/>
              </w:rPr>
              <w:t>情報が提供されます</w:t>
            </w:r>
            <w:r w:rsidRPr="000B2463">
              <w:rPr>
                <w:rFonts w:ascii="ＭＳ ゴシック" w:eastAsia="ＭＳ ゴシック" w:hAnsi="ＭＳ ゴシック" w:hint="eastAsia"/>
                <w:color w:val="auto"/>
                <w:sz w:val="22"/>
                <w:szCs w:val="22"/>
              </w:rPr>
              <w:t>。</w:t>
            </w:r>
          </w:p>
          <w:p w:rsidR="009E08C7" w:rsidRPr="000B2463" w:rsidRDefault="009E08C7" w:rsidP="009E08C7">
            <w:pPr>
              <w:pStyle w:val="Default"/>
              <w:ind w:left="960" w:hangingChars="400" w:hanging="960"/>
              <w:rPr>
                <w:color w:val="auto"/>
              </w:rPr>
            </w:pPr>
          </w:p>
          <w:p w:rsidR="009E08C7" w:rsidRPr="000B2463" w:rsidRDefault="009E08C7" w:rsidP="009E08C7">
            <w:pPr>
              <w:spacing w:line="276" w:lineRule="auto"/>
              <w:ind w:left="200" w:hangingChars="100" w:hanging="200"/>
              <w:rPr>
                <w:rFonts w:ascii="ＭＳ ゴシック" w:eastAsia="ＭＳ ゴシック" w:hAnsi="ＭＳ ゴシック" w:cs="ＭＳ Ｐゴシック"/>
                <w:kern w:val="0"/>
                <w:sz w:val="22"/>
                <w:szCs w:val="22"/>
              </w:rPr>
            </w:pPr>
            <w:r w:rsidRPr="000B2463">
              <w:rPr>
                <w:rFonts w:ascii="ＭＳ ゴシック" w:eastAsia="ＭＳ ゴシック" w:hAnsi="ＭＳ ゴシック" w:cs="ＭＳ Ｐゴシック" w:hint="eastAsia"/>
                <w:kern w:val="0"/>
                <w:sz w:val="20"/>
              </w:rPr>
              <w:t xml:space="preserve">⑵　</w:t>
            </w:r>
            <w:r w:rsidRPr="000B2463">
              <w:rPr>
                <w:rFonts w:ascii="ＭＳ ゴシック" w:eastAsia="ＭＳ ゴシック" w:hAnsi="ＭＳ ゴシック" w:cs="ＭＳ Ｐゴシック"/>
                <w:kern w:val="0"/>
                <w:sz w:val="22"/>
                <w:szCs w:val="22"/>
              </w:rPr>
              <w:t>TAKAOKA</w:t>
            </w:r>
            <w:r w:rsidRPr="000B2463">
              <w:rPr>
                <w:rFonts w:ascii="ＭＳ ゴシック" w:eastAsia="ＭＳ ゴシック" w:hAnsi="ＭＳ ゴシック" w:cs="ＭＳ Ｐゴシック" w:hint="eastAsia"/>
                <w:kern w:val="0"/>
                <w:sz w:val="22"/>
                <w:szCs w:val="22"/>
              </w:rPr>
              <w:t>アプリによる見守りを希望する際には、電話番号、メールアドレスの他、ＧＰＳによる位置情報が支援員に知られることに</w:t>
            </w:r>
          </w:p>
          <w:p w:rsidR="004370CE" w:rsidRPr="00DF7E52" w:rsidRDefault="009E08C7" w:rsidP="009E08C7">
            <w:pPr>
              <w:pStyle w:val="Default"/>
              <w:ind w:firstLineChars="150" w:firstLine="420"/>
              <w:rPr>
                <w:color w:val="auto"/>
              </w:rPr>
            </w:pPr>
            <w:r w:rsidRPr="000B2463">
              <w:rPr>
                <w:rFonts w:ascii="ＭＳ ゴシック" w:eastAsia="ＭＳ ゴシック" w:hAnsi="ＭＳ ゴシック" w:cs="ＭＳ Ｐゴシック" w:hint="eastAsia"/>
                <w:sz w:val="28"/>
                <w:szCs w:val="28"/>
              </w:rPr>
              <w:t>□</w:t>
            </w:r>
            <w:r>
              <w:rPr>
                <w:rFonts w:ascii="ＭＳ ゴシック" w:eastAsia="ＭＳ ゴシック" w:hAnsi="ＭＳ ゴシック" w:cs="ＭＳ Ｐゴシック" w:hint="eastAsia"/>
                <w:sz w:val="28"/>
                <w:szCs w:val="28"/>
              </w:rPr>
              <w:t xml:space="preserve"> </w:t>
            </w:r>
            <w:r w:rsidRPr="000B2463">
              <w:rPr>
                <w:rFonts w:ascii="ＭＳ ゴシック" w:eastAsia="ＭＳ ゴシック" w:hAnsi="ＭＳ ゴシック" w:cs="ＭＳ Ｐゴシック" w:hint="eastAsia"/>
                <w:sz w:val="28"/>
                <w:szCs w:val="28"/>
              </w:rPr>
              <w:t>同意します　                  □ 同意しません</w:t>
            </w:r>
          </w:p>
          <w:p w:rsidR="004370CE" w:rsidRPr="00DF7E52" w:rsidRDefault="004370CE" w:rsidP="004370CE">
            <w:pPr>
              <w:spacing w:line="276" w:lineRule="auto"/>
              <w:rPr>
                <w:rFonts w:ascii="ＭＳ ゴシック" w:eastAsia="ＭＳ ゴシック" w:hAnsi="ＭＳ ゴシック" w:cs="ＭＳ Ｐゴシック"/>
                <w:kern w:val="0"/>
                <w:sz w:val="20"/>
              </w:rPr>
            </w:pPr>
          </w:p>
          <w:p w:rsidR="004370CE" w:rsidRPr="00DF7E52" w:rsidRDefault="004370CE" w:rsidP="004370CE">
            <w:pPr>
              <w:spacing w:line="520" w:lineRule="exact"/>
              <w:ind w:firstLineChars="650" w:firstLine="1820"/>
              <w:rPr>
                <w:rFonts w:ascii="ＭＳ ゴシック" w:eastAsia="ＭＳ ゴシック" w:hAnsi="ＭＳ ゴシック" w:cs="ＭＳ Ｐゴシック"/>
                <w:kern w:val="0"/>
                <w:sz w:val="24"/>
                <w:szCs w:val="24"/>
                <w:u w:val="single"/>
              </w:rPr>
            </w:pPr>
            <w:r w:rsidRPr="00DF7E52">
              <w:rPr>
                <w:rFonts w:ascii="ＭＳ ゴシック" w:eastAsia="ＭＳ ゴシック" w:hAnsi="ＭＳ ゴシック" w:cs="ＭＳ Ｐゴシック" w:hint="eastAsia"/>
                <w:kern w:val="0"/>
                <w:sz w:val="28"/>
                <w:szCs w:val="28"/>
              </w:rPr>
              <w:t xml:space="preserve">　　    　</w:t>
            </w:r>
            <w:r w:rsidRPr="00DF7E52">
              <w:rPr>
                <w:rFonts w:ascii="ＭＳ ゴシック" w:eastAsia="ＭＳ ゴシック" w:hAnsi="ＭＳ ゴシック" w:cs="ＭＳ Ｐゴシック" w:hint="eastAsia"/>
                <w:kern w:val="0"/>
                <w:sz w:val="24"/>
                <w:szCs w:val="24"/>
              </w:rPr>
              <w:t xml:space="preserve">年　　月　　日　</w:t>
            </w:r>
            <w:r w:rsidRPr="00DF7E52">
              <w:rPr>
                <w:rFonts w:ascii="ＭＳ ゴシック" w:eastAsia="ＭＳ ゴシック" w:hAnsi="ＭＳ ゴシック" w:cs="ＭＳ Ｐゴシック" w:hint="eastAsia"/>
                <w:kern w:val="0"/>
                <w:sz w:val="24"/>
                <w:szCs w:val="24"/>
                <w:u w:val="single"/>
              </w:rPr>
              <w:t xml:space="preserve">氏名　　　　　　　　　　　　　　　　　　</w:t>
            </w:r>
          </w:p>
          <w:p w:rsidR="004370CE" w:rsidRPr="00DF7E52" w:rsidRDefault="004370CE" w:rsidP="004370CE">
            <w:pPr>
              <w:spacing w:line="220" w:lineRule="exact"/>
              <w:rPr>
                <w:rFonts w:ascii="ＭＳ ゴシック" w:eastAsia="ＭＳ ゴシック" w:hAnsi="ＭＳ ゴシック" w:cs="ＭＳ Ｐゴシック"/>
                <w:kern w:val="0"/>
                <w:sz w:val="20"/>
              </w:rPr>
            </w:pPr>
          </w:p>
          <w:p w:rsidR="004370CE" w:rsidRPr="00DF7E52" w:rsidRDefault="004370CE" w:rsidP="004370CE">
            <w:pPr>
              <w:spacing w:line="220" w:lineRule="exact"/>
              <w:ind w:left="142" w:hangingChars="71" w:hanging="142"/>
              <w:rPr>
                <w:rFonts w:ascii="ＭＳ ゴシック" w:eastAsia="ＭＳ ゴシック" w:hAnsi="ＭＳ ゴシック" w:cs="ＭＳ Ｐゴシック"/>
                <w:kern w:val="0"/>
                <w:sz w:val="20"/>
              </w:rPr>
            </w:pPr>
            <w:r w:rsidRPr="00DF7E52">
              <w:rPr>
                <w:rFonts w:ascii="ＭＳ ゴシック" w:eastAsia="ＭＳ ゴシック" w:hAnsi="ＭＳ ゴシック" w:cs="ＭＳ Ｐゴシック" w:hint="eastAsia"/>
                <w:kern w:val="0"/>
                <w:sz w:val="20"/>
              </w:rPr>
              <w:t>※</w:t>
            </w:r>
            <w:r w:rsidR="009E08C7" w:rsidRPr="000B2463">
              <w:rPr>
                <w:rFonts w:ascii="ＭＳ ゴシック" w:eastAsia="ＭＳ ゴシック" w:hAnsi="ＭＳ ゴシック" w:cs="ＭＳ Ｐゴシック" w:hint="eastAsia"/>
                <w:kern w:val="0"/>
                <w:sz w:val="20"/>
              </w:rPr>
              <w:t>上記の⑴、⑵</w:t>
            </w:r>
            <w:r w:rsidRPr="00DF7E52">
              <w:rPr>
                <w:rFonts w:ascii="ＭＳ ゴシック" w:eastAsia="ＭＳ ゴシック" w:hAnsi="ＭＳ ゴシック" w:cs="ＭＳ Ｐゴシック" w:hint="eastAsia"/>
                <w:kern w:val="0"/>
                <w:sz w:val="20"/>
              </w:rPr>
              <w:t>の同意条件にチェックし、ご署名をお願いします。</w:t>
            </w:r>
          </w:p>
          <w:p w:rsidR="004370CE" w:rsidRPr="00DF7E52" w:rsidRDefault="004370CE" w:rsidP="004370CE">
            <w:pPr>
              <w:ind w:left="200" w:hangingChars="100" w:hanging="200"/>
              <w:rPr>
                <w:rFonts w:ascii="ＭＳ ゴシック" w:eastAsia="ＭＳ ゴシック" w:hAnsi="ＭＳ ゴシック" w:cs="ＭＳ Ｐゴシック"/>
                <w:kern w:val="0"/>
                <w:sz w:val="20"/>
              </w:rPr>
            </w:pPr>
            <w:r w:rsidRPr="00DF7E52">
              <w:rPr>
                <w:rFonts w:ascii="ＭＳ ゴシック" w:eastAsia="ＭＳ ゴシック" w:hAnsi="ＭＳ ゴシック" w:cs="ＭＳ Ｐゴシック" w:hint="eastAsia"/>
                <w:kern w:val="0"/>
                <w:sz w:val="20"/>
              </w:rPr>
              <w:t>※本カードの提出及び避難行動要支援者に関するお問い合わせは、高岡市役所社会福祉課民生総務係までお願いします。（〒933-8601　高岡市広小路7-50　TEL20-1366）</w:t>
            </w:r>
          </w:p>
          <w:p w:rsidR="004370CE" w:rsidRPr="00DF7E52" w:rsidRDefault="004370CE" w:rsidP="004370CE">
            <w:pPr>
              <w:ind w:left="200" w:hangingChars="100" w:hanging="200"/>
              <w:rPr>
                <w:rFonts w:ascii="ＭＳ ゴシック" w:eastAsia="ＭＳ ゴシック" w:hAnsi="ＭＳ ゴシック" w:cs="ＭＳ Ｐゴシック"/>
                <w:kern w:val="0"/>
                <w:sz w:val="20"/>
              </w:rPr>
            </w:pPr>
            <w:r w:rsidRPr="00DF7E52">
              <w:rPr>
                <w:rFonts w:ascii="ＭＳ ゴシック" w:eastAsia="ＭＳ ゴシック" w:hAnsi="ＭＳ ゴシック" w:cs="ＭＳ Ｐゴシック" w:hint="eastAsia"/>
                <w:kern w:val="0"/>
                <w:sz w:val="20"/>
              </w:rPr>
              <w:t>※同意の意思については、変更・削除の申出がない限り自動継続とします。</w:t>
            </w:r>
          </w:p>
        </w:tc>
      </w:tr>
    </w:tbl>
    <w:p w:rsidR="005564ED" w:rsidRPr="00491D3F" w:rsidRDefault="005564ED" w:rsidP="00491D3F">
      <w:pPr>
        <w:jc w:val="center"/>
        <w:rPr>
          <w:sz w:val="32"/>
          <w:szCs w:val="32"/>
        </w:rPr>
      </w:pPr>
      <w:bookmarkStart w:id="0" w:name="_GoBack"/>
      <w:bookmarkEnd w:id="0"/>
    </w:p>
    <w:sectPr w:rsidR="005564ED" w:rsidRPr="00491D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6E7" w:rsidRDefault="00A516E7" w:rsidP="000C2F59">
      <w:r>
        <w:separator/>
      </w:r>
    </w:p>
  </w:endnote>
  <w:endnote w:type="continuationSeparator" w:id="0">
    <w:p w:rsidR="00A516E7" w:rsidRDefault="00A516E7" w:rsidP="000C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6E7" w:rsidRDefault="00A516E7" w:rsidP="000C2F59">
      <w:r>
        <w:separator/>
      </w:r>
    </w:p>
  </w:footnote>
  <w:footnote w:type="continuationSeparator" w:id="0">
    <w:p w:rsidR="00A516E7" w:rsidRDefault="00A516E7" w:rsidP="000C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B54E9"/>
    <w:multiLevelType w:val="hybridMultilevel"/>
    <w:tmpl w:val="6CB8539E"/>
    <w:lvl w:ilvl="0" w:tplc="24D8F194">
      <w:start w:val="1"/>
      <w:numFmt w:val="bullet"/>
      <w:lvlText w:val="□"/>
      <w:lvlJc w:val="left"/>
      <w:pPr>
        <w:ind w:left="765" w:hanging="360"/>
      </w:pPr>
      <w:rPr>
        <w:rFonts w:ascii="ＭＳ ゴシック" w:eastAsia="ＭＳ ゴシック" w:hAnsi="ＭＳ ゴシック" w:cs="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9E"/>
    <w:rsid w:val="000A0FDD"/>
    <w:rsid w:val="000C2F59"/>
    <w:rsid w:val="00115F1F"/>
    <w:rsid w:val="00291BDB"/>
    <w:rsid w:val="004370CE"/>
    <w:rsid w:val="00491D3F"/>
    <w:rsid w:val="005564ED"/>
    <w:rsid w:val="0057379E"/>
    <w:rsid w:val="006422E1"/>
    <w:rsid w:val="00667A66"/>
    <w:rsid w:val="006B3431"/>
    <w:rsid w:val="009E08C7"/>
    <w:rsid w:val="00A516E7"/>
    <w:rsid w:val="00B0279E"/>
    <w:rsid w:val="00C70890"/>
    <w:rsid w:val="00E55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7A20C1E-4567-4F9C-B781-722E049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F5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F59"/>
    <w:pPr>
      <w:tabs>
        <w:tab w:val="center" w:pos="4252"/>
        <w:tab w:val="right" w:pos="8504"/>
      </w:tabs>
      <w:snapToGrid w:val="0"/>
    </w:pPr>
  </w:style>
  <w:style w:type="character" w:customStyle="1" w:styleId="a4">
    <w:name w:val="ヘッダー (文字)"/>
    <w:basedOn w:val="a0"/>
    <w:link w:val="a3"/>
    <w:uiPriority w:val="99"/>
    <w:rsid w:val="000C2F59"/>
  </w:style>
  <w:style w:type="paragraph" w:styleId="a5">
    <w:name w:val="footer"/>
    <w:basedOn w:val="a"/>
    <w:link w:val="a6"/>
    <w:uiPriority w:val="99"/>
    <w:unhideWhenUsed/>
    <w:rsid w:val="000C2F59"/>
    <w:pPr>
      <w:tabs>
        <w:tab w:val="center" w:pos="4252"/>
        <w:tab w:val="right" w:pos="8504"/>
      </w:tabs>
      <w:snapToGrid w:val="0"/>
    </w:pPr>
  </w:style>
  <w:style w:type="character" w:customStyle="1" w:styleId="a6">
    <w:name w:val="フッター (文字)"/>
    <w:basedOn w:val="a0"/>
    <w:link w:val="a5"/>
    <w:uiPriority w:val="99"/>
    <w:rsid w:val="000C2F59"/>
  </w:style>
  <w:style w:type="paragraph" w:customStyle="1" w:styleId="Default">
    <w:name w:val="Default"/>
    <w:rsid w:val="000C2F59"/>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7">
    <w:name w:val="Balloon Text"/>
    <w:basedOn w:val="a"/>
    <w:link w:val="a8"/>
    <w:uiPriority w:val="99"/>
    <w:semiHidden/>
    <w:unhideWhenUsed/>
    <w:rsid w:val="006422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22E1"/>
    <w:rPr>
      <w:rFonts w:asciiTheme="majorHAnsi" w:eastAsiaTheme="majorEastAsia" w:hAnsiTheme="majorHAnsi" w:cstheme="majorBidi"/>
      <w:sz w:val="18"/>
      <w:szCs w:val="18"/>
    </w:rPr>
  </w:style>
  <w:style w:type="paragraph" w:styleId="2">
    <w:name w:val="Body Text Indent 2"/>
    <w:basedOn w:val="a"/>
    <w:link w:val="20"/>
    <w:semiHidden/>
    <w:rsid w:val="009E08C7"/>
    <w:pPr>
      <w:ind w:left="420" w:hanging="420"/>
      <w:outlineLvl w:val="0"/>
    </w:pPr>
    <w:rPr>
      <w:sz w:val="24"/>
    </w:rPr>
  </w:style>
  <w:style w:type="character" w:customStyle="1" w:styleId="20">
    <w:name w:val="本文インデント 2 (文字)"/>
    <w:basedOn w:val="a0"/>
    <w:link w:val="2"/>
    <w:semiHidden/>
    <w:rsid w:val="009E08C7"/>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13</cp:revision>
  <cp:lastPrinted>2024-09-02T23:49:00Z</cp:lastPrinted>
  <dcterms:created xsi:type="dcterms:W3CDTF">2024-07-12T00:55:00Z</dcterms:created>
  <dcterms:modified xsi:type="dcterms:W3CDTF">2024-09-02T23:49:00Z</dcterms:modified>
</cp:coreProperties>
</file>