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6B648C" w14:textId="77777777" w:rsidR="006365B9" w:rsidRPr="00DE0074" w:rsidRDefault="00362631" w:rsidP="001B4A2A">
      <w:pPr>
        <w:spacing w:after="151"/>
        <w:ind w:leftChars="-348" w:left="202" w:hangingChars="332" w:hanging="933"/>
        <w:jc w:val="center"/>
        <w:rPr>
          <w:b/>
          <w:color w:val="auto"/>
          <w:sz w:val="28"/>
          <w:szCs w:val="28"/>
        </w:rPr>
      </w:pPr>
      <w:r w:rsidRPr="00DE0074">
        <w:rPr>
          <w:rFonts w:hint="eastAsia"/>
          <w:b/>
          <w:color w:val="auto"/>
          <w:sz w:val="28"/>
          <w:szCs w:val="28"/>
        </w:rPr>
        <w:t>たかおか木材利用</w:t>
      </w:r>
      <w:r w:rsidR="00FB0494" w:rsidRPr="00DE0074">
        <w:rPr>
          <w:b/>
          <w:color w:val="auto"/>
          <w:sz w:val="28"/>
          <w:szCs w:val="28"/>
        </w:rPr>
        <w:t>促進事業補助金交付要綱</w:t>
      </w:r>
    </w:p>
    <w:p w14:paraId="7AFD3EB9" w14:textId="77777777" w:rsidR="006365B9" w:rsidRPr="00DE0074" w:rsidRDefault="00FB0494" w:rsidP="001632BC">
      <w:pPr>
        <w:spacing w:after="0" w:line="240" w:lineRule="auto"/>
        <w:ind w:left="0" w:firstLine="0"/>
        <w:rPr>
          <w:color w:val="auto"/>
        </w:rPr>
      </w:pPr>
      <w:r w:rsidRPr="00DE0074">
        <w:rPr>
          <w:rFonts w:cs="Century"/>
          <w:color w:val="auto"/>
        </w:rPr>
        <w:t xml:space="preserve"> </w:t>
      </w:r>
    </w:p>
    <w:p w14:paraId="605C46AD" w14:textId="77777777" w:rsidR="006365B9" w:rsidRPr="00DE0074" w:rsidRDefault="00FB0494" w:rsidP="00F3367B">
      <w:pPr>
        <w:spacing w:after="0" w:line="240" w:lineRule="auto"/>
        <w:ind w:leftChars="2" w:left="4" w:firstLineChars="100" w:firstLine="220"/>
        <w:rPr>
          <w:color w:val="auto"/>
          <w:sz w:val="22"/>
        </w:rPr>
      </w:pPr>
      <w:r w:rsidRPr="00DE0074">
        <w:rPr>
          <w:color w:val="auto"/>
          <w:sz w:val="22"/>
        </w:rPr>
        <w:t>（趣旨）</w:t>
      </w:r>
      <w:r w:rsidRPr="00DE0074">
        <w:rPr>
          <w:rFonts w:cs="Century"/>
          <w:color w:val="auto"/>
          <w:sz w:val="22"/>
        </w:rPr>
        <w:t xml:space="preserve"> </w:t>
      </w:r>
    </w:p>
    <w:p w14:paraId="4F104445" w14:textId="3BCA0008" w:rsidR="006365B9" w:rsidRPr="00DE0074" w:rsidRDefault="00FB0494" w:rsidP="00720E55">
      <w:pPr>
        <w:spacing w:after="0" w:line="240" w:lineRule="auto"/>
        <w:ind w:left="220" w:hangingChars="100" w:hanging="220"/>
        <w:rPr>
          <w:rFonts w:cs="Century"/>
          <w:color w:val="auto"/>
          <w:sz w:val="22"/>
        </w:rPr>
      </w:pPr>
      <w:r w:rsidRPr="00DE0074">
        <w:rPr>
          <w:color w:val="auto"/>
          <w:kern w:val="0"/>
          <w:sz w:val="22"/>
          <w:fitText w:val="660" w:id="-591141120"/>
        </w:rPr>
        <w:t>第１条</w:t>
      </w:r>
      <w:r w:rsidR="00D264C2" w:rsidRPr="00DE0074">
        <w:rPr>
          <w:rFonts w:hint="eastAsia"/>
          <w:color w:val="auto"/>
          <w:sz w:val="22"/>
        </w:rPr>
        <w:t xml:space="preserve">　</w:t>
      </w:r>
      <w:r w:rsidRPr="00DE0074">
        <w:rPr>
          <w:color w:val="auto"/>
          <w:sz w:val="22"/>
        </w:rPr>
        <w:t>この要綱は、</w:t>
      </w:r>
      <w:r w:rsidR="00EA2AB8" w:rsidRPr="00DE0074">
        <w:rPr>
          <w:rFonts w:hint="eastAsia"/>
          <w:color w:val="auto"/>
          <w:sz w:val="22"/>
        </w:rPr>
        <w:t>民間施設の</w:t>
      </w:r>
      <w:r w:rsidR="00C65D5C" w:rsidRPr="00DE0074">
        <w:rPr>
          <w:rFonts w:cs="Century" w:hint="eastAsia"/>
          <w:color w:val="auto"/>
          <w:sz w:val="22"/>
        </w:rPr>
        <w:t>木造化及び</w:t>
      </w:r>
      <w:r w:rsidR="002926BC" w:rsidRPr="00DE0074">
        <w:rPr>
          <w:rFonts w:cs="Century" w:hint="eastAsia"/>
          <w:color w:val="auto"/>
          <w:sz w:val="22"/>
        </w:rPr>
        <w:t>内装の木質化</w:t>
      </w:r>
      <w:r w:rsidR="00C65D5C" w:rsidRPr="00DE0074">
        <w:rPr>
          <w:rFonts w:cs="Century" w:hint="eastAsia"/>
          <w:color w:val="auto"/>
          <w:sz w:val="22"/>
        </w:rPr>
        <w:t>における</w:t>
      </w:r>
      <w:r w:rsidR="002926BC" w:rsidRPr="00DE0074">
        <w:rPr>
          <w:rFonts w:cs="Century" w:hint="eastAsia"/>
          <w:color w:val="auto"/>
          <w:sz w:val="22"/>
        </w:rPr>
        <w:t>高岡市産材・地域材の使用に対して、その経費の一部を助成</w:t>
      </w:r>
      <w:r w:rsidR="00EA2AB8" w:rsidRPr="00DE0074">
        <w:rPr>
          <w:rFonts w:hint="eastAsia"/>
          <w:color w:val="auto"/>
          <w:sz w:val="22"/>
        </w:rPr>
        <w:t>するため、</w:t>
      </w:r>
      <w:r w:rsidR="00F3367B" w:rsidRPr="00DE0074">
        <w:rPr>
          <w:rFonts w:hint="eastAsia"/>
          <w:color w:val="auto"/>
          <w:sz w:val="22"/>
        </w:rPr>
        <w:t>たかおか木材利用</w:t>
      </w:r>
      <w:r w:rsidR="00F3367B" w:rsidRPr="00DE0074">
        <w:rPr>
          <w:color w:val="auto"/>
          <w:sz w:val="22"/>
        </w:rPr>
        <w:t>促進事業補助金（以下「補助金」という。）の交付に関し、</w:t>
      </w:r>
      <w:r w:rsidR="00EA1D20" w:rsidRPr="00DE0074">
        <w:rPr>
          <w:color w:val="auto"/>
          <w:sz w:val="22"/>
        </w:rPr>
        <w:t>高岡市</w:t>
      </w:r>
      <w:r w:rsidRPr="00DE0074">
        <w:rPr>
          <w:color w:val="auto"/>
          <w:sz w:val="22"/>
        </w:rPr>
        <w:t>補助金等交付規則（</w:t>
      </w:r>
      <w:r w:rsidR="00CE36A6" w:rsidRPr="00DE0074">
        <w:rPr>
          <w:rFonts w:hint="eastAsia"/>
          <w:color w:val="auto"/>
          <w:sz w:val="22"/>
        </w:rPr>
        <w:t>平成17年</w:t>
      </w:r>
      <w:r w:rsidR="00EA1D20" w:rsidRPr="00DE0074">
        <w:rPr>
          <w:color w:val="auto"/>
          <w:sz w:val="22"/>
        </w:rPr>
        <w:t>高岡市</w:t>
      </w:r>
      <w:r w:rsidR="00CE36A6" w:rsidRPr="00DE0074">
        <w:rPr>
          <w:color w:val="auto"/>
          <w:sz w:val="22"/>
        </w:rPr>
        <w:t>規則第</w:t>
      </w:r>
      <w:r w:rsidR="00CE36A6" w:rsidRPr="00DE0074">
        <w:rPr>
          <w:rFonts w:hint="eastAsia"/>
          <w:color w:val="auto"/>
          <w:sz w:val="22"/>
        </w:rPr>
        <w:t>32</w:t>
      </w:r>
      <w:r w:rsidRPr="00DE0074">
        <w:rPr>
          <w:color w:val="auto"/>
          <w:sz w:val="22"/>
        </w:rPr>
        <w:t>号</w:t>
      </w:r>
      <w:r w:rsidR="00F3367B" w:rsidRPr="00DE0074">
        <w:rPr>
          <w:rFonts w:hint="eastAsia"/>
          <w:color w:val="auto"/>
          <w:sz w:val="22"/>
        </w:rPr>
        <w:t>。</w:t>
      </w:r>
      <w:r w:rsidR="00A13CD6" w:rsidRPr="00DE0074">
        <w:rPr>
          <w:color w:val="auto"/>
          <w:sz w:val="22"/>
        </w:rPr>
        <w:t>以下「規則」という。）</w:t>
      </w:r>
      <w:r w:rsidR="00F3367B" w:rsidRPr="00DE0074">
        <w:rPr>
          <w:rFonts w:hint="eastAsia"/>
          <w:color w:val="auto"/>
          <w:sz w:val="22"/>
        </w:rPr>
        <w:t>に定めるもののほか、</w:t>
      </w:r>
      <w:r w:rsidRPr="00DE0074">
        <w:rPr>
          <w:color w:val="auto"/>
          <w:sz w:val="22"/>
        </w:rPr>
        <w:t>必要な事項を定めるものとする。</w:t>
      </w:r>
      <w:r w:rsidRPr="00DE0074">
        <w:rPr>
          <w:rFonts w:cs="Century"/>
          <w:color w:val="auto"/>
          <w:sz w:val="22"/>
        </w:rPr>
        <w:t xml:space="preserve"> </w:t>
      </w:r>
    </w:p>
    <w:p w14:paraId="3E17FAB6" w14:textId="77777777" w:rsidR="00EC1063" w:rsidRPr="00DE0074" w:rsidRDefault="00EC1063" w:rsidP="00720E55">
      <w:pPr>
        <w:spacing w:after="0" w:line="240" w:lineRule="auto"/>
        <w:ind w:left="220" w:hangingChars="100" w:hanging="220"/>
        <w:rPr>
          <w:rFonts w:cs="Century"/>
          <w:color w:val="auto"/>
          <w:sz w:val="22"/>
        </w:rPr>
      </w:pPr>
    </w:p>
    <w:p w14:paraId="38F9E452" w14:textId="77777777" w:rsidR="006365B9" w:rsidRPr="00DE0074" w:rsidRDefault="00FB0494" w:rsidP="00F3367B">
      <w:pPr>
        <w:spacing w:after="0" w:line="240" w:lineRule="auto"/>
        <w:ind w:left="0" w:firstLineChars="100" w:firstLine="220"/>
        <w:rPr>
          <w:color w:val="auto"/>
          <w:sz w:val="22"/>
        </w:rPr>
      </w:pPr>
      <w:r w:rsidRPr="00DE0074">
        <w:rPr>
          <w:rFonts w:cs="Century"/>
          <w:color w:val="auto"/>
          <w:sz w:val="22"/>
        </w:rPr>
        <w:t xml:space="preserve"> </w:t>
      </w:r>
      <w:r w:rsidR="00823F64" w:rsidRPr="00DE0074">
        <w:rPr>
          <w:rFonts w:cs="Century" w:hint="eastAsia"/>
          <w:color w:val="auto"/>
          <w:sz w:val="22"/>
        </w:rPr>
        <w:t>(</w:t>
      </w:r>
      <w:r w:rsidRPr="00DE0074">
        <w:rPr>
          <w:color w:val="auto"/>
          <w:sz w:val="22"/>
        </w:rPr>
        <w:t>定義）</w:t>
      </w:r>
      <w:r w:rsidRPr="00DE0074">
        <w:rPr>
          <w:rFonts w:cs="Century"/>
          <w:color w:val="auto"/>
          <w:sz w:val="22"/>
        </w:rPr>
        <w:t xml:space="preserve"> </w:t>
      </w:r>
    </w:p>
    <w:p w14:paraId="65B8ED36" w14:textId="1E702032" w:rsidR="00DD6BCA" w:rsidRPr="00DE0074" w:rsidRDefault="005032F7" w:rsidP="00DD6BCA">
      <w:pPr>
        <w:spacing w:after="0" w:line="240" w:lineRule="auto"/>
        <w:ind w:leftChars="30" w:left="283" w:hangingChars="100" w:hanging="220"/>
        <w:rPr>
          <w:color w:val="auto"/>
          <w:sz w:val="22"/>
        </w:rPr>
      </w:pPr>
      <w:r w:rsidRPr="00DE0074">
        <w:rPr>
          <w:color w:val="auto"/>
          <w:kern w:val="0"/>
          <w:sz w:val="22"/>
          <w:fitText w:val="660" w:id="-591141119"/>
        </w:rPr>
        <w:t>第</w:t>
      </w:r>
      <w:r w:rsidRPr="00DE0074">
        <w:rPr>
          <w:rFonts w:hint="eastAsia"/>
          <w:color w:val="auto"/>
          <w:kern w:val="0"/>
          <w:sz w:val="22"/>
          <w:fitText w:val="660" w:id="-591141119"/>
        </w:rPr>
        <w:t>２</w:t>
      </w:r>
      <w:r w:rsidR="00FB0494" w:rsidRPr="00DE0074">
        <w:rPr>
          <w:color w:val="auto"/>
          <w:kern w:val="0"/>
          <w:sz w:val="22"/>
          <w:fitText w:val="660" w:id="-591141119"/>
        </w:rPr>
        <w:t>条</w:t>
      </w:r>
      <w:r w:rsidR="00D264C2" w:rsidRPr="00DE0074">
        <w:rPr>
          <w:rFonts w:hint="eastAsia"/>
          <w:color w:val="auto"/>
          <w:sz w:val="22"/>
        </w:rPr>
        <w:t xml:space="preserve">　</w:t>
      </w:r>
      <w:r w:rsidR="00FB0494" w:rsidRPr="00DE0074">
        <w:rPr>
          <w:color w:val="auto"/>
          <w:sz w:val="22"/>
        </w:rPr>
        <w:t>この要綱において、次</w:t>
      </w:r>
      <w:r w:rsidR="00F3367B" w:rsidRPr="00DE0074">
        <w:rPr>
          <w:rFonts w:hint="eastAsia"/>
          <w:color w:val="auto"/>
          <w:sz w:val="22"/>
        </w:rPr>
        <w:t>の各号</w:t>
      </w:r>
      <w:r w:rsidR="00FB0494" w:rsidRPr="00DE0074">
        <w:rPr>
          <w:color w:val="auto"/>
          <w:sz w:val="22"/>
        </w:rPr>
        <w:t>に掲げる用語の</w:t>
      </w:r>
      <w:r w:rsidR="00F3367B" w:rsidRPr="00DE0074">
        <w:rPr>
          <w:rFonts w:hint="eastAsia"/>
          <w:color w:val="auto"/>
          <w:sz w:val="22"/>
        </w:rPr>
        <w:t>意義</w:t>
      </w:r>
      <w:r w:rsidR="00FB0494" w:rsidRPr="00DE0074">
        <w:rPr>
          <w:color w:val="auto"/>
          <w:sz w:val="22"/>
        </w:rPr>
        <w:t>は</w:t>
      </w:r>
      <w:r w:rsidR="00F3367B" w:rsidRPr="00DE0074">
        <w:rPr>
          <w:rFonts w:hint="eastAsia"/>
          <w:color w:val="auto"/>
          <w:sz w:val="22"/>
        </w:rPr>
        <w:t>、当該各号</w:t>
      </w:r>
      <w:r w:rsidR="00FB0494" w:rsidRPr="00DE0074">
        <w:rPr>
          <w:color w:val="auto"/>
          <w:sz w:val="22"/>
        </w:rPr>
        <w:t>に定めるところによる。</w:t>
      </w:r>
    </w:p>
    <w:p w14:paraId="02711F24" w14:textId="4E8FDE61" w:rsidR="00EC1063" w:rsidRPr="00DE0074" w:rsidRDefault="00DD6BCA" w:rsidP="00C65D5C">
      <w:pPr>
        <w:spacing w:after="0" w:line="240" w:lineRule="auto"/>
        <w:ind w:leftChars="104" w:left="438" w:hangingChars="100" w:hanging="220"/>
        <w:rPr>
          <w:color w:val="auto"/>
          <w:sz w:val="22"/>
        </w:rPr>
      </w:pPr>
      <w:r w:rsidRPr="00DE0074">
        <w:rPr>
          <w:rFonts w:hint="eastAsia"/>
          <w:color w:val="auto"/>
          <w:sz w:val="22"/>
        </w:rPr>
        <w:t>(1)</w:t>
      </w:r>
      <w:r w:rsidR="00F3367B" w:rsidRPr="00DE0074">
        <w:rPr>
          <w:rFonts w:hint="eastAsia"/>
          <w:color w:val="auto"/>
          <w:sz w:val="22"/>
        </w:rPr>
        <w:t xml:space="preserve">　</w:t>
      </w:r>
      <w:r w:rsidR="00EC1063" w:rsidRPr="00DE0074">
        <w:rPr>
          <w:rFonts w:hint="eastAsia"/>
          <w:color w:val="auto"/>
          <w:sz w:val="22"/>
        </w:rPr>
        <w:t>高岡市産材　高岡市内の森林において</w:t>
      </w:r>
      <w:r w:rsidR="00EC1063" w:rsidRPr="00DE0074">
        <w:rPr>
          <w:color w:val="auto"/>
          <w:sz w:val="22"/>
        </w:rPr>
        <w:t>合法的に伐採され、富山県内において加工された木材をいう。ただし、県内ではできない加工を要する場合は</w:t>
      </w:r>
      <w:r w:rsidR="00C65D5C" w:rsidRPr="00DE0074">
        <w:rPr>
          <w:rFonts w:hint="eastAsia"/>
          <w:color w:val="auto"/>
          <w:sz w:val="22"/>
        </w:rPr>
        <w:t>、</w:t>
      </w:r>
      <w:r w:rsidR="00EC1063" w:rsidRPr="00DE0074">
        <w:rPr>
          <w:color w:val="auto"/>
          <w:sz w:val="22"/>
        </w:rPr>
        <w:t>この限りでない。</w:t>
      </w:r>
    </w:p>
    <w:p w14:paraId="48C4587B" w14:textId="0052FC45" w:rsidR="00853E5C" w:rsidRPr="00DE0074" w:rsidRDefault="00DD6BCA" w:rsidP="00C65D5C">
      <w:pPr>
        <w:spacing w:after="0" w:line="240" w:lineRule="auto"/>
        <w:ind w:leftChars="104" w:left="438" w:hangingChars="100" w:hanging="220"/>
        <w:rPr>
          <w:color w:val="auto"/>
          <w:sz w:val="22"/>
        </w:rPr>
      </w:pPr>
      <w:r w:rsidRPr="00DE0074">
        <w:rPr>
          <w:rFonts w:hint="eastAsia"/>
          <w:color w:val="auto"/>
          <w:sz w:val="22"/>
        </w:rPr>
        <w:t>(2)</w:t>
      </w:r>
      <w:r w:rsidR="00F3367B" w:rsidRPr="00DE0074">
        <w:rPr>
          <w:rFonts w:hint="eastAsia"/>
          <w:color w:val="auto"/>
          <w:sz w:val="22"/>
        </w:rPr>
        <w:t xml:space="preserve">　</w:t>
      </w:r>
      <w:r w:rsidR="00A13CD6" w:rsidRPr="00DE0074">
        <w:rPr>
          <w:rFonts w:hint="eastAsia"/>
          <w:color w:val="auto"/>
          <w:sz w:val="22"/>
        </w:rPr>
        <w:t>地域材</w:t>
      </w:r>
      <w:r w:rsidR="00853E5C" w:rsidRPr="00DE0074">
        <w:rPr>
          <w:rFonts w:hint="eastAsia"/>
          <w:color w:val="auto"/>
          <w:sz w:val="22"/>
        </w:rPr>
        <w:t xml:space="preserve">　富山県内の森林において</w:t>
      </w:r>
      <w:r w:rsidR="00853E5C" w:rsidRPr="00DE0074">
        <w:rPr>
          <w:color w:val="auto"/>
          <w:sz w:val="22"/>
        </w:rPr>
        <w:t>合法的に伐採され、富山県内において加工された木材をいう。ただし、県内ではできない加工を要する場合は</w:t>
      </w:r>
      <w:r w:rsidR="00C65D5C" w:rsidRPr="00DE0074">
        <w:rPr>
          <w:rFonts w:hint="eastAsia"/>
          <w:color w:val="auto"/>
          <w:sz w:val="22"/>
        </w:rPr>
        <w:t>、</w:t>
      </w:r>
      <w:r w:rsidR="00853E5C" w:rsidRPr="00DE0074">
        <w:rPr>
          <w:color w:val="auto"/>
          <w:sz w:val="22"/>
        </w:rPr>
        <w:t>この限りでない。</w:t>
      </w:r>
    </w:p>
    <w:p w14:paraId="2F834D90" w14:textId="77777777" w:rsidR="006365B9" w:rsidRPr="00DE0074" w:rsidRDefault="00DD6BCA" w:rsidP="00C65D5C">
      <w:pPr>
        <w:spacing w:after="0" w:line="240" w:lineRule="auto"/>
        <w:ind w:leftChars="2" w:left="4" w:firstLineChars="100" w:firstLine="220"/>
        <w:rPr>
          <w:color w:val="auto"/>
          <w:sz w:val="22"/>
        </w:rPr>
      </w:pPr>
      <w:r w:rsidRPr="00DE0074">
        <w:rPr>
          <w:rFonts w:hint="eastAsia"/>
          <w:color w:val="auto"/>
          <w:sz w:val="22"/>
        </w:rPr>
        <w:t>(3)</w:t>
      </w:r>
      <w:r w:rsidR="00F3367B" w:rsidRPr="00DE0074">
        <w:rPr>
          <w:rFonts w:hint="eastAsia"/>
          <w:color w:val="auto"/>
          <w:sz w:val="22"/>
        </w:rPr>
        <w:t xml:space="preserve">　</w:t>
      </w:r>
      <w:r w:rsidR="00FB0494" w:rsidRPr="00DE0074">
        <w:rPr>
          <w:color w:val="auto"/>
          <w:sz w:val="22"/>
        </w:rPr>
        <w:t>造作材</w:t>
      </w:r>
      <w:r w:rsidR="00303D92" w:rsidRPr="00DE0074">
        <w:rPr>
          <w:color w:val="auto"/>
          <w:sz w:val="22"/>
        </w:rPr>
        <w:t xml:space="preserve">  </w:t>
      </w:r>
      <w:r w:rsidR="00FB0494" w:rsidRPr="00DE0074">
        <w:rPr>
          <w:color w:val="auto"/>
          <w:sz w:val="22"/>
        </w:rPr>
        <w:t xml:space="preserve">内装、外装など建築物の造作に使用するものをいう。 </w:t>
      </w:r>
    </w:p>
    <w:p w14:paraId="5B4366DA" w14:textId="77777777" w:rsidR="00853E5C" w:rsidRPr="00DE0074" w:rsidRDefault="00DD6BCA" w:rsidP="00C65D5C">
      <w:pPr>
        <w:spacing w:after="0" w:line="240" w:lineRule="auto"/>
        <w:ind w:leftChars="2" w:left="4" w:firstLineChars="100" w:firstLine="220"/>
        <w:rPr>
          <w:color w:val="auto"/>
          <w:sz w:val="22"/>
        </w:rPr>
      </w:pPr>
      <w:r w:rsidRPr="00DE0074">
        <w:rPr>
          <w:rFonts w:hint="eastAsia"/>
          <w:color w:val="auto"/>
          <w:sz w:val="22"/>
        </w:rPr>
        <w:t>(4)</w:t>
      </w:r>
      <w:r w:rsidR="00F3367B" w:rsidRPr="00DE0074">
        <w:rPr>
          <w:rFonts w:hint="eastAsia"/>
          <w:color w:val="auto"/>
          <w:sz w:val="22"/>
        </w:rPr>
        <w:t xml:space="preserve">　</w:t>
      </w:r>
      <w:r w:rsidR="00853E5C" w:rsidRPr="00DE0074">
        <w:rPr>
          <w:color w:val="auto"/>
          <w:sz w:val="22"/>
        </w:rPr>
        <w:t>構造材</w:t>
      </w:r>
      <w:r w:rsidR="00F3367B" w:rsidRPr="00DE0074">
        <w:rPr>
          <w:rFonts w:hint="eastAsia"/>
          <w:color w:val="auto"/>
          <w:sz w:val="22"/>
        </w:rPr>
        <w:t xml:space="preserve">　</w:t>
      </w:r>
      <w:r w:rsidR="00853E5C" w:rsidRPr="00DE0074">
        <w:rPr>
          <w:color w:val="auto"/>
          <w:sz w:val="22"/>
        </w:rPr>
        <w:t>柱、梁、桁など建築物の構造耐力上、主要な部分に使用するものをいう。</w:t>
      </w:r>
    </w:p>
    <w:p w14:paraId="43CD955B" w14:textId="77777777" w:rsidR="001632BC" w:rsidRPr="00DE0074" w:rsidRDefault="00DD6BCA" w:rsidP="00C65D5C">
      <w:pPr>
        <w:spacing w:after="0" w:line="240" w:lineRule="auto"/>
        <w:ind w:leftChars="104" w:left="438" w:hangingChars="100" w:hanging="220"/>
        <w:rPr>
          <w:color w:val="auto"/>
          <w:sz w:val="22"/>
        </w:rPr>
      </w:pPr>
      <w:r w:rsidRPr="00DE0074">
        <w:rPr>
          <w:rFonts w:hint="eastAsia"/>
          <w:color w:val="auto"/>
          <w:sz w:val="22"/>
        </w:rPr>
        <w:t>(5)</w:t>
      </w:r>
      <w:r w:rsidR="00F3367B" w:rsidRPr="00DE0074">
        <w:rPr>
          <w:rFonts w:hint="eastAsia"/>
          <w:color w:val="auto"/>
          <w:sz w:val="22"/>
        </w:rPr>
        <w:t xml:space="preserve">　</w:t>
      </w:r>
      <w:r w:rsidR="00062CC7" w:rsidRPr="00DE0074">
        <w:rPr>
          <w:rFonts w:hint="eastAsia"/>
          <w:color w:val="auto"/>
          <w:sz w:val="22"/>
        </w:rPr>
        <w:t>備品等　施設内で使用する家具、建具等（施設敷地内に施工される</w:t>
      </w:r>
      <w:r w:rsidR="00062CC7" w:rsidRPr="00DE0074">
        <w:rPr>
          <w:rFonts w:cs="Century" w:hint="eastAsia"/>
          <w:color w:val="auto"/>
          <w:sz w:val="22"/>
        </w:rPr>
        <w:t>高岡市産材・地域材</w:t>
      </w:r>
      <w:r w:rsidR="00062CC7" w:rsidRPr="00DE0074">
        <w:rPr>
          <w:rFonts w:hint="eastAsia"/>
          <w:color w:val="auto"/>
          <w:sz w:val="22"/>
        </w:rPr>
        <w:t>を使用した塀等）及び遊具をいう。</w:t>
      </w:r>
    </w:p>
    <w:p w14:paraId="40E7ADEF" w14:textId="77777777" w:rsidR="005032F7" w:rsidRPr="00DE0074" w:rsidRDefault="005032F7" w:rsidP="00720E55">
      <w:pPr>
        <w:spacing w:after="0" w:line="240" w:lineRule="auto"/>
        <w:ind w:left="220" w:hangingChars="100" w:hanging="220"/>
        <w:rPr>
          <w:color w:val="auto"/>
          <w:sz w:val="22"/>
        </w:rPr>
      </w:pPr>
    </w:p>
    <w:p w14:paraId="1827CA70" w14:textId="77777777" w:rsidR="005032F7" w:rsidRPr="00DE0074" w:rsidRDefault="005032F7" w:rsidP="00D264C2">
      <w:pPr>
        <w:spacing w:after="0" w:line="240" w:lineRule="auto"/>
        <w:ind w:leftChars="100" w:left="210" w:firstLine="0"/>
        <w:rPr>
          <w:color w:val="auto"/>
          <w:sz w:val="22"/>
        </w:rPr>
      </w:pPr>
      <w:r w:rsidRPr="00DE0074">
        <w:rPr>
          <w:color w:val="auto"/>
          <w:sz w:val="22"/>
        </w:rPr>
        <w:t>（補助金の交付）</w:t>
      </w:r>
      <w:r w:rsidRPr="00DE0074">
        <w:rPr>
          <w:rFonts w:cs="Century"/>
          <w:color w:val="auto"/>
          <w:sz w:val="22"/>
        </w:rPr>
        <w:t xml:space="preserve"> </w:t>
      </w:r>
    </w:p>
    <w:p w14:paraId="6D4788E0" w14:textId="659DB646" w:rsidR="006A4327" w:rsidRPr="00DE0074" w:rsidRDefault="005032F7" w:rsidP="00720E55">
      <w:pPr>
        <w:spacing w:after="0" w:line="240" w:lineRule="auto"/>
        <w:ind w:left="220" w:hangingChars="100" w:hanging="220"/>
        <w:rPr>
          <w:color w:val="auto"/>
          <w:sz w:val="22"/>
        </w:rPr>
      </w:pPr>
      <w:r w:rsidRPr="00DE0074">
        <w:rPr>
          <w:color w:val="auto"/>
          <w:kern w:val="0"/>
          <w:sz w:val="22"/>
          <w:fitText w:val="660" w:id="-591141116"/>
        </w:rPr>
        <w:t>第</w:t>
      </w:r>
      <w:r w:rsidR="00781C9C" w:rsidRPr="00DE0074">
        <w:rPr>
          <w:rFonts w:hint="eastAsia"/>
          <w:color w:val="auto"/>
          <w:kern w:val="0"/>
          <w:sz w:val="22"/>
          <w:fitText w:val="660" w:id="-591141116"/>
        </w:rPr>
        <w:t>３</w:t>
      </w:r>
      <w:r w:rsidRPr="00DE0074">
        <w:rPr>
          <w:color w:val="auto"/>
          <w:kern w:val="0"/>
          <w:sz w:val="22"/>
          <w:fitText w:val="660" w:id="-591141116"/>
        </w:rPr>
        <w:t>条</w:t>
      </w:r>
      <w:r w:rsidR="00EA2AB8" w:rsidRPr="00DE0074">
        <w:rPr>
          <w:rFonts w:hint="eastAsia"/>
          <w:color w:val="auto"/>
          <w:sz w:val="22"/>
        </w:rPr>
        <w:t xml:space="preserve">　</w:t>
      </w:r>
      <w:r w:rsidRPr="00DE0074">
        <w:rPr>
          <w:color w:val="auto"/>
          <w:sz w:val="22"/>
        </w:rPr>
        <w:t>市長は、</w:t>
      </w:r>
      <w:r w:rsidR="00EA2AB8" w:rsidRPr="00DE0074">
        <w:rPr>
          <w:rFonts w:hint="eastAsia"/>
          <w:color w:val="auto"/>
          <w:sz w:val="22"/>
        </w:rPr>
        <w:t>高岡市産材・地域材</w:t>
      </w:r>
      <w:r w:rsidR="00EA2AB8" w:rsidRPr="00DE0074">
        <w:rPr>
          <w:color w:val="auto"/>
          <w:sz w:val="22"/>
        </w:rPr>
        <w:t>(以下「高岡市産材等」という。)</w:t>
      </w:r>
      <w:r w:rsidRPr="00DE0074">
        <w:rPr>
          <w:color w:val="auto"/>
          <w:sz w:val="22"/>
        </w:rPr>
        <w:t>の使用の普及啓発を図るため、高岡市内において</w:t>
      </w:r>
      <w:r w:rsidR="00EC1063" w:rsidRPr="00DE0074">
        <w:rPr>
          <w:rFonts w:hint="eastAsia"/>
          <w:color w:val="auto"/>
          <w:sz w:val="22"/>
        </w:rPr>
        <w:t>高岡市産材等</w:t>
      </w:r>
      <w:r w:rsidRPr="00DE0074">
        <w:rPr>
          <w:rFonts w:hint="eastAsia"/>
          <w:color w:val="auto"/>
          <w:sz w:val="22"/>
        </w:rPr>
        <w:t>を利用して</w:t>
      </w:r>
      <w:r w:rsidR="00BA468B" w:rsidRPr="00DE0074">
        <w:rPr>
          <w:rFonts w:hint="eastAsia"/>
          <w:color w:val="auto"/>
          <w:sz w:val="22"/>
        </w:rPr>
        <w:t>、次条に定める</w:t>
      </w:r>
      <w:r w:rsidRPr="00DE0074">
        <w:rPr>
          <w:rFonts w:hint="eastAsia"/>
          <w:color w:val="auto"/>
          <w:sz w:val="22"/>
        </w:rPr>
        <w:t>対象施設</w:t>
      </w:r>
      <w:r w:rsidRPr="00DE0074">
        <w:rPr>
          <w:color w:val="auto"/>
          <w:sz w:val="22"/>
        </w:rPr>
        <w:t>を新築し、</w:t>
      </w:r>
      <w:r w:rsidR="00741990" w:rsidRPr="00DE0074">
        <w:rPr>
          <w:rFonts w:hint="eastAsia"/>
          <w:color w:val="auto"/>
          <w:sz w:val="22"/>
        </w:rPr>
        <w:t>若しく</w:t>
      </w:r>
      <w:r w:rsidRPr="00DE0074">
        <w:rPr>
          <w:color w:val="auto"/>
          <w:sz w:val="22"/>
        </w:rPr>
        <w:t>は増改築する者</w:t>
      </w:r>
      <w:r w:rsidR="00EB1B66" w:rsidRPr="00DE0074">
        <w:rPr>
          <w:rFonts w:hint="eastAsia"/>
          <w:color w:val="auto"/>
          <w:sz w:val="22"/>
        </w:rPr>
        <w:t>、</w:t>
      </w:r>
      <w:r w:rsidR="00741990" w:rsidRPr="00DE0074">
        <w:rPr>
          <w:rFonts w:hint="eastAsia"/>
          <w:color w:val="auto"/>
          <w:sz w:val="22"/>
        </w:rPr>
        <w:t>又は</w:t>
      </w:r>
      <w:r w:rsidR="00EB1B66" w:rsidRPr="00DE0074">
        <w:rPr>
          <w:rFonts w:hint="eastAsia"/>
          <w:color w:val="auto"/>
          <w:sz w:val="22"/>
        </w:rPr>
        <w:t>対象施設における備品</w:t>
      </w:r>
      <w:r w:rsidR="00741990" w:rsidRPr="00DE0074">
        <w:rPr>
          <w:rFonts w:hint="eastAsia"/>
          <w:color w:val="auto"/>
          <w:sz w:val="22"/>
        </w:rPr>
        <w:t>等を</w:t>
      </w:r>
      <w:r w:rsidR="00EB1B66" w:rsidRPr="00DE0074">
        <w:rPr>
          <w:rFonts w:hint="eastAsia"/>
          <w:color w:val="auto"/>
          <w:sz w:val="22"/>
        </w:rPr>
        <w:t>導入</w:t>
      </w:r>
      <w:r w:rsidR="00741990" w:rsidRPr="00DE0074">
        <w:rPr>
          <w:rFonts w:hint="eastAsia"/>
          <w:color w:val="auto"/>
          <w:sz w:val="22"/>
        </w:rPr>
        <w:t>する者</w:t>
      </w:r>
      <w:r w:rsidRPr="00DE0074">
        <w:rPr>
          <w:color w:val="auto"/>
          <w:sz w:val="22"/>
        </w:rPr>
        <w:t>に対し、予算の範囲内において補助金を交付するものとする。</w:t>
      </w:r>
    </w:p>
    <w:p w14:paraId="567BE70D" w14:textId="1B4F0610" w:rsidR="006A4327" w:rsidRPr="00DE0074" w:rsidRDefault="006A4327" w:rsidP="006A4327">
      <w:pPr>
        <w:spacing w:after="0" w:line="240" w:lineRule="auto"/>
        <w:ind w:left="9" w:hangingChars="4" w:hanging="9"/>
        <w:rPr>
          <w:color w:val="auto"/>
          <w:sz w:val="22"/>
        </w:rPr>
      </w:pPr>
      <w:r w:rsidRPr="00DE0074">
        <w:rPr>
          <w:color w:val="auto"/>
          <w:sz w:val="22"/>
        </w:rPr>
        <w:t>２</w:t>
      </w:r>
      <w:r w:rsidRPr="00DE0074">
        <w:rPr>
          <w:rFonts w:hint="eastAsia"/>
          <w:color w:val="auto"/>
          <w:sz w:val="22"/>
        </w:rPr>
        <w:t xml:space="preserve">　</w:t>
      </w:r>
      <w:r w:rsidRPr="00DE0074">
        <w:rPr>
          <w:color w:val="auto"/>
          <w:sz w:val="22"/>
        </w:rPr>
        <w:t>前項の規定にかかわらず、次の各号</w:t>
      </w:r>
      <w:r w:rsidRPr="00DE0074">
        <w:rPr>
          <w:rFonts w:hint="eastAsia"/>
          <w:color w:val="auto"/>
          <w:sz w:val="22"/>
        </w:rPr>
        <w:t>のいずれか</w:t>
      </w:r>
      <w:r w:rsidRPr="00DE0074">
        <w:rPr>
          <w:color w:val="auto"/>
          <w:sz w:val="22"/>
        </w:rPr>
        <w:t>に該当する者は</w:t>
      </w:r>
      <w:r w:rsidRPr="00DE0074">
        <w:rPr>
          <w:rFonts w:hint="eastAsia"/>
          <w:color w:val="auto"/>
          <w:sz w:val="22"/>
        </w:rPr>
        <w:t>、</w:t>
      </w:r>
      <w:r w:rsidRPr="00DE0074">
        <w:rPr>
          <w:color w:val="auto"/>
          <w:sz w:val="22"/>
        </w:rPr>
        <w:t xml:space="preserve">対象としない。 </w:t>
      </w:r>
    </w:p>
    <w:p w14:paraId="6A5BB935" w14:textId="77777777" w:rsidR="006A4327" w:rsidRPr="00DE0074" w:rsidRDefault="006A4327" w:rsidP="006A4327">
      <w:pPr>
        <w:spacing w:after="0" w:line="240" w:lineRule="auto"/>
        <w:ind w:left="9" w:firstLineChars="100" w:firstLine="220"/>
        <w:rPr>
          <w:color w:val="auto"/>
          <w:sz w:val="22"/>
        </w:rPr>
      </w:pPr>
      <w:r w:rsidRPr="00DE0074">
        <w:rPr>
          <w:rFonts w:hint="eastAsia"/>
          <w:color w:val="auto"/>
          <w:sz w:val="22"/>
        </w:rPr>
        <w:t xml:space="preserve">(1)　</w:t>
      </w:r>
      <w:r w:rsidRPr="00DE0074">
        <w:rPr>
          <w:color w:val="auto"/>
          <w:sz w:val="22"/>
        </w:rPr>
        <w:t xml:space="preserve">宗教的活動を行う組織又は団体 </w:t>
      </w:r>
    </w:p>
    <w:p w14:paraId="5BDD1E23" w14:textId="77777777" w:rsidR="006A4327" w:rsidRPr="00DE0074" w:rsidRDefault="006A4327" w:rsidP="006A4327">
      <w:pPr>
        <w:spacing w:after="0" w:line="240" w:lineRule="auto"/>
        <w:ind w:leftChars="104" w:left="438" w:hangingChars="100" w:hanging="220"/>
        <w:rPr>
          <w:color w:val="auto"/>
          <w:sz w:val="22"/>
        </w:rPr>
      </w:pPr>
      <w:r w:rsidRPr="00DE0074">
        <w:rPr>
          <w:rFonts w:hint="eastAsia"/>
          <w:color w:val="auto"/>
          <w:sz w:val="22"/>
        </w:rPr>
        <w:t xml:space="preserve">(2)　</w:t>
      </w:r>
      <w:r w:rsidRPr="00DE0074">
        <w:rPr>
          <w:color w:val="auto"/>
          <w:sz w:val="22"/>
        </w:rPr>
        <w:t>風俗営業等の規制及び業務の適正化等に関する法律（昭和 23年法律第 122号）第</w:t>
      </w:r>
      <w:r w:rsidRPr="00DE0074">
        <w:rPr>
          <w:rFonts w:hint="eastAsia"/>
          <w:color w:val="auto"/>
          <w:sz w:val="22"/>
        </w:rPr>
        <w:t>２</w:t>
      </w:r>
      <w:r w:rsidRPr="00DE0074">
        <w:rPr>
          <w:color w:val="auto"/>
          <w:sz w:val="22"/>
        </w:rPr>
        <w:t xml:space="preserve">条に規定する風俗営業施設を営む者 </w:t>
      </w:r>
    </w:p>
    <w:p w14:paraId="4CDA1688" w14:textId="22082B20" w:rsidR="006A4327" w:rsidRPr="00DE0074" w:rsidRDefault="006A4327" w:rsidP="006A4327">
      <w:pPr>
        <w:spacing w:after="0" w:line="240" w:lineRule="auto"/>
        <w:ind w:leftChars="104" w:left="438" w:hangingChars="100" w:hanging="220"/>
        <w:rPr>
          <w:color w:val="auto"/>
          <w:sz w:val="22"/>
        </w:rPr>
      </w:pPr>
      <w:r w:rsidRPr="00DE0074">
        <w:rPr>
          <w:rFonts w:hint="eastAsia"/>
          <w:color w:val="auto"/>
          <w:sz w:val="22"/>
        </w:rPr>
        <w:t xml:space="preserve">(3)　</w:t>
      </w:r>
      <w:r w:rsidRPr="00DE0074">
        <w:rPr>
          <w:color w:val="auto"/>
          <w:sz w:val="22"/>
        </w:rPr>
        <w:t>暴力団員による不当な行為の防止等に関する法律（平成</w:t>
      </w:r>
      <w:r w:rsidRPr="00DE0074">
        <w:rPr>
          <w:rFonts w:hint="eastAsia"/>
          <w:color w:val="auto"/>
          <w:sz w:val="22"/>
        </w:rPr>
        <w:t>３</w:t>
      </w:r>
      <w:r w:rsidRPr="00DE0074">
        <w:rPr>
          <w:color w:val="auto"/>
          <w:sz w:val="22"/>
        </w:rPr>
        <w:t>年法律第 77号）第</w:t>
      </w:r>
      <w:r w:rsidRPr="00DE0074">
        <w:rPr>
          <w:rFonts w:hint="eastAsia"/>
          <w:color w:val="auto"/>
          <w:sz w:val="22"/>
        </w:rPr>
        <w:t>２</w:t>
      </w:r>
      <w:r w:rsidRPr="00DE0074">
        <w:rPr>
          <w:color w:val="auto"/>
          <w:sz w:val="22"/>
        </w:rPr>
        <w:t>条第</w:t>
      </w:r>
      <w:r w:rsidRPr="00DE0074">
        <w:rPr>
          <w:rFonts w:hint="eastAsia"/>
          <w:color w:val="auto"/>
          <w:sz w:val="22"/>
        </w:rPr>
        <w:t>２号</w:t>
      </w:r>
      <w:r w:rsidRPr="00DE0074">
        <w:rPr>
          <w:color w:val="auto"/>
          <w:sz w:val="22"/>
        </w:rPr>
        <w:t>から第</w:t>
      </w:r>
      <w:r w:rsidRPr="00DE0074">
        <w:rPr>
          <w:rFonts w:hint="eastAsia"/>
          <w:color w:val="auto"/>
          <w:sz w:val="22"/>
        </w:rPr>
        <w:t>６</w:t>
      </w:r>
      <w:r w:rsidRPr="00DE0074">
        <w:rPr>
          <w:color w:val="auto"/>
          <w:sz w:val="22"/>
        </w:rPr>
        <w:t>号</w:t>
      </w:r>
      <w:r w:rsidRPr="00DE0074">
        <w:rPr>
          <w:rFonts w:hint="eastAsia"/>
          <w:color w:val="auto"/>
          <w:sz w:val="22"/>
        </w:rPr>
        <w:t>まで</w:t>
      </w:r>
      <w:r w:rsidRPr="00DE0074">
        <w:rPr>
          <w:color w:val="auto"/>
          <w:sz w:val="22"/>
        </w:rPr>
        <w:t>に規定する暴力団員が関与している</w:t>
      </w:r>
      <w:r w:rsidRPr="00DE0074">
        <w:rPr>
          <w:rFonts w:hint="eastAsia"/>
          <w:color w:val="auto"/>
          <w:sz w:val="22"/>
        </w:rPr>
        <w:t>者</w:t>
      </w:r>
    </w:p>
    <w:p w14:paraId="659F35DF" w14:textId="1AAF80C0" w:rsidR="006A4327" w:rsidRPr="00DE0074" w:rsidRDefault="006A4327" w:rsidP="006A4327">
      <w:pPr>
        <w:spacing w:after="0" w:line="240" w:lineRule="auto"/>
        <w:ind w:left="9" w:firstLineChars="100" w:firstLine="220"/>
        <w:rPr>
          <w:color w:val="auto"/>
          <w:sz w:val="22"/>
        </w:rPr>
      </w:pPr>
      <w:r w:rsidRPr="00DE0074">
        <w:rPr>
          <w:rFonts w:hint="eastAsia"/>
          <w:color w:val="auto"/>
          <w:sz w:val="22"/>
        </w:rPr>
        <w:t xml:space="preserve">(4)　</w:t>
      </w:r>
      <w:r w:rsidRPr="00DE0074">
        <w:rPr>
          <w:color w:val="auto"/>
          <w:sz w:val="22"/>
        </w:rPr>
        <w:t>補助金を交付するに</w:t>
      </w:r>
      <w:r w:rsidRPr="00DE0074">
        <w:rPr>
          <w:rFonts w:hint="eastAsia"/>
          <w:color w:val="auto"/>
          <w:sz w:val="22"/>
        </w:rPr>
        <w:t>当</w:t>
      </w:r>
      <w:r w:rsidRPr="00DE0074">
        <w:rPr>
          <w:color w:val="auto"/>
          <w:sz w:val="22"/>
        </w:rPr>
        <w:t xml:space="preserve">たり、社会的な信頼性及び公平性を損なうおそれがあるもの </w:t>
      </w:r>
    </w:p>
    <w:p w14:paraId="6692F4C2" w14:textId="77777777" w:rsidR="006365B9" w:rsidRPr="00DE0074" w:rsidRDefault="006365B9" w:rsidP="00781C9C">
      <w:pPr>
        <w:spacing w:after="0" w:line="240" w:lineRule="auto"/>
        <w:ind w:leftChars="1" w:left="11" w:hangingChars="4" w:hanging="9"/>
        <w:rPr>
          <w:color w:val="auto"/>
          <w:sz w:val="22"/>
        </w:rPr>
      </w:pPr>
    </w:p>
    <w:p w14:paraId="2EC4A8D2" w14:textId="77777777" w:rsidR="00781C9C" w:rsidRPr="00DE0074" w:rsidRDefault="00781C9C" w:rsidP="00781C9C">
      <w:pPr>
        <w:spacing w:after="0" w:line="240" w:lineRule="auto"/>
        <w:ind w:leftChars="100" w:left="210" w:firstLine="0"/>
        <w:rPr>
          <w:color w:val="auto"/>
          <w:sz w:val="22"/>
        </w:rPr>
      </w:pPr>
      <w:r w:rsidRPr="00DE0074">
        <w:rPr>
          <w:color w:val="auto"/>
          <w:sz w:val="22"/>
        </w:rPr>
        <w:t>（</w:t>
      </w:r>
      <w:r w:rsidRPr="00DE0074">
        <w:rPr>
          <w:rFonts w:hint="eastAsia"/>
          <w:color w:val="auto"/>
          <w:sz w:val="22"/>
        </w:rPr>
        <w:t>補助</w:t>
      </w:r>
      <w:r w:rsidRPr="00DE0074">
        <w:rPr>
          <w:color w:val="auto"/>
          <w:sz w:val="22"/>
        </w:rPr>
        <w:t>対象施設）</w:t>
      </w:r>
      <w:r w:rsidRPr="00DE0074">
        <w:rPr>
          <w:rFonts w:cs="Century"/>
          <w:color w:val="auto"/>
          <w:sz w:val="22"/>
        </w:rPr>
        <w:t xml:space="preserve"> </w:t>
      </w:r>
    </w:p>
    <w:p w14:paraId="498D3ACF" w14:textId="5F6B8AE5" w:rsidR="00781C9C" w:rsidRPr="00DE0074" w:rsidRDefault="00781C9C" w:rsidP="00781C9C">
      <w:pPr>
        <w:spacing w:after="0" w:line="240" w:lineRule="auto"/>
        <w:ind w:left="220" w:hangingChars="100" w:hanging="220"/>
        <w:rPr>
          <w:color w:val="auto"/>
          <w:sz w:val="22"/>
        </w:rPr>
      </w:pPr>
      <w:r w:rsidRPr="00DE0074">
        <w:rPr>
          <w:color w:val="auto"/>
          <w:kern w:val="0"/>
          <w:sz w:val="22"/>
          <w:fitText w:val="660" w:id="-493553152"/>
        </w:rPr>
        <w:t>第</w:t>
      </w:r>
      <w:r w:rsidRPr="00DE0074">
        <w:rPr>
          <w:rFonts w:hint="eastAsia"/>
          <w:color w:val="auto"/>
          <w:kern w:val="0"/>
          <w:sz w:val="22"/>
          <w:fitText w:val="660" w:id="-493553152"/>
        </w:rPr>
        <w:t>４</w:t>
      </w:r>
      <w:r w:rsidRPr="00DE0074">
        <w:rPr>
          <w:color w:val="auto"/>
          <w:kern w:val="0"/>
          <w:sz w:val="22"/>
          <w:fitText w:val="660" w:id="-493553152"/>
        </w:rPr>
        <w:t>条</w:t>
      </w:r>
      <w:r w:rsidRPr="00DE0074">
        <w:rPr>
          <w:rFonts w:hint="eastAsia"/>
          <w:color w:val="auto"/>
          <w:sz w:val="22"/>
        </w:rPr>
        <w:t xml:space="preserve">　補助金の交付</w:t>
      </w:r>
      <w:r w:rsidRPr="00DE0074">
        <w:rPr>
          <w:color w:val="auto"/>
          <w:sz w:val="22"/>
        </w:rPr>
        <w:t>の対象</w:t>
      </w:r>
      <w:r w:rsidR="00741990" w:rsidRPr="00DE0074">
        <w:rPr>
          <w:rFonts w:hint="eastAsia"/>
          <w:color w:val="auto"/>
          <w:sz w:val="22"/>
        </w:rPr>
        <w:t>となる</w:t>
      </w:r>
      <w:r w:rsidRPr="00DE0074">
        <w:rPr>
          <w:color w:val="auto"/>
          <w:sz w:val="22"/>
        </w:rPr>
        <w:t>施設</w:t>
      </w:r>
      <w:r w:rsidRPr="00DE0074">
        <w:rPr>
          <w:rFonts w:hint="eastAsia"/>
          <w:color w:val="auto"/>
          <w:sz w:val="22"/>
        </w:rPr>
        <w:t>（以下「補助対象施設」という。）</w:t>
      </w:r>
      <w:r w:rsidRPr="00DE0074">
        <w:rPr>
          <w:color w:val="auto"/>
          <w:sz w:val="22"/>
        </w:rPr>
        <w:t>は</w:t>
      </w:r>
      <w:r w:rsidRPr="00DE0074">
        <w:rPr>
          <w:rFonts w:hint="eastAsia"/>
          <w:color w:val="auto"/>
          <w:sz w:val="22"/>
        </w:rPr>
        <w:t>、</w:t>
      </w:r>
      <w:r w:rsidRPr="00DE0074">
        <w:rPr>
          <w:color w:val="auto"/>
          <w:sz w:val="22"/>
        </w:rPr>
        <w:t>次の各号</w:t>
      </w:r>
      <w:r w:rsidRPr="00DE0074">
        <w:rPr>
          <w:rFonts w:hint="eastAsia"/>
          <w:color w:val="auto"/>
          <w:sz w:val="22"/>
        </w:rPr>
        <w:t>のいずれかに</w:t>
      </w:r>
      <w:r w:rsidRPr="00DE0074">
        <w:rPr>
          <w:color w:val="auto"/>
          <w:sz w:val="22"/>
        </w:rPr>
        <w:t>該当するものとする。</w:t>
      </w:r>
      <w:r w:rsidRPr="00DE0074">
        <w:rPr>
          <w:rFonts w:cs="Century"/>
          <w:color w:val="auto"/>
          <w:sz w:val="22"/>
        </w:rPr>
        <w:t xml:space="preserve"> </w:t>
      </w:r>
    </w:p>
    <w:p w14:paraId="4A15EBB8" w14:textId="52790EAA" w:rsidR="00781C9C" w:rsidRPr="00DE0074" w:rsidRDefault="00781C9C" w:rsidP="00741990">
      <w:pPr>
        <w:spacing w:after="0" w:line="240" w:lineRule="auto"/>
        <w:ind w:leftChars="100" w:left="430" w:hangingChars="100" w:hanging="220"/>
        <w:rPr>
          <w:color w:val="auto"/>
          <w:sz w:val="22"/>
        </w:rPr>
      </w:pPr>
      <w:r w:rsidRPr="00DE0074">
        <w:rPr>
          <w:rFonts w:hint="eastAsia"/>
          <w:color w:val="auto"/>
          <w:sz w:val="22"/>
        </w:rPr>
        <w:t>(1)　富山県が実施</w:t>
      </w:r>
      <w:r w:rsidR="00741990" w:rsidRPr="00DE0074">
        <w:rPr>
          <w:rFonts w:hint="eastAsia"/>
          <w:color w:val="auto"/>
          <w:sz w:val="22"/>
        </w:rPr>
        <w:t>す</w:t>
      </w:r>
      <w:r w:rsidRPr="00DE0074">
        <w:rPr>
          <w:rFonts w:hint="eastAsia"/>
          <w:color w:val="auto"/>
          <w:sz w:val="22"/>
        </w:rPr>
        <w:t>る「木の香</w:t>
      </w:r>
      <w:r w:rsidR="009D3F25" w:rsidRPr="00DE0074">
        <w:rPr>
          <w:rFonts w:hint="eastAsia"/>
          <w:color w:val="auto"/>
          <w:sz w:val="22"/>
        </w:rPr>
        <w:t>る</w:t>
      </w:r>
      <w:r w:rsidRPr="00DE0074">
        <w:rPr>
          <w:rFonts w:hint="eastAsia"/>
          <w:color w:val="auto"/>
          <w:sz w:val="22"/>
        </w:rPr>
        <w:t>とやまの街づくり事業</w:t>
      </w:r>
      <w:r w:rsidR="009354AC" w:rsidRPr="00DE0074">
        <w:rPr>
          <w:rFonts w:hint="eastAsia"/>
          <w:color w:val="auto"/>
          <w:sz w:val="22"/>
        </w:rPr>
        <w:t>補助金</w:t>
      </w:r>
      <w:r w:rsidRPr="00DE0074">
        <w:rPr>
          <w:rFonts w:hint="eastAsia"/>
          <w:color w:val="auto"/>
          <w:sz w:val="22"/>
        </w:rPr>
        <w:t>」の</w:t>
      </w:r>
      <w:r w:rsidR="009354AC" w:rsidRPr="00DE0074">
        <w:rPr>
          <w:rFonts w:hint="eastAsia"/>
          <w:color w:val="auto"/>
          <w:sz w:val="22"/>
        </w:rPr>
        <w:t>交付決定</w:t>
      </w:r>
      <w:r w:rsidRPr="00DE0074">
        <w:rPr>
          <w:rFonts w:hint="eastAsia"/>
          <w:color w:val="auto"/>
          <w:sz w:val="22"/>
        </w:rPr>
        <w:t>を受けた</w:t>
      </w:r>
      <w:r w:rsidRPr="00DE0074">
        <w:rPr>
          <w:color w:val="auto"/>
          <w:sz w:val="22"/>
        </w:rPr>
        <w:t>不特定多数の利用が見込める</w:t>
      </w:r>
      <w:r w:rsidRPr="00DE0074">
        <w:rPr>
          <w:rFonts w:hint="eastAsia"/>
          <w:color w:val="auto"/>
          <w:sz w:val="22"/>
        </w:rPr>
        <w:t>民間</w:t>
      </w:r>
      <w:r w:rsidRPr="00DE0074">
        <w:rPr>
          <w:color w:val="auto"/>
          <w:sz w:val="22"/>
        </w:rPr>
        <w:t>施設（居住や事務を目的とした施設・スペース</w:t>
      </w:r>
      <w:r w:rsidR="00741990" w:rsidRPr="00DE0074">
        <w:rPr>
          <w:rFonts w:hint="eastAsia"/>
          <w:color w:val="auto"/>
          <w:sz w:val="22"/>
        </w:rPr>
        <w:t>を</w:t>
      </w:r>
      <w:r w:rsidRPr="00DE0074">
        <w:rPr>
          <w:color w:val="auto"/>
          <w:sz w:val="22"/>
        </w:rPr>
        <w:t>除く。）</w:t>
      </w:r>
    </w:p>
    <w:p w14:paraId="4600C77D" w14:textId="77777777" w:rsidR="00781C9C" w:rsidRPr="00DE0074" w:rsidRDefault="00781C9C" w:rsidP="00741990">
      <w:pPr>
        <w:spacing w:after="0" w:line="240" w:lineRule="auto"/>
        <w:ind w:left="0" w:firstLineChars="100" w:firstLine="220"/>
        <w:rPr>
          <w:color w:val="auto"/>
          <w:sz w:val="22"/>
        </w:rPr>
      </w:pPr>
      <w:r w:rsidRPr="00DE0074">
        <w:rPr>
          <w:rFonts w:hint="eastAsia"/>
          <w:color w:val="auto"/>
          <w:sz w:val="22"/>
        </w:rPr>
        <w:t xml:space="preserve">(2)　</w:t>
      </w:r>
      <w:r w:rsidRPr="00DE0074">
        <w:rPr>
          <w:color w:val="auto"/>
          <w:sz w:val="22"/>
        </w:rPr>
        <w:t>その他市長が認める</w:t>
      </w:r>
      <w:r w:rsidRPr="00DE0074">
        <w:rPr>
          <w:rFonts w:hint="eastAsia"/>
          <w:color w:val="auto"/>
          <w:sz w:val="22"/>
        </w:rPr>
        <w:t>民間</w:t>
      </w:r>
      <w:r w:rsidRPr="00DE0074">
        <w:rPr>
          <w:color w:val="auto"/>
          <w:sz w:val="22"/>
        </w:rPr>
        <w:t xml:space="preserve">施設 </w:t>
      </w:r>
    </w:p>
    <w:p w14:paraId="26F1D17D" w14:textId="77777777" w:rsidR="00781C9C" w:rsidRPr="00DE0074" w:rsidRDefault="00781C9C" w:rsidP="00781C9C">
      <w:pPr>
        <w:spacing w:after="0" w:line="240" w:lineRule="auto"/>
        <w:ind w:leftChars="1" w:left="11" w:hangingChars="4" w:hanging="9"/>
        <w:rPr>
          <w:color w:val="auto"/>
          <w:sz w:val="22"/>
        </w:rPr>
      </w:pPr>
    </w:p>
    <w:p w14:paraId="4BB2467C" w14:textId="3E4D5B84" w:rsidR="006365B9" w:rsidRPr="00DE0074" w:rsidRDefault="00FB0494" w:rsidP="00090E34">
      <w:pPr>
        <w:spacing w:after="0" w:line="240" w:lineRule="auto"/>
        <w:ind w:leftChars="100" w:left="210" w:firstLine="0"/>
        <w:rPr>
          <w:color w:val="auto"/>
          <w:sz w:val="22"/>
        </w:rPr>
      </w:pPr>
      <w:r w:rsidRPr="00DE0074">
        <w:rPr>
          <w:color w:val="auto"/>
          <w:sz w:val="22"/>
        </w:rPr>
        <w:t>（</w:t>
      </w:r>
      <w:r w:rsidR="00AF675E" w:rsidRPr="00DE0074">
        <w:rPr>
          <w:rFonts w:hint="eastAsia"/>
          <w:color w:val="auto"/>
          <w:sz w:val="22"/>
        </w:rPr>
        <w:t>補助</w:t>
      </w:r>
      <w:r w:rsidR="00D96BD5" w:rsidRPr="00DE0074">
        <w:rPr>
          <w:rFonts w:hint="eastAsia"/>
          <w:color w:val="auto"/>
          <w:sz w:val="22"/>
        </w:rPr>
        <w:t>対象経費等</w:t>
      </w:r>
      <w:r w:rsidRPr="00DE0074">
        <w:rPr>
          <w:color w:val="auto"/>
          <w:sz w:val="22"/>
        </w:rPr>
        <w:t>）</w:t>
      </w:r>
      <w:r w:rsidRPr="00DE0074">
        <w:rPr>
          <w:rFonts w:cs="Century"/>
          <w:color w:val="auto"/>
          <w:sz w:val="22"/>
        </w:rPr>
        <w:t xml:space="preserve"> </w:t>
      </w:r>
    </w:p>
    <w:p w14:paraId="1146D04D" w14:textId="3AB48376" w:rsidR="006365B9" w:rsidRPr="00DE0074" w:rsidRDefault="00303D92" w:rsidP="00720E55">
      <w:pPr>
        <w:spacing w:after="0" w:line="240" w:lineRule="auto"/>
        <w:ind w:left="220" w:hangingChars="100" w:hanging="220"/>
        <w:rPr>
          <w:color w:val="auto"/>
          <w:sz w:val="22"/>
        </w:rPr>
      </w:pPr>
      <w:r w:rsidRPr="00DE0074">
        <w:rPr>
          <w:color w:val="auto"/>
          <w:kern w:val="0"/>
          <w:sz w:val="22"/>
          <w:fitText w:val="660" w:id="-591140863"/>
        </w:rPr>
        <w:t>第</w:t>
      </w:r>
      <w:r w:rsidR="00922AF2" w:rsidRPr="00DE0074">
        <w:rPr>
          <w:rFonts w:hint="eastAsia"/>
          <w:color w:val="auto"/>
          <w:kern w:val="0"/>
          <w:sz w:val="22"/>
          <w:fitText w:val="660" w:id="-591140863"/>
        </w:rPr>
        <w:t>５</w:t>
      </w:r>
      <w:r w:rsidR="00FB0494" w:rsidRPr="00DE0074">
        <w:rPr>
          <w:color w:val="auto"/>
          <w:kern w:val="0"/>
          <w:sz w:val="22"/>
          <w:fitText w:val="660" w:id="-591140863"/>
        </w:rPr>
        <w:t>条</w:t>
      </w:r>
      <w:r w:rsidR="00AF675E" w:rsidRPr="00DE0074">
        <w:rPr>
          <w:rFonts w:hint="eastAsia"/>
          <w:color w:val="auto"/>
          <w:sz w:val="22"/>
        </w:rPr>
        <w:t xml:space="preserve">　</w:t>
      </w:r>
      <w:r w:rsidR="00267185" w:rsidRPr="00DE0074">
        <w:rPr>
          <w:rFonts w:hint="eastAsia"/>
          <w:color w:val="auto"/>
          <w:sz w:val="22"/>
        </w:rPr>
        <w:t>本事業に係る</w:t>
      </w:r>
      <w:r w:rsidR="00997685" w:rsidRPr="00DE0074">
        <w:rPr>
          <w:rFonts w:hint="eastAsia"/>
          <w:color w:val="auto"/>
          <w:sz w:val="22"/>
        </w:rPr>
        <w:t>区分</w:t>
      </w:r>
      <w:r w:rsidR="00267185" w:rsidRPr="00DE0074">
        <w:rPr>
          <w:rFonts w:hint="eastAsia"/>
          <w:color w:val="auto"/>
          <w:sz w:val="22"/>
        </w:rPr>
        <w:t>、補助対象経費及び対象経費ごとの補助額は、別表</w:t>
      </w:r>
      <w:r w:rsidR="00D96BD5" w:rsidRPr="00DE0074">
        <w:rPr>
          <w:rFonts w:hint="eastAsia"/>
          <w:color w:val="auto"/>
          <w:sz w:val="22"/>
        </w:rPr>
        <w:t>のとおりとする。</w:t>
      </w:r>
    </w:p>
    <w:p w14:paraId="64B1D7DD" w14:textId="77777777" w:rsidR="006365B9" w:rsidRPr="00DE0074" w:rsidRDefault="00FB0494" w:rsidP="00720E55">
      <w:pPr>
        <w:spacing w:after="0" w:line="240" w:lineRule="auto"/>
        <w:ind w:left="220" w:hangingChars="100" w:hanging="220"/>
        <w:rPr>
          <w:color w:val="auto"/>
          <w:sz w:val="22"/>
        </w:rPr>
      </w:pPr>
      <w:r w:rsidRPr="00DE0074">
        <w:rPr>
          <w:rFonts w:cs="Century"/>
          <w:color w:val="auto"/>
          <w:sz w:val="22"/>
        </w:rPr>
        <w:t xml:space="preserve"> </w:t>
      </w:r>
    </w:p>
    <w:p w14:paraId="15B3147A" w14:textId="77777777" w:rsidR="006365B9" w:rsidRPr="00DE0074" w:rsidRDefault="00FB0494" w:rsidP="00090E34">
      <w:pPr>
        <w:spacing w:after="0" w:line="240" w:lineRule="auto"/>
        <w:ind w:leftChars="100" w:left="210" w:firstLine="0"/>
        <w:rPr>
          <w:color w:val="auto"/>
          <w:sz w:val="22"/>
        </w:rPr>
      </w:pPr>
      <w:r w:rsidRPr="00DE0074">
        <w:rPr>
          <w:color w:val="auto"/>
          <w:sz w:val="22"/>
        </w:rPr>
        <w:t>（補助金の交付条件）</w:t>
      </w:r>
      <w:r w:rsidRPr="00DE0074">
        <w:rPr>
          <w:rFonts w:cs="Century"/>
          <w:color w:val="auto"/>
          <w:sz w:val="22"/>
        </w:rPr>
        <w:t xml:space="preserve"> </w:t>
      </w:r>
    </w:p>
    <w:p w14:paraId="122541F9" w14:textId="1914AB70" w:rsidR="006365B9" w:rsidRPr="00DE0074" w:rsidRDefault="00303D92" w:rsidP="00720E55">
      <w:pPr>
        <w:spacing w:after="0" w:line="240" w:lineRule="auto"/>
        <w:ind w:left="220" w:hangingChars="100" w:hanging="220"/>
        <w:rPr>
          <w:color w:val="auto"/>
          <w:sz w:val="22"/>
        </w:rPr>
      </w:pPr>
      <w:r w:rsidRPr="00DE0074">
        <w:rPr>
          <w:color w:val="auto"/>
          <w:kern w:val="0"/>
          <w:sz w:val="22"/>
          <w:fitText w:val="660" w:id="-591140862"/>
        </w:rPr>
        <w:t>第</w:t>
      </w:r>
      <w:r w:rsidR="00922AF2" w:rsidRPr="00DE0074">
        <w:rPr>
          <w:rFonts w:hint="eastAsia"/>
          <w:color w:val="auto"/>
          <w:kern w:val="0"/>
          <w:sz w:val="22"/>
          <w:fitText w:val="660" w:id="-591140862"/>
        </w:rPr>
        <w:t>６</w:t>
      </w:r>
      <w:r w:rsidR="00FB0494" w:rsidRPr="00DE0074">
        <w:rPr>
          <w:color w:val="auto"/>
          <w:kern w:val="0"/>
          <w:sz w:val="22"/>
          <w:fitText w:val="660" w:id="-591140862"/>
        </w:rPr>
        <w:t>条</w:t>
      </w:r>
      <w:r w:rsidR="00AF675E" w:rsidRPr="00DE0074">
        <w:rPr>
          <w:rFonts w:hint="eastAsia"/>
          <w:color w:val="auto"/>
          <w:sz w:val="22"/>
        </w:rPr>
        <w:t xml:space="preserve">　</w:t>
      </w:r>
      <w:r w:rsidR="00FB0494" w:rsidRPr="00DE0074">
        <w:rPr>
          <w:color w:val="auto"/>
          <w:sz w:val="22"/>
        </w:rPr>
        <w:t>補助金の交付に付する条件は、次に掲げるとおりとする。</w:t>
      </w:r>
      <w:r w:rsidR="00FB0494" w:rsidRPr="00DE0074">
        <w:rPr>
          <w:rFonts w:cs="Century"/>
          <w:color w:val="auto"/>
          <w:sz w:val="22"/>
        </w:rPr>
        <w:t xml:space="preserve"> </w:t>
      </w:r>
    </w:p>
    <w:p w14:paraId="3A60A308" w14:textId="289A07F7" w:rsidR="00303D92" w:rsidRPr="00DE0074" w:rsidRDefault="00DD0708" w:rsidP="00090E34">
      <w:pPr>
        <w:spacing w:after="0" w:line="240" w:lineRule="auto"/>
        <w:ind w:leftChars="129" w:left="711" w:hangingChars="200" w:hanging="440"/>
        <w:rPr>
          <w:color w:val="auto"/>
          <w:sz w:val="22"/>
        </w:rPr>
      </w:pPr>
      <w:r w:rsidRPr="00DE0074">
        <w:rPr>
          <w:rFonts w:hint="eastAsia"/>
          <w:color w:val="auto"/>
          <w:sz w:val="22"/>
        </w:rPr>
        <w:t xml:space="preserve">(1)　</w:t>
      </w:r>
      <w:r w:rsidR="00FB0494" w:rsidRPr="00DE0074">
        <w:rPr>
          <w:color w:val="auto"/>
          <w:sz w:val="22"/>
        </w:rPr>
        <w:t>本</w:t>
      </w:r>
      <w:r w:rsidR="00240193" w:rsidRPr="00DE0074">
        <w:rPr>
          <w:rFonts w:hint="eastAsia"/>
          <w:color w:val="auto"/>
          <w:sz w:val="22"/>
        </w:rPr>
        <w:t>補助金</w:t>
      </w:r>
      <w:r w:rsidR="00FB0494" w:rsidRPr="00DE0074">
        <w:rPr>
          <w:color w:val="auto"/>
          <w:sz w:val="22"/>
        </w:rPr>
        <w:t>により取得</w:t>
      </w:r>
      <w:r w:rsidR="00E05FC0" w:rsidRPr="00DE0074">
        <w:rPr>
          <w:rFonts w:hint="eastAsia"/>
          <w:color w:val="auto"/>
          <w:sz w:val="22"/>
        </w:rPr>
        <w:t>し</w:t>
      </w:r>
      <w:r w:rsidR="00FB0494" w:rsidRPr="00DE0074">
        <w:rPr>
          <w:color w:val="auto"/>
          <w:sz w:val="22"/>
        </w:rPr>
        <w:t>、</w:t>
      </w:r>
      <w:r w:rsidR="00E05FC0" w:rsidRPr="00DE0074">
        <w:rPr>
          <w:rFonts w:hint="eastAsia"/>
          <w:color w:val="auto"/>
          <w:sz w:val="22"/>
        </w:rPr>
        <w:t>又は</w:t>
      </w:r>
      <w:r w:rsidR="00FB0494" w:rsidRPr="00DE0074">
        <w:rPr>
          <w:color w:val="auto"/>
          <w:sz w:val="22"/>
        </w:rPr>
        <w:t>効用の増加した財産の処分は</w:t>
      </w:r>
      <w:r w:rsidR="00FD6841" w:rsidRPr="00DE0074">
        <w:rPr>
          <w:rFonts w:hint="eastAsia"/>
          <w:color w:val="auto"/>
          <w:sz w:val="22"/>
        </w:rPr>
        <w:t>、</w:t>
      </w:r>
      <w:r w:rsidR="00240193" w:rsidRPr="00DE0074">
        <w:rPr>
          <w:rFonts w:hint="eastAsia"/>
          <w:color w:val="auto"/>
          <w:sz w:val="22"/>
        </w:rPr>
        <w:t>補助対象</w:t>
      </w:r>
      <w:r w:rsidR="00FD6841" w:rsidRPr="00DE0074">
        <w:rPr>
          <w:rFonts w:hint="eastAsia"/>
          <w:color w:val="auto"/>
          <w:sz w:val="22"/>
        </w:rPr>
        <w:t>事業</w:t>
      </w:r>
      <w:r w:rsidR="00240193" w:rsidRPr="00DE0074">
        <w:rPr>
          <w:rFonts w:hint="eastAsia"/>
          <w:color w:val="auto"/>
          <w:sz w:val="22"/>
        </w:rPr>
        <w:t>の</w:t>
      </w:r>
      <w:r w:rsidR="00FD6841" w:rsidRPr="00DE0074">
        <w:rPr>
          <w:rFonts w:hint="eastAsia"/>
          <w:color w:val="auto"/>
          <w:sz w:val="22"/>
        </w:rPr>
        <w:t>完了後</w:t>
      </w:r>
      <w:r w:rsidR="00FB0494" w:rsidRPr="00DE0074">
        <w:rPr>
          <w:color w:val="auto"/>
          <w:sz w:val="22"/>
        </w:rPr>
        <w:t>10年間実施しないこと。</w:t>
      </w:r>
      <w:r w:rsidR="00090E34" w:rsidRPr="00DE0074">
        <w:rPr>
          <w:rFonts w:hint="eastAsia"/>
          <w:color w:val="auto"/>
          <w:sz w:val="22"/>
        </w:rPr>
        <w:t>ただし、市長が認める場合は</w:t>
      </w:r>
      <w:r w:rsidR="00E05FC0" w:rsidRPr="00DE0074">
        <w:rPr>
          <w:rFonts w:hint="eastAsia"/>
          <w:color w:val="auto"/>
          <w:sz w:val="22"/>
        </w:rPr>
        <w:t>、</w:t>
      </w:r>
      <w:r w:rsidR="00090E34" w:rsidRPr="00DE0074">
        <w:rPr>
          <w:rFonts w:hint="eastAsia"/>
          <w:color w:val="auto"/>
          <w:sz w:val="22"/>
        </w:rPr>
        <w:t>この限りでない。</w:t>
      </w:r>
    </w:p>
    <w:p w14:paraId="285B3EE0" w14:textId="77777777" w:rsidR="00267185" w:rsidRPr="00DE0074" w:rsidRDefault="00DD0708" w:rsidP="00DD0708">
      <w:pPr>
        <w:spacing w:after="0" w:line="240" w:lineRule="auto"/>
        <w:ind w:leftChars="135" w:left="833" w:hangingChars="250" w:hanging="550"/>
        <w:rPr>
          <w:color w:val="auto"/>
          <w:sz w:val="22"/>
        </w:rPr>
      </w:pPr>
      <w:r w:rsidRPr="00DE0074">
        <w:rPr>
          <w:rFonts w:hint="eastAsia"/>
          <w:color w:val="auto"/>
          <w:sz w:val="22"/>
        </w:rPr>
        <w:t xml:space="preserve">(2)　</w:t>
      </w:r>
      <w:r w:rsidR="009B3A5A" w:rsidRPr="00DE0074">
        <w:rPr>
          <w:rFonts w:hint="eastAsia"/>
          <w:color w:val="auto"/>
          <w:sz w:val="22"/>
        </w:rPr>
        <w:t>本</w:t>
      </w:r>
      <w:r w:rsidR="00D52030" w:rsidRPr="00DE0074">
        <w:rPr>
          <w:rFonts w:hint="eastAsia"/>
          <w:color w:val="auto"/>
          <w:sz w:val="22"/>
        </w:rPr>
        <w:t>事業</w:t>
      </w:r>
      <w:r w:rsidR="00267185" w:rsidRPr="00DE0074">
        <w:rPr>
          <w:color w:val="auto"/>
          <w:sz w:val="22"/>
        </w:rPr>
        <w:t>の普及啓発</w:t>
      </w:r>
      <w:r w:rsidR="00D52030" w:rsidRPr="00DE0074">
        <w:rPr>
          <w:rFonts w:hint="eastAsia"/>
          <w:color w:val="auto"/>
          <w:sz w:val="22"/>
        </w:rPr>
        <w:t>に</w:t>
      </w:r>
      <w:r w:rsidR="00267185" w:rsidRPr="00DE0074">
        <w:rPr>
          <w:color w:val="auto"/>
          <w:sz w:val="22"/>
        </w:rPr>
        <w:t>協力</w:t>
      </w:r>
      <w:r w:rsidR="00267185" w:rsidRPr="00DE0074">
        <w:rPr>
          <w:rFonts w:hint="eastAsia"/>
          <w:color w:val="auto"/>
          <w:sz w:val="22"/>
        </w:rPr>
        <w:t>すること。</w:t>
      </w:r>
    </w:p>
    <w:p w14:paraId="4F87F077" w14:textId="77777777" w:rsidR="006365B9" w:rsidRPr="00DE0074" w:rsidRDefault="00FB0494" w:rsidP="00720E55">
      <w:pPr>
        <w:spacing w:after="0" w:line="240" w:lineRule="auto"/>
        <w:ind w:left="220" w:hangingChars="100" w:hanging="220"/>
        <w:rPr>
          <w:color w:val="auto"/>
          <w:sz w:val="22"/>
        </w:rPr>
      </w:pPr>
      <w:r w:rsidRPr="00DE0074">
        <w:rPr>
          <w:rFonts w:cs="Century"/>
          <w:color w:val="auto"/>
          <w:sz w:val="22"/>
        </w:rPr>
        <w:t xml:space="preserve"> </w:t>
      </w:r>
    </w:p>
    <w:p w14:paraId="2D20DDF2" w14:textId="77777777" w:rsidR="006365B9" w:rsidRPr="00DE0074" w:rsidRDefault="00FB0494" w:rsidP="00090E34">
      <w:pPr>
        <w:spacing w:after="0" w:line="240" w:lineRule="auto"/>
        <w:ind w:leftChars="100" w:left="210" w:firstLine="0"/>
        <w:rPr>
          <w:color w:val="auto"/>
          <w:sz w:val="22"/>
        </w:rPr>
      </w:pPr>
      <w:r w:rsidRPr="00DE0074">
        <w:rPr>
          <w:color w:val="auto"/>
          <w:sz w:val="22"/>
        </w:rPr>
        <w:t>（</w:t>
      </w:r>
      <w:r w:rsidR="00D238F9" w:rsidRPr="00DE0074">
        <w:rPr>
          <w:rFonts w:hint="eastAsia"/>
          <w:color w:val="auto"/>
          <w:sz w:val="22"/>
        </w:rPr>
        <w:t>交付</w:t>
      </w:r>
      <w:r w:rsidR="00401B47" w:rsidRPr="00DE0074">
        <w:rPr>
          <w:rFonts w:hint="eastAsia"/>
          <w:color w:val="auto"/>
          <w:sz w:val="22"/>
        </w:rPr>
        <w:t>の</w:t>
      </w:r>
      <w:r w:rsidR="00D238F9" w:rsidRPr="00DE0074">
        <w:rPr>
          <w:rFonts w:hint="eastAsia"/>
          <w:color w:val="auto"/>
          <w:sz w:val="22"/>
        </w:rPr>
        <w:t>申請等</w:t>
      </w:r>
      <w:r w:rsidRPr="00DE0074">
        <w:rPr>
          <w:color w:val="auto"/>
          <w:sz w:val="22"/>
        </w:rPr>
        <w:t>）</w:t>
      </w:r>
      <w:r w:rsidRPr="00DE0074">
        <w:rPr>
          <w:rFonts w:cs="Century"/>
          <w:color w:val="auto"/>
          <w:sz w:val="22"/>
        </w:rPr>
        <w:t xml:space="preserve"> </w:t>
      </w:r>
    </w:p>
    <w:p w14:paraId="60EF6926" w14:textId="6142F1CB" w:rsidR="00401B47" w:rsidRPr="00DE0074" w:rsidRDefault="00303D92" w:rsidP="00720E55">
      <w:pPr>
        <w:pStyle w:val="Default"/>
        <w:ind w:left="220" w:hangingChars="100" w:hanging="220"/>
        <w:rPr>
          <w:rFonts w:hAnsi="ＭＳ 明朝"/>
          <w:color w:val="auto"/>
          <w:sz w:val="22"/>
          <w:szCs w:val="22"/>
        </w:rPr>
      </w:pPr>
      <w:r w:rsidRPr="00DE0074">
        <w:rPr>
          <w:rFonts w:hAnsi="ＭＳ 明朝"/>
          <w:color w:val="auto"/>
          <w:sz w:val="22"/>
          <w:szCs w:val="22"/>
          <w:fitText w:val="660" w:id="-591140861"/>
        </w:rPr>
        <w:lastRenderedPageBreak/>
        <w:t>第</w:t>
      </w:r>
      <w:r w:rsidR="00922AF2" w:rsidRPr="00DE0074">
        <w:rPr>
          <w:rFonts w:hAnsi="ＭＳ 明朝" w:hint="eastAsia"/>
          <w:color w:val="auto"/>
          <w:sz w:val="22"/>
          <w:szCs w:val="22"/>
          <w:fitText w:val="660" w:id="-591140861"/>
        </w:rPr>
        <w:t>７</w:t>
      </w:r>
      <w:r w:rsidR="00FB0494" w:rsidRPr="00DE0074">
        <w:rPr>
          <w:rFonts w:hAnsi="ＭＳ 明朝"/>
          <w:color w:val="auto"/>
          <w:sz w:val="22"/>
          <w:szCs w:val="22"/>
          <w:fitText w:val="660" w:id="-591140861"/>
        </w:rPr>
        <w:t>条</w:t>
      </w:r>
      <w:r w:rsidR="00AF675E" w:rsidRPr="00DE0074">
        <w:rPr>
          <w:rFonts w:hAnsi="ＭＳ 明朝" w:hint="eastAsia"/>
          <w:color w:val="auto"/>
          <w:sz w:val="22"/>
          <w:szCs w:val="22"/>
        </w:rPr>
        <w:t xml:space="preserve">　補助金の交付申請をしようとする者（以下「申請者」という。）</w:t>
      </w:r>
      <w:r w:rsidR="00D238F9" w:rsidRPr="00DE0074">
        <w:rPr>
          <w:rFonts w:hAnsi="ＭＳ 明朝" w:hint="eastAsia"/>
          <w:color w:val="auto"/>
          <w:sz w:val="22"/>
          <w:szCs w:val="22"/>
        </w:rPr>
        <w:t>は、</w:t>
      </w:r>
      <w:r w:rsidR="00401B47" w:rsidRPr="00DE0074">
        <w:rPr>
          <w:rFonts w:hAnsi="ＭＳ 明朝" w:hint="eastAsia"/>
          <w:color w:val="auto"/>
          <w:sz w:val="22"/>
          <w:szCs w:val="22"/>
        </w:rPr>
        <w:t>たかおか木材利用促進</w:t>
      </w:r>
      <w:r w:rsidR="00401B47" w:rsidRPr="00DE0074">
        <w:rPr>
          <w:rFonts w:hAnsi="ＭＳ 明朝"/>
          <w:color w:val="auto"/>
          <w:sz w:val="22"/>
          <w:szCs w:val="22"/>
        </w:rPr>
        <w:t>事業補助金交付申請書（様式第</w:t>
      </w:r>
      <w:r w:rsidR="0052646A" w:rsidRPr="00DE0074">
        <w:rPr>
          <w:rFonts w:hAnsi="ＭＳ 明朝" w:hint="eastAsia"/>
          <w:color w:val="auto"/>
          <w:sz w:val="22"/>
          <w:szCs w:val="22"/>
        </w:rPr>
        <w:t>１</w:t>
      </w:r>
      <w:r w:rsidR="00401B47" w:rsidRPr="00DE0074">
        <w:rPr>
          <w:rFonts w:hAnsi="ＭＳ 明朝"/>
          <w:color w:val="auto"/>
          <w:sz w:val="22"/>
          <w:szCs w:val="22"/>
        </w:rPr>
        <w:t>号）</w:t>
      </w:r>
      <w:r w:rsidR="00AF675E" w:rsidRPr="00DE0074">
        <w:rPr>
          <w:rFonts w:hAnsi="ＭＳ 明朝" w:hint="eastAsia"/>
          <w:color w:val="auto"/>
          <w:sz w:val="22"/>
          <w:szCs w:val="22"/>
        </w:rPr>
        <w:t>に次に掲げる書類を添えて</w:t>
      </w:r>
      <w:r w:rsidR="00240193" w:rsidRPr="00DE0074">
        <w:rPr>
          <w:rFonts w:hAnsi="ＭＳ 明朝" w:hint="eastAsia"/>
          <w:color w:val="auto"/>
          <w:sz w:val="22"/>
          <w:szCs w:val="22"/>
        </w:rPr>
        <w:t>、</w:t>
      </w:r>
      <w:r w:rsidR="00401B47" w:rsidRPr="00DE0074">
        <w:rPr>
          <w:rFonts w:hAnsi="ＭＳ 明朝"/>
          <w:color w:val="auto"/>
          <w:sz w:val="22"/>
          <w:szCs w:val="22"/>
        </w:rPr>
        <w:t>市長に提出しなければならない。</w:t>
      </w:r>
    </w:p>
    <w:p w14:paraId="5BA1C7A5" w14:textId="77777777" w:rsidR="00AF675E" w:rsidRPr="00DE0074" w:rsidRDefault="00AF675E" w:rsidP="00AF675E">
      <w:pPr>
        <w:spacing w:after="0" w:line="240" w:lineRule="auto"/>
        <w:ind w:leftChars="1" w:left="2" w:firstLineChars="150" w:firstLine="330"/>
        <w:rPr>
          <w:color w:val="auto"/>
          <w:sz w:val="22"/>
        </w:rPr>
      </w:pPr>
      <w:r w:rsidRPr="00DE0074">
        <w:rPr>
          <w:rFonts w:hint="eastAsia"/>
          <w:color w:val="auto"/>
          <w:sz w:val="22"/>
        </w:rPr>
        <w:t>(1)　事業計画書（様式第１号の２）</w:t>
      </w:r>
    </w:p>
    <w:p w14:paraId="6874F3E8" w14:textId="77777777" w:rsidR="00AF675E" w:rsidRPr="00DE0074" w:rsidRDefault="00AF675E" w:rsidP="00AF675E">
      <w:pPr>
        <w:pStyle w:val="Default"/>
        <w:ind w:firstLineChars="150" w:firstLine="330"/>
        <w:rPr>
          <w:rFonts w:hAnsi="ＭＳ 明朝"/>
          <w:color w:val="auto"/>
          <w:sz w:val="22"/>
          <w:szCs w:val="22"/>
        </w:rPr>
      </w:pPr>
      <w:r w:rsidRPr="00DE0074">
        <w:rPr>
          <w:rFonts w:hint="eastAsia"/>
          <w:color w:val="auto"/>
          <w:sz w:val="22"/>
        </w:rPr>
        <w:t>(2)　収支予算書（様式第１号の３）</w:t>
      </w:r>
    </w:p>
    <w:p w14:paraId="3AD9C513" w14:textId="54EF15E3" w:rsidR="00267185" w:rsidRPr="00DE0074" w:rsidRDefault="00267185" w:rsidP="00720E55">
      <w:pPr>
        <w:spacing w:after="0" w:line="240" w:lineRule="auto"/>
        <w:ind w:left="220" w:hangingChars="100" w:hanging="220"/>
        <w:rPr>
          <w:color w:val="auto"/>
          <w:sz w:val="22"/>
        </w:rPr>
      </w:pPr>
    </w:p>
    <w:p w14:paraId="4F6A2EB0" w14:textId="77777777" w:rsidR="006365B9" w:rsidRPr="00DE0074" w:rsidRDefault="00FB0494" w:rsidP="00AF675E">
      <w:pPr>
        <w:spacing w:after="0" w:line="240" w:lineRule="auto"/>
        <w:ind w:leftChars="100" w:left="210" w:firstLine="0"/>
        <w:rPr>
          <w:color w:val="auto"/>
          <w:sz w:val="22"/>
        </w:rPr>
      </w:pPr>
      <w:r w:rsidRPr="00DE0074">
        <w:rPr>
          <w:color w:val="auto"/>
          <w:sz w:val="22"/>
        </w:rPr>
        <w:t>（</w:t>
      </w:r>
      <w:r w:rsidR="00D238F9" w:rsidRPr="00DE0074">
        <w:rPr>
          <w:rFonts w:hint="eastAsia"/>
          <w:color w:val="auto"/>
          <w:sz w:val="22"/>
        </w:rPr>
        <w:t>交付</w:t>
      </w:r>
      <w:r w:rsidR="00401B47" w:rsidRPr="00DE0074">
        <w:rPr>
          <w:rFonts w:hint="eastAsia"/>
          <w:color w:val="auto"/>
          <w:sz w:val="22"/>
        </w:rPr>
        <w:t>の</w:t>
      </w:r>
      <w:r w:rsidR="00D238F9" w:rsidRPr="00DE0074">
        <w:rPr>
          <w:rFonts w:hint="eastAsia"/>
          <w:color w:val="auto"/>
          <w:sz w:val="22"/>
        </w:rPr>
        <w:t>決定</w:t>
      </w:r>
      <w:r w:rsidR="007D1799" w:rsidRPr="00DE0074">
        <w:rPr>
          <w:rFonts w:hint="eastAsia"/>
          <w:color w:val="auto"/>
          <w:sz w:val="22"/>
        </w:rPr>
        <w:t>等</w:t>
      </w:r>
      <w:r w:rsidRPr="00DE0074">
        <w:rPr>
          <w:color w:val="auto"/>
          <w:sz w:val="22"/>
        </w:rPr>
        <w:t>）</w:t>
      </w:r>
      <w:r w:rsidRPr="00DE0074">
        <w:rPr>
          <w:rFonts w:cs="Century"/>
          <w:color w:val="auto"/>
          <w:sz w:val="22"/>
        </w:rPr>
        <w:t xml:space="preserve"> </w:t>
      </w:r>
    </w:p>
    <w:p w14:paraId="378DE609" w14:textId="30AD3C88" w:rsidR="006365B9" w:rsidRPr="00DE0074" w:rsidRDefault="00CE08B4" w:rsidP="00720E55">
      <w:pPr>
        <w:spacing w:after="0" w:line="240" w:lineRule="auto"/>
        <w:ind w:left="220" w:hangingChars="100" w:hanging="220"/>
        <w:rPr>
          <w:color w:val="auto"/>
          <w:sz w:val="22"/>
        </w:rPr>
      </w:pPr>
      <w:r w:rsidRPr="00DE0074">
        <w:rPr>
          <w:color w:val="auto"/>
          <w:kern w:val="0"/>
          <w:sz w:val="22"/>
        </w:rPr>
        <w:t>第</w:t>
      </w:r>
      <w:r w:rsidR="00922AF2" w:rsidRPr="00DE0074">
        <w:rPr>
          <w:rFonts w:hint="eastAsia"/>
          <w:color w:val="auto"/>
          <w:kern w:val="0"/>
          <w:sz w:val="22"/>
        </w:rPr>
        <w:t>８</w:t>
      </w:r>
      <w:r w:rsidRPr="00DE0074">
        <w:rPr>
          <w:color w:val="auto"/>
          <w:kern w:val="0"/>
          <w:sz w:val="22"/>
        </w:rPr>
        <w:t>条</w:t>
      </w:r>
      <w:r w:rsidR="00AF675E" w:rsidRPr="00DE0074">
        <w:rPr>
          <w:rFonts w:hint="eastAsia"/>
          <w:color w:val="auto"/>
          <w:sz w:val="22"/>
        </w:rPr>
        <w:t xml:space="preserve">　</w:t>
      </w:r>
      <w:r w:rsidR="00FB0494" w:rsidRPr="00DE0074">
        <w:rPr>
          <w:color w:val="auto"/>
          <w:sz w:val="22"/>
        </w:rPr>
        <w:t>市長は、前条の</w:t>
      </w:r>
      <w:r w:rsidR="00CB1875" w:rsidRPr="00DE0074">
        <w:rPr>
          <w:rFonts w:hint="eastAsia"/>
          <w:color w:val="auto"/>
          <w:sz w:val="22"/>
        </w:rPr>
        <w:t>申請が</w:t>
      </w:r>
      <w:r w:rsidR="00D238F9" w:rsidRPr="00DE0074">
        <w:rPr>
          <w:rFonts w:hint="eastAsia"/>
          <w:color w:val="auto"/>
          <w:sz w:val="22"/>
        </w:rPr>
        <w:t>あったときは、</w:t>
      </w:r>
      <w:r w:rsidR="00CB1875" w:rsidRPr="00DE0074">
        <w:rPr>
          <w:rFonts w:hint="eastAsia"/>
          <w:color w:val="auto"/>
          <w:sz w:val="22"/>
        </w:rPr>
        <w:t>そ</w:t>
      </w:r>
      <w:r w:rsidR="00D238F9" w:rsidRPr="00DE0074">
        <w:rPr>
          <w:rFonts w:hint="eastAsia"/>
          <w:color w:val="auto"/>
          <w:sz w:val="22"/>
        </w:rPr>
        <w:t>の内容を審査し、適当と認めたときは</w:t>
      </w:r>
      <w:r w:rsidR="00AF675E" w:rsidRPr="00DE0074">
        <w:rPr>
          <w:rFonts w:hint="eastAsia"/>
          <w:color w:val="auto"/>
          <w:sz w:val="22"/>
        </w:rPr>
        <w:t>、</w:t>
      </w:r>
      <w:r w:rsidR="00D238F9" w:rsidRPr="00DE0074">
        <w:rPr>
          <w:rFonts w:hint="eastAsia"/>
          <w:color w:val="auto"/>
          <w:sz w:val="22"/>
        </w:rPr>
        <w:t>速やかに補助金の交付を決定し、</w:t>
      </w:r>
      <w:r w:rsidR="007D1799" w:rsidRPr="00DE0074">
        <w:rPr>
          <w:rFonts w:hint="eastAsia"/>
          <w:color w:val="auto"/>
          <w:sz w:val="22"/>
        </w:rPr>
        <w:t>たかおか木材利用促進</w:t>
      </w:r>
      <w:r w:rsidR="007D1799" w:rsidRPr="00DE0074">
        <w:rPr>
          <w:color w:val="auto"/>
          <w:sz w:val="22"/>
        </w:rPr>
        <w:t>事業補助金交付</w:t>
      </w:r>
      <w:r w:rsidR="007D1799" w:rsidRPr="00DE0074">
        <w:rPr>
          <w:rFonts w:hint="eastAsia"/>
          <w:color w:val="auto"/>
          <w:sz w:val="22"/>
        </w:rPr>
        <w:t>決定通知</w:t>
      </w:r>
      <w:r w:rsidR="007D1799" w:rsidRPr="00DE0074">
        <w:rPr>
          <w:color w:val="auto"/>
          <w:sz w:val="22"/>
        </w:rPr>
        <w:t>書（様式第</w:t>
      </w:r>
      <w:r w:rsidR="0083189B" w:rsidRPr="00DE0074">
        <w:rPr>
          <w:rFonts w:hint="eastAsia"/>
          <w:color w:val="auto"/>
          <w:sz w:val="22"/>
        </w:rPr>
        <w:t>２</w:t>
      </w:r>
      <w:r w:rsidR="007D1799" w:rsidRPr="00DE0074">
        <w:rPr>
          <w:color w:val="auto"/>
          <w:sz w:val="22"/>
        </w:rPr>
        <w:t>号）</w:t>
      </w:r>
      <w:r w:rsidR="007D1799" w:rsidRPr="00DE0074">
        <w:rPr>
          <w:rFonts w:hint="eastAsia"/>
          <w:color w:val="auto"/>
          <w:sz w:val="22"/>
        </w:rPr>
        <w:t>により</w:t>
      </w:r>
      <w:r w:rsidR="00AF675E" w:rsidRPr="00DE0074">
        <w:rPr>
          <w:rFonts w:hint="eastAsia"/>
          <w:color w:val="auto"/>
          <w:sz w:val="22"/>
        </w:rPr>
        <w:t>申請者</w:t>
      </w:r>
      <w:r w:rsidR="00D238F9" w:rsidRPr="00DE0074">
        <w:rPr>
          <w:rFonts w:hint="eastAsia"/>
          <w:color w:val="auto"/>
          <w:sz w:val="22"/>
        </w:rPr>
        <w:t>に通知するものとする。</w:t>
      </w:r>
      <w:r w:rsidR="00FB0494" w:rsidRPr="00DE0074">
        <w:rPr>
          <w:color w:val="auto"/>
          <w:sz w:val="22"/>
        </w:rPr>
        <w:t xml:space="preserve"> </w:t>
      </w:r>
    </w:p>
    <w:p w14:paraId="59BEC7C7" w14:textId="77777777" w:rsidR="006365B9" w:rsidRPr="00DE0074" w:rsidRDefault="006365B9" w:rsidP="00720E55">
      <w:pPr>
        <w:spacing w:after="0" w:line="240" w:lineRule="auto"/>
        <w:ind w:left="220" w:hangingChars="100" w:hanging="220"/>
        <w:rPr>
          <w:color w:val="auto"/>
          <w:sz w:val="22"/>
        </w:rPr>
      </w:pPr>
    </w:p>
    <w:p w14:paraId="0702F556" w14:textId="77777777" w:rsidR="006365B9" w:rsidRPr="00DE0074" w:rsidRDefault="00FB0494" w:rsidP="00AF675E">
      <w:pPr>
        <w:spacing w:after="0" w:line="240" w:lineRule="auto"/>
        <w:ind w:leftChars="100" w:left="210" w:firstLine="0"/>
        <w:rPr>
          <w:color w:val="auto"/>
          <w:sz w:val="22"/>
        </w:rPr>
      </w:pPr>
      <w:r w:rsidRPr="00DE0074">
        <w:rPr>
          <w:color w:val="auto"/>
          <w:sz w:val="22"/>
        </w:rPr>
        <w:t>（事業計画内容の変更）</w:t>
      </w:r>
      <w:r w:rsidRPr="00DE0074">
        <w:rPr>
          <w:rFonts w:cs="Century"/>
          <w:color w:val="auto"/>
          <w:sz w:val="22"/>
        </w:rPr>
        <w:t xml:space="preserve"> </w:t>
      </w:r>
    </w:p>
    <w:p w14:paraId="178AA821" w14:textId="35142683" w:rsidR="007D1799" w:rsidRPr="00DE0074" w:rsidRDefault="00C01089" w:rsidP="00720E55">
      <w:pPr>
        <w:pStyle w:val="Default"/>
        <w:ind w:left="220" w:hangingChars="100" w:hanging="220"/>
        <w:rPr>
          <w:rFonts w:hAnsi="ＭＳ 明朝"/>
          <w:color w:val="auto"/>
          <w:sz w:val="22"/>
          <w:szCs w:val="22"/>
        </w:rPr>
      </w:pPr>
      <w:r w:rsidRPr="00DE0074">
        <w:rPr>
          <w:color w:val="auto"/>
          <w:sz w:val="22"/>
          <w:szCs w:val="22"/>
        </w:rPr>
        <w:t>第</w:t>
      </w:r>
      <w:r w:rsidR="00922AF2" w:rsidRPr="00DE0074">
        <w:rPr>
          <w:rFonts w:hint="eastAsia"/>
          <w:color w:val="auto"/>
          <w:sz w:val="22"/>
          <w:szCs w:val="22"/>
        </w:rPr>
        <w:t>９</w:t>
      </w:r>
      <w:r w:rsidRPr="00DE0074">
        <w:rPr>
          <w:color w:val="auto"/>
          <w:sz w:val="22"/>
          <w:szCs w:val="22"/>
        </w:rPr>
        <w:t>条</w:t>
      </w:r>
      <w:r w:rsidR="00AF675E" w:rsidRPr="00DE0074">
        <w:rPr>
          <w:rFonts w:hAnsi="ＭＳ 明朝" w:hint="eastAsia"/>
          <w:color w:val="auto"/>
          <w:sz w:val="22"/>
          <w:szCs w:val="22"/>
        </w:rPr>
        <w:t xml:space="preserve">　補助金の交付決定通知を受けた者（以下「補助事業者」という。）</w:t>
      </w:r>
      <w:r w:rsidR="00303D92" w:rsidRPr="00DE0074">
        <w:rPr>
          <w:rFonts w:hAnsi="ＭＳ 明朝" w:hint="eastAsia"/>
          <w:color w:val="auto"/>
          <w:sz w:val="22"/>
          <w:szCs w:val="22"/>
        </w:rPr>
        <w:t>は、</w:t>
      </w:r>
      <w:r w:rsidR="007D1799" w:rsidRPr="00DE0074">
        <w:rPr>
          <w:rFonts w:hAnsi="ＭＳ 明朝"/>
          <w:color w:val="auto"/>
          <w:sz w:val="22"/>
          <w:szCs w:val="22"/>
        </w:rPr>
        <w:t>補助金の交付の決定を受けた後において、補助対象事業の内容若しくは予算の変更又は補助対象事業の中止若しくは廃止をしよ</w:t>
      </w:r>
      <w:r w:rsidR="0083189B" w:rsidRPr="00DE0074">
        <w:rPr>
          <w:rFonts w:hAnsi="ＭＳ 明朝"/>
          <w:color w:val="auto"/>
          <w:sz w:val="22"/>
          <w:szCs w:val="22"/>
        </w:rPr>
        <w:t>うとするときは、</w:t>
      </w:r>
      <w:r w:rsidR="0071499D" w:rsidRPr="00DE0074">
        <w:rPr>
          <w:rFonts w:hint="eastAsia"/>
          <w:color w:val="auto"/>
          <w:sz w:val="22"/>
          <w:szCs w:val="22"/>
        </w:rPr>
        <w:t>たかおか木材利用</w:t>
      </w:r>
      <w:r w:rsidR="0071499D" w:rsidRPr="00DE0074">
        <w:rPr>
          <w:color w:val="auto"/>
          <w:sz w:val="22"/>
          <w:szCs w:val="22"/>
        </w:rPr>
        <w:t>促進事業補助金</w:t>
      </w:r>
      <w:r w:rsidR="0083189B" w:rsidRPr="00DE0074">
        <w:rPr>
          <w:rFonts w:hAnsi="ＭＳ 明朝"/>
          <w:color w:val="auto"/>
          <w:sz w:val="22"/>
          <w:szCs w:val="22"/>
        </w:rPr>
        <w:t>変更（中止・廃止）承認申請書（様式第</w:t>
      </w:r>
      <w:r w:rsidR="0083189B" w:rsidRPr="00DE0074">
        <w:rPr>
          <w:rFonts w:hAnsi="ＭＳ 明朝" w:hint="eastAsia"/>
          <w:color w:val="auto"/>
          <w:sz w:val="22"/>
          <w:szCs w:val="22"/>
        </w:rPr>
        <w:t>３</w:t>
      </w:r>
      <w:r w:rsidR="007D1799" w:rsidRPr="00DE0074">
        <w:rPr>
          <w:rFonts w:hAnsi="ＭＳ 明朝"/>
          <w:color w:val="auto"/>
          <w:sz w:val="22"/>
          <w:szCs w:val="22"/>
        </w:rPr>
        <w:t>号）を市長に提出して、その承認を受けなければならない。ただし、市長が当該変更を軽微な変更と認めるときは、この限りでない。</w:t>
      </w:r>
    </w:p>
    <w:p w14:paraId="3D60C332" w14:textId="77777777" w:rsidR="00433A91" w:rsidRPr="00DE0074" w:rsidRDefault="00433A91" w:rsidP="00720E55">
      <w:pPr>
        <w:spacing w:after="0" w:line="240" w:lineRule="auto"/>
        <w:ind w:left="220" w:hangingChars="100" w:hanging="220"/>
        <w:rPr>
          <w:color w:val="auto"/>
          <w:sz w:val="22"/>
        </w:rPr>
      </w:pPr>
    </w:p>
    <w:p w14:paraId="442D1A66" w14:textId="77777777" w:rsidR="006365B9" w:rsidRPr="00DE0074" w:rsidRDefault="00FB0494" w:rsidP="00AF675E">
      <w:pPr>
        <w:spacing w:after="0" w:line="240" w:lineRule="auto"/>
        <w:ind w:leftChars="100" w:left="210" w:firstLine="0"/>
        <w:rPr>
          <w:color w:val="auto"/>
          <w:sz w:val="22"/>
        </w:rPr>
      </w:pPr>
      <w:r w:rsidRPr="00DE0074">
        <w:rPr>
          <w:color w:val="auto"/>
          <w:sz w:val="22"/>
        </w:rPr>
        <w:t>（実績報告）</w:t>
      </w:r>
      <w:r w:rsidRPr="00DE0074">
        <w:rPr>
          <w:rFonts w:cs="Century"/>
          <w:color w:val="auto"/>
          <w:sz w:val="22"/>
        </w:rPr>
        <w:t xml:space="preserve"> </w:t>
      </w:r>
    </w:p>
    <w:p w14:paraId="115A8E9A" w14:textId="3101EEDF" w:rsidR="007D1799" w:rsidRPr="00DE0074" w:rsidRDefault="00FB111B" w:rsidP="00720E55">
      <w:pPr>
        <w:pStyle w:val="Default"/>
        <w:ind w:left="220" w:hangingChars="100" w:hanging="220"/>
        <w:rPr>
          <w:rFonts w:hAnsi="ＭＳ 明朝"/>
          <w:color w:val="auto"/>
          <w:sz w:val="22"/>
          <w:szCs w:val="22"/>
        </w:rPr>
      </w:pPr>
      <w:r w:rsidRPr="00DE0074">
        <w:rPr>
          <w:rFonts w:hAnsi="ＭＳ 明朝"/>
          <w:color w:val="auto"/>
          <w:sz w:val="22"/>
          <w:szCs w:val="22"/>
        </w:rPr>
        <w:t>第</w:t>
      </w:r>
      <w:r w:rsidRPr="00DE0074">
        <w:rPr>
          <w:rFonts w:hAnsi="ＭＳ 明朝" w:hint="eastAsia"/>
          <w:color w:val="auto"/>
          <w:sz w:val="22"/>
          <w:szCs w:val="22"/>
        </w:rPr>
        <w:t>1</w:t>
      </w:r>
      <w:r w:rsidR="00922AF2" w:rsidRPr="00DE0074">
        <w:rPr>
          <w:rFonts w:hAnsi="ＭＳ 明朝"/>
          <w:color w:val="auto"/>
          <w:sz w:val="22"/>
          <w:szCs w:val="22"/>
        </w:rPr>
        <w:t>0</w:t>
      </w:r>
      <w:r w:rsidRPr="00DE0074">
        <w:rPr>
          <w:rFonts w:hAnsi="ＭＳ 明朝"/>
          <w:color w:val="auto"/>
          <w:sz w:val="22"/>
          <w:szCs w:val="22"/>
        </w:rPr>
        <w:t>条</w:t>
      </w:r>
      <w:r w:rsidR="00AF675E" w:rsidRPr="00DE0074">
        <w:rPr>
          <w:rFonts w:hAnsi="ＭＳ 明朝" w:hint="eastAsia"/>
          <w:color w:val="auto"/>
          <w:sz w:val="22"/>
          <w:szCs w:val="22"/>
        </w:rPr>
        <w:t xml:space="preserve">　</w:t>
      </w:r>
      <w:r w:rsidR="007D1799" w:rsidRPr="00DE0074">
        <w:rPr>
          <w:rFonts w:hAnsi="ＭＳ 明朝"/>
          <w:color w:val="auto"/>
          <w:sz w:val="22"/>
          <w:szCs w:val="22"/>
        </w:rPr>
        <w:t>補助事業者は、補助対象事業が完了したとき（補助対象事業の廃止</w:t>
      </w:r>
      <w:r w:rsidR="00D52030" w:rsidRPr="00DE0074">
        <w:rPr>
          <w:rFonts w:hAnsi="ＭＳ 明朝"/>
          <w:color w:val="auto"/>
          <w:sz w:val="22"/>
          <w:szCs w:val="22"/>
        </w:rPr>
        <w:t>の承認を受けたとき</w:t>
      </w:r>
      <w:r w:rsidR="000D5C1C" w:rsidRPr="00DE0074">
        <w:rPr>
          <w:rFonts w:hAnsi="ＭＳ 明朝"/>
          <w:color w:val="auto"/>
          <w:sz w:val="22"/>
          <w:szCs w:val="22"/>
        </w:rPr>
        <w:t>を含む。）は、</w:t>
      </w:r>
      <w:r w:rsidR="0071499D" w:rsidRPr="00DE0074">
        <w:rPr>
          <w:rFonts w:hint="eastAsia"/>
          <w:color w:val="auto"/>
          <w:sz w:val="22"/>
          <w:szCs w:val="22"/>
        </w:rPr>
        <w:t>たかおか木材利用</w:t>
      </w:r>
      <w:r w:rsidR="0071499D" w:rsidRPr="00DE0074">
        <w:rPr>
          <w:color w:val="auto"/>
          <w:sz w:val="22"/>
          <w:szCs w:val="22"/>
        </w:rPr>
        <w:t>促進事業補助金</w:t>
      </w:r>
      <w:r w:rsidR="000D5C1C" w:rsidRPr="00DE0074">
        <w:rPr>
          <w:rFonts w:hAnsi="ＭＳ 明朝"/>
          <w:color w:val="auto"/>
          <w:sz w:val="22"/>
          <w:szCs w:val="22"/>
        </w:rPr>
        <w:t>実績報告書（様式第</w:t>
      </w:r>
      <w:r w:rsidR="005231F3" w:rsidRPr="00DE0074">
        <w:rPr>
          <w:rFonts w:hAnsi="ＭＳ 明朝" w:hint="eastAsia"/>
          <w:color w:val="auto"/>
          <w:sz w:val="22"/>
          <w:szCs w:val="22"/>
        </w:rPr>
        <w:t>４</w:t>
      </w:r>
      <w:r w:rsidR="007D1799" w:rsidRPr="00DE0074">
        <w:rPr>
          <w:rFonts w:hAnsi="ＭＳ 明朝"/>
          <w:color w:val="auto"/>
          <w:sz w:val="22"/>
          <w:szCs w:val="22"/>
        </w:rPr>
        <w:t>号）</w:t>
      </w:r>
      <w:r w:rsidR="009A741C" w:rsidRPr="00DE0074">
        <w:rPr>
          <w:rFonts w:hAnsi="ＭＳ 明朝" w:hint="eastAsia"/>
          <w:color w:val="auto"/>
          <w:sz w:val="22"/>
          <w:szCs w:val="22"/>
        </w:rPr>
        <w:t>に次に掲げる書類を添えて</w:t>
      </w:r>
      <w:r w:rsidR="00E05FC0" w:rsidRPr="00DE0074">
        <w:rPr>
          <w:rFonts w:hAnsi="ＭＳ 明朝" w:hint="eastAsia"/>
          <w:color w:val="auto"/>
          <w:sz w:val="22"/>
          <w:szCs w:val="22"/>
        </w:rPr>
        <w:t>、</w:t>
      </w:r>
      <w:r w:rsidR="007D1799" w:rsidRPr="00DE0074">
        <w:rPr>
          <w:rFonts w:hAnsi="ＭＳ 明朝"/>
          <w:color w:val="auto"/>
          <w:sz w:val="22"/>
          <w:szCs w:val="22"/>
        </w:rPr>
        <w:t>市長に報告しなければならない。</w:t>
      </w:r>
    </w:p>
    <w:p w14:paraId="5A1D71BA" w14:textId="77777777" w:rsidR="009A741C" w:rsidRPr="00DE0074" w:rsidRDefault="009A741C" w:rsidP="009A741C">
      <w:pPr>
        <w:spacing w:after="0" w:line="240" w:lineRule="auto"/>
        <w:ind w:leftChars="1" w:left="2" w:firstLineChars="150" w:firstLine="330"/>
        <w:rPr>
          <w:color w:val="auto"/>
          <w:sz w:val="22"/>
        </w:rPr>
      </w:pPr>
      <w:r w:rsidRPr="00DE0074">
        <w:rPr>
          <w:rFonts w:hint="eastAsia"/>
          <w:color w:val="auto"/>
          <w:sz w:val="22"/>
        </w:rPr>
        <w:t>(1)　事業報告書（様式第４号の２）</w:t>
      </w:r>
    </w:p>
    <w:p w14:paraId="36A0C6DC" w14:textId="77777777" w:rsidR="009A741C" w:rsidRPr="00DE0074" w:rsidRDefault="009A741C" w:rsidP="009A741C">
      <w:pPr>
        <w:pStyle w:val="Default"/>
        <w:ind w:firstLineChars="150" w:firstLine="330"/>
        <w:rPr>
          <w:rFonts w:hAnsi="ＭＳ 明朝"/>
          <w:color w:val="auto"/>
          <w:sz w:val="22"/>
          <w:szCs w:val="22"/>
        </w:rPr>
      </w:pPr>
      <w:r w:rsidRPr="00DE0074">
        <w:rPr>
          <w:rFonts w:hint="eastAsia"/>
          <w:color w:val="auto"/>
          <w:sz w:val="22"/>
        </w:rPr>
        <w:t>(2)　収支決算書（様式第４号の３）</w:t>
      </w:r>
    </w:p>
    <w:p w14:paraId="50F9BB0A" w14:textId="77777777" w:rsidR="00267185" w:rsidRPr="00DE0074" w:rsidRDefault="00267185" w:rsidP="00720E55">
      <w:pPr>
        <w:spacing w:after="0" w:line="240" w:lineRule="auto"/>
        <w:ind w:left="220" w:hangingChars="100" w:hanging="220"/>
        <w:rPr>
          <w:rFonts w:cs="Century"/>
          <w:color w:val="auto"/>
          <w:sz w:val="22"/>
        </w:rPr>
      </w:pPr>
    </w:p>
    <w:p w14:paraId="178955A9" w14:textId="77777777" w:rsidR="006365B9" w:rsidRPr="00DE0074" w:rsidRDefault="00FB0494" w:rsidP="009A741C">
      <w:pPr>
        <w:spacing w:after="0" w:line="240" w:lineRule="auto"/>
        <w:ind w:leftChars="100" w:left="210" w:firstLine="0"/>
        <w:rPr>
          <w:color w:val="auto"/>
          <w:sz w:val="22"/>
        </w:rPr>
      </w:pPr>
      <w:r w:rsidRPr="00DE0074">
        <w:rPr>
          <w:color w:val="auto"/>
          <w:sz w:val="22"/>
        </w:rPr>
        <w:t>（補助金額の確定）</w:t>
      </w:r>
      <w:r w:rsidRPr="00DE0074">
        <w:rPr>
          <w:rFonts w:cs="Century"/>
          <w:color w:val="auto"/>
          <w:sz w:val="22"/>
        </w:rPr>
        <w:t xml:space="preserve"> </w:t>
      </w:r>
    </w:p>
    <w:p w14:paraId="0AA804DF" w14:textId="01FAD274" w:rsidR="006365B9" w:rsidRPr="00DE0074" w:rsidRDefault="00FB111B" w:rsidP="00720E55">
      <w:pPr>
        <w:spacing w:after="0" w:line="240" w:lineRule="auto"/>
        <w:ind w:left="220" w:hangingChars="100" w:hanging="220"/>
        <w:rPr>
          <w:color w:val="auto"/>
          <w:sz w:val="22"/>
        </w:rPr>
      </w:pPr>
      <w:r w:rsidRPr="00DE0074">
        <w:rPr>
          <w:color w:val="auto"/>
          <w:kern w:val="0"/>
          <w:sz w:val="22"/>
        </w:rPr>
        <w:t>第</w:t>
      </w:r>
      <w:r w:rsidRPr="00DE0074">
        <w:rPr>
          <w:rFonts w:hint="eastAsia"/>
          <w:color w:val="auto"/>
          <w:kern w:val="0"/>
          <w:sz w:val="22"/>
        </w:rPr>
        <w:t>1</w:t>
      </w:r>
      <w:r w:rsidR="00922AF2" w:rsidRPr="00DE0074">
        <w:rPr>
          <w:rFonts w:hint="eastAsia"/>
          <w:color w:val="auto"/>
          <w:kern w:val="0"/>
          <w:sz w:val="22"/>
        </w:rPr>
        <w:t>1</w:t>
      </w:r>
      <w:r w:rsidRPr="00DE0074">
        <w:rPr>
          <w:color w:val="auto"/>
          <w:kern w:val="0"/>
          <w:sz w:val="22"/>
        </w:rPr>
        <w:t>条</w:t>
      </w:r>
      <w:r w:rsidR="009A741C" w:rsidRPr="00DE0074">
        <w:rPr>
          <w:rFonts w:hint="eastAsia"/>
          <w:color w:val="auto"/>
          <w:sz w:val="22"/>
        </w:rPr>
        <w:t xml:space="preserve">　</w:t>
      </w:r>
      <w:r w:rsidR="00FB0494" w:rsidRPr="00DE0074">
        <w:rPr>
          <w:color w:val="auto"/>
          <w:sz w:val="22"/>
        </w:rPr>
        <w:t>市長は、前条の規定による</w:t>
      </w:r>
      <w:r w:rsidR="00AB3E04" w:rsidRPr="00DE0074">
        <w:rPr>
          <w:rFonts w:hint="eastAsia"/>
          <w:color w:val="auto"/>
          <w:sz w:val="22"/>
        </w:rPr>
        <w:t>実績報告書</w:t>
      </w:r>
      <w:r w:rsidR="00FB0494" w:rsidRPr="00DE0074">
        <w:rPr>
          <w:color w:val="auto"/>
          <w:sz w:val="22"/>
        </w:rPr>
        <w:t>の提出があったときは、</w:t>
      </w:r>
      <w:r w:rsidR="008403D2" w:rsidRPr="00DE0074">
        <w:rPr>
          <w:color w:val="auto"/>
          <w:sz w:val="22"/>
        </w:rPr>
        <w:t>その内容を審査し、必要に応じて行う現地調査等の結果、補助対象事業が適切に実施されたと認めるときは、</w:t>
      </w:r>
      <w:r w:rsidR="008403D2" w:rsidRPr="00DE0074">
        <w:rPr>
          <w:rFonts w:hint="eastAsia"/>
          <w:color w:val="auto"/>
          <w:sz w:val="22"/>
        </w:rPr>
        <w:t>たかおか木材利用促進</w:t>
      </w:r>
      <w:r w:rsidR="008403D2" w:rsidRPr="00DE0074">
        <w:rPr>
          <w:color w:val="auto"/>
          <w:sz w:val="22"/>
        </w:rPr>
        <w:t>事業補助金確定通知書（様式第</w:t>
      </w:r>
      <w:r w:rsidR="005231F3" w:rsidRPr="00DE0074">
        <w:rPr>
          <w:rFonts w:hint="eastAsia"/>
          <w:color w:val="auto"/>
          <w:sz w:val="22"/>
        </w:rPr>
        <w:t>５</w:t>
      </w:r>
      <w:r w:rsidR="008403D2" w:rsidRPr="00DE0074">
        <w:rPr>
          <w:color w:val="auto"/>
          <w:sz w:val="22"/>
        </w:rPr>
        <w:t>号）により補助金の額を通知するものとする。</w:t>
      </w:r>
      <w:r w:rsidR="00FB0494" w:rsidRPr="00DE0074">
        <w:rPr>
          <w:color w:val="auto"/>
          <w:sz w:val="22"/>
        </w:rPr>
        <w:t xml:space="preserve"> </w:t>
      </w:r>
    </w:p>
    <w:p w14:paraId="6ACF95A2" w14:textId="77777777" w:rsidR="006078AD" w:rsidRPr="00DE0074" w:rsidRDefault="006078AD" w:rsidP="00720E55">
      <w:pPr>
        <w:spacing w:after="0" w:line="240" w:lineRule="auto"/>
        <w:ind w:left="220" w:hangingChars="100" w:hanging="220"/>
        <w:rPr>
          <w:color w:val="auto"/>
          <w:sz w:val="22"/>
        </w:rPr>
      </w:pPr>
    </w:p>
    <w:p w14:paraId="38AC51A7" w14:textId="77777777" w:rsidR="006078AD" w:rsidRPr="00DE0074" w:rsidRDefault="006078AD" w:rsidP="009A741C">
      <w:pPr>
        <w:spacing w:after="0" w:line="240" w:lineRule="auto"/>
        <w:ind w:leftChars="100" w:left="210" w:firstLine="0"/>
        <w:rPr>
          <w:color w:val="auto"/>
          <w:sz w:val="22"/>
        </w:rPr>
      </w:pPr>
      <w:r w:rsidRPr="00DE0074">
        <w:rPr>
          <w:rFonts w:hint="eastAsia"/>
          <w:color w:val="auto"/>
          <w:sz w:val="22"/>
        </w:rPr>
        <w:t>（補助金の交付請求等）</w:t>
      </w:r>
    </w:p>
    <w:p w14:paraId="3A38E88F" w14:textId="796003EF" w:rsidR="00823F64" w:rsidRPr="00DE0074" w:rsidRDefault="006078AD" w:rsidP="00720E55">
      <w:pPr>
        <w:spacing w:after="0" w:line="240" w:lineRule="auto"/>
        <w:ind w:left="220" w:hangingChars="100" w:hanging="220"/>
        <w:rPr>
          <w:color w:val="auto"/>
          <w:sz w:val="22"/>
        </w:rPr>
      </w:pPr>
      <w:r w:rsidRPr="00DE0074">
        <w:rPr>
          <w:rFonts w:hint="eastAsia"/>
          <w:color w:val="auto"/>
          <w:sz w:val="22"/>
        </w:rPr>
        <w:t>第</w:t>
      </w:r>
      <w:r w:rsidR="00922AF2" w:rsidRPr="00DE0074">
        <w:rPr>
          <w:rFonts w:hint="eastAsia"/>
          <w:color w:val="auto"/>
          <w:sz w:val="22"/>
        </w:rPr>
        <w:t>12</w:t>
      </w:r>
      <w:r w:rsidRPr="00DE0074">
        <w:rPr>
          <w:rFonts w:hint="eastAsia"/>
          <w:color w:val="auto"/>
          <w:sz w:val="22"/>
        </w:rPr>
        <w:t>条　前条の規定による通知を受けた</w:t>
      </w:r>
      <w:r w:rsidR="009A741C" w:rsidRPr="00DE0074">
        <w:rPr>
          <w:rFonts w:hint="eastAsia"/>
          <w:color w:val="auto"/>
          <w:sz w:val="22"/>
        </w:rPr>
        <w:t>補助事業者</w:t>
      </w:r>
      <w:r w:rsidRPr="00DE0074">
        <w:rPr>
          <w:rFonts w:hint="eastAsia"/>
          <w:color w:val="auto"/>
          <w:sz w:val="22"/>
        </w:rPr>
        <w:t>は、補助金の交付を受けようとするときは、たかおか木材利用促進</w:t>
      </w:r>
      <w:r w:rsidRPr="00DE0074">
        <w:rPr>
          <w:color w:val="auto"/>
          <w:sz w:val="22"/>
        </w:rPr>
        <w:t>事業補助金</w:t>
      </w:r>
      <w:r w:rsidRPr="00DE0074">
        <w:rPr>
          <w:rFonts w:hint="eastAsia"/>
          <w:color w:val="auto"/>
          <w:sz w:val="22"/>
        </w:rPr>
        <w:t>請求</w:t>
      </w:r>
      <w:r w:rsidRPr="00DE0074">
        <w:rPr>
          <w:color w:val="auto"/>
          <w:sz w:val="22"/>
        </w:rPr>
        <w:t>書</w:t>
      </w:r>
      <w:r w:rsidRPr="00DE0074">
        <w:rPr>
          <w:rFonts w:hint="eastAsia"/>
          <w:color w:val="auto"/>
          <w:sz w:val="22"/>
        </w:rPr>
        <w:t>（様式第</w:t>
      </w:r>
      <w:r w:rsidR="005231F3" w:rsidRPr="00DE0074">
        <w:rPr>
          <w:rFonts w:hint="eastAsia"/>
          <w:color w:val="auto"/>
          <w:sz w:val="22"/>
        </w:rPr>
        <w:t>６</w:t>
      </w:r>
      <w:r w:rsidRPr="00DE0074">
        <w:rPr>
          <w:rFonts w:hint="eastAsia"/>
          <w:color w:val="auto"/>
          <w:sz w:val="22"/>
        </w:rPr>
        <w:t>号）を市長に提出しなければならない。</w:t>
      </w:r>
    </w:p>
    <w:p w14:paraId="343E873F" w14:textId="77777777" w:rsidR="009A741C" w:rsidRPr="00DE0074" w:rsidRDefault="009A741C" w:rsidP="00720E55">
      <w:pPr>
        <w:spacing w:after="0" w:line="240" w:lineRule="auto"/>
        <w:ind w:left="220" w:hangingChars="100" w:hanging="220"/>
        <w:rPr>
          <w:color w:val="auto"/>
          <w:sz w:val="22"/>
        </w:rPr>
      </w:pPr>
    </w:p>
    <w:p w14:paraId="5DD758CC" w14:textId="77777777" w:rsidR="008403D2" w:rsidRPr="00DE0074" w:rsidRDefault="008403D2" w:rsidP="009A741C">
      <w:pPr>
        <w:spacing w:after="0" w:line="240" w:lineRule="auto"/>
        <w:ind w:leftChars="100" w:left="210" w:firstLine="0"/>
        <w:rPr>
          <w:color w:val="auto"/>
          <w:sz w:val="22"/>
        </w:rPr>
      </w:pPr>
      <w:r w:rsidRPr="00DE0074">
        <w:rPr>
          <w:rFonts w:hint="eastAsia"/>
          <w:color w:val="auto"/>
          <w:sz w:val="22"/>
        </w:rPr>
        <w:t>（決定の取消し等）</w:t>
      </w:r>
      <w:r w:rsidRPr="00DE0074">
        <w:rPr>
          <w:color w:val="auto"/>
          <w:sz w:val="22"/>
        </w:rPr>
        <w:t xml:space="preserve"> </w:t>
      </w:r>
    </w:p>
    <w:p w14:paraId="29766CF1" w14:textId="0235A55F" w:rsidR="008403D2" w:rsidRPr="00DE0074" w:rsidRDefault="008403D2" w:rsidP="00720E55">
      <w:pPr>
        <w:spacing w:after="0" w:line="240" w:lineRule="auto"/>
        <w:ind w:left="220" w:hangingChars="100" w:hanging="220"/>
        <w:rPr>
          <w:color w:val="auto"/>
          <w:sz w:val="22"/>
        </w:rPr>
      </w:pPr>
      <w:r w:rsidRPr="00DE0074">
        <w:rPr>
          <w:rFonts w:hint="eastAsia"/>
          <w:color w:val="auto"/>
          <w:sz w:val="22"/>
        </w:rPr>
        <w:t>第</w:t>
      </w:r>
      <w:r w:rsidR="00922AF2" w:rsidRPr="00DE0074">
        <w:rPr>
          <w:rFonts w:hint="eastAsia"/>
          <w:color w:val="auto"/>
          <w:sz w:val="22"/>
        </w:rPr>
        <w:t>13</w:t>
      </w:r>
      <w:r w:rsidRPr="00DE0074">
        <w:rPr>
          <w:color w:val="auto"/>
          <w:sz w:val="22"/>
        </w:rPr>
        <w:t>条</w:t>
      </w:r>
      <w:r w:rsidR="009A741C" w:rsidRPr="00DE0074">
        <w:rPr>
          <w:rFonts w:hint="eastAsia"/>
          <w:color w:val="auto"/>
          <w:sz w:val="22"/>
        </w:rPr>
        <w:t xml:space="preserve">　</w:t>
      </w:r>
      <w:r w:rsidRPr="00DE0074">
        <w:rPr>
          <w:color w:val="auto"/>
          <w:sz w:val="22"/>
        </w:rPr>
        <w:t xml:space="preserve">市長は、規則第17条に基づき、補助対象事業に係る補助金の交付の決定の全部又は一部を取り消すことができる。 </w:t>
      </w:r>
    </w:p>
    <w:p w14:paraId="3F3E236E" w14:textId="65276864" w:rsidR="008403D2" w:rsidRPr="00DE0074" w:rsidRDefault="008403D2" w:rsidP="00720E55">
      <w:pPr>
        <w:spacing w:after="0" w:line="240" w:lineRule="auto"/>
        <w:ind w:left="220" w:hangingChars="100" w:hanging="220"/>
        <w:rPr>
          <w:color w:val="auto"/>
          <w:sz w:val="22"/>
        </w:rPr>
      </w:pPr>
      <w:r w:rsidRPr="00DE0074">
        <w:rPr>
          <w:rFonts w:hint="eastAsia"/>
          <w:color w:val="auto"/>
          <w:sz w:val="22"/>
        </w:rPr>
        <w:t>２　前項の規定は、第</w:t>
      </w:r>
      <w:r w:rsidR="00EC3D8C" w:rsidRPr="00DE0074">
        <w:rPr>
          <w:color w:val="auto"/>
          <w:sz w:val="22"/>
        </w:rPr>
        <w:t>1</w:t>
      </w:r>
      <w:r w:rsidR="00922AF2" w:rsidRPr="00DE0074">
        <w:rPr>
          <w:rFonts w:hint="eastAsia"/>
          <w:color w:val="auto"/>
          <w:sz w:val="22"/>
        </w:rPr>
        <w:t>1</w:t>
      </w:r>
      <w:r w:rsidRPr="00DE0074">
        <w:rPr>
          <w:color w:val="auto"/>
          <w:sz w:val="22"/>
        </w:rPr>
        <w:t xml:space="preserve">条の規定による補助金の確定があった後においても適用する。 </w:t>
      </w:r>
    </w:p>
    <w:p w14:paraId="4DE2108C" w14:textId="77777777" w:rsidR="00437CDA" w:rsidRPr="00DE0074" w:rsidRDefault="00437CDA" w:rsidP="00720E55">
      <w:pPr>
        <w:spacing w:after="0" w:line="240" w:lineRule="auto"/>
        <w:ind w:left="220" w:hangingChars="100" w:hanging="220"/>
        <w:rPr>
          <w:color w:val="auto"/>
          <w:sz w:val="22"/>
        </w:rPr>
      </w:pPr>
    </w:p>
    <w:p w14:paraId="74A19FAD" w14:textId="77777777" w:rsidR="008403D2" w:rsidRPr="00DE0074" w:rsidRDefault="008403D2" w:rsidP="009A741C">
      <w:pPr>
        <w:spacing w:after="0" w:line="240" w:lineRule="auto"/>
        <w:ind w:leftChars="100" w:left="210" w:firstLine="0"/>
        <w:rPr>
          <w:color w:val="auto"/>
          <w:sz w:val="22"/>
        </w:rPr>
      </w:pPr>
      <w:r w:rsidRPr="00DE0074">
        <w:rPr>
          <w:rFonts w:hint="eastAsia"/>
          <w:color w:val="auto"/>
          <w:sz w:val="22"/>
        </w:rPr>
        <w:t>（補助金の返還）</w:t>
      </w:r>
    </w:p>
    <w:p w14:paraId="7777A15C" w14:textId="66DB299A" w:rsidR="008403D2" w:rsidRPr="00DE0074" w:rsidRDefault="008403D2" w:rsidP="00720E55">
      <w:pPr>
        <w:spacing w:after="0" w:line="240" w:lineRule="auto"/>
        <w:ind w:left="220" w:hangingChars="100" w:hanging="220"/>
        <w:rPr>
          <w:color w:val="auto"/>
          <w:sz w:val="22"/>
        </w:rPr>
      </w:pPr>
      <w:r w:rsidRPr="00DE0074">
        <w:rPr>
          <w:rFonts w:hint="eastAsia"/>
          <w:color w:val="auto"/>
          <w:sz w:val="22"/>
        </w:rPr>
        <w:t>第</w:t>
      </w:r>
      <w:r w:rsidR="00922AF2" w:rsidRPr="00DE0074">
        <w:rPr>
          <w:rFonts w:hint="eastAsia"/>
          <w:color w:val="auto"/>
          <w:sz w:val="22"/>
        </w:rPr>
        <w:t>14</w:t>
      </w:r>
      <w:r w:rsidRPr="00DE0074">
        <w:rPr>
          <w:color w:val="auto"/>
          <w:sz w:val="22"/>
        </w:rPr>
        <w:t xml:space="preserve">条　市長は、前条の規定により補助金の交付の決定を取り消した場合において、当該取消しに係る部分に関し、既に補助金が交付されているときは、補助事業者に対し期限を定めてその返還を命ずるものとする。 </w:t>
      </w:r>
    </w:p>
    <w:p w14:paraId="2C942D75" w14:textId="10176B3F" w:rsidR="00FC169E" w:rsidRPr="00DE0074" w:rsidRDefault="00FC169E" w:rsidP="00720E55">
      <w:pPr>
        <w:pStyle w:val="Default"/>
        <w:ind w:left="220" w:hangingChars="100" w:hanging="220"/>
        <w:rPr>
          <w:rFonts w:hAnsi="ＭＳ 明朝"/>
          <w:color w:val="auto"/>
          <w:sz w:val="22"/>
          <w:szCs w:val="22"/>
        </w:rPr>
      </w:pPr>
    </w:p>
    <w:p w14:paraId="4BA0B5DF" w14:textId="77777777" w:rsidR="00BF119F" w:rsidRPr="00DE0074" w:rsidRDefault="00BF119F" w:rsidP="009A741C">
      <w:pPr>
        <w:pStyle w:val="Default"/>
        <w:ind w:leftChars="100" w:left="419" w:hangingChars="95" w:hanging="209"/>
        <w:rPr>
          <w:rFonts w:hAnsi="ＭＳ 明朝"/>
          <w:color w:val="auto"/>
          <w:sz w:val="22"/>
          <w:szCs w:val="22"/>
        </w:rPr>
      </w:pPr>
      <w:r w:rsidRPr="00DE0074">
        <w:rPr>
          <w:rFonts w:hAnsi="ＭＳ 明朝" w:hint="eastAsia"/>
          <w:color w:val="auto"/>
          <w:sz w:val="22"/>
          <w:szCs w:val="22"/>
        </w:rPr>
        <w:t>（補助金の流用の禁止）</w:t>
      </w:r>
    </w:p>
    <w:p w14:paraId="6F6E1A14" w14:textId="66DBB647" w:rsidR="00BF119F" w:rsidRPr="00DE0074" w:rsidRDefault="00BF119F" w:rsidP="00720E55">
      <w:pPr>
        <w:pStyle w:val="Default"/>
        <w:ind w:left="220" w:hangingChars="100" w:hanging="220"/>
        <w:rPr>
          <w:rFonts w:hAnsi="ＭＳ 明朝"/>
          <w:color w:val="auto"/>
          <w:sz w:val="22"/>
          <w:szCs w:val="22"/>
        </w:rPr>
      </w:pPr>
      <w:r w:rsidRPr="00DE0074">
        <w:rPr>
          <w:rFonts w:hint="eastAsia"/>
          <w:color w:val="auto"/>
          <w:sz w:val="22"/>
          <w:szCs w:val="22"/>
        </w:rPr>
        <w:t>第</w:t>
      </w:r>
      <w:r w:rsidR="00922AF2" w:rsidRPr="00DE0074">
        <w:rPr>
          <w:rFonts w:hint="eastAsia"/>
          <w:color w:val="auto"/>
          <w:sz w:val="22"/>
          <w:szCs w:val="22"/>
        </w:rPr>
        <w:t>15</w:t>
      </w:r>
      <w:r w:rsidRPr="00DE0074">
        <w:rPr>
          <w:color w:val="auto"/>
          <w:sz w:val="22"/>
          <w:szCs w:val="22"/>
        </w:rPr>
        <w:t>条</w:t>
      </w:r>
      <w:r w:rsidRPr="00DE0074">
        <w:rPr>
          <w:rFonts w:hAnsi="ＭＳ 明朝" w:hint="eastAsia"/>
          <w:color w:val="auto"/>
          <w:sz w:val="22"/>
          <w:szCs w:val="22"/>
        </w:rPr>
        <w:t xml:space="preserve">　</w:t>
      </w:r>
      <w:r w:rsidRPr="00DE0074">
        <w:rPr>
          <w:rFonts w:hAnsi="ＭＳ 明朝"/>
          <w:color w:val="auto"/>
          <w:sz w:val="22"/>
          <w:szCs w:val="22"/>
        </w:rPr>
        <w:t>補助事業者は、交付を受けた補助金を他の用途に流用してはならない。</w:t>
      </w:r>
    </w:p>
    <w:p w14:paraId="6DEB6AF2" w14:textId="77777777" w:rsidR="00FC169E" w:rsidRPr="00DE0074" w:rsidRDefault="00FC169E" w:rsidP="00720E55">
      <w:pPr>
        <w:pStyle w:val="Default"/>
        <w:ind w:left="220" w:hangingChars="100" w:hanging="220"/>
        <w:rPr>
          <w:rFonts w:hAnsi="ＭＳ 明朝"/>
          <w:color w:val="auto"/>
          <w:sz w:val="22"/>
          <w:szCs w:val="22"/>
        </w:rPr>
      </w:pPr>
    </w:p>
    <w:p w14:paraId="7B72C583" w14:textId="77777777" w:rsidR="00BF119F" w:rsidRPr="00DE0074" w:rsidRDefault="00BF119F" w:rsidP="009A741C">
      <w:pPr>
        <w:pStyle w:val="Default"/>
        <w:ind w:leftChars="100" w:left="210"/>
        <w:rPr>
          <w:rFonts w:hAnsi="ＭＳ 明朝"/>
          <w:color w:val="auto"/>
          <w:sz w:val="22"/>
          <w:szCs w:val="22"/>
        </w:rPr>
      </w:pPr>
      <w:r w:rsidRPr="00DE0074">
        <w:rPr>
          <w:rFonts w:hAnsi="ＭＳ 明朝" w:hint="eastAsia"/>
          <w:color w:val="auto"/>
          <w:sz w:val="22"/>
          <w:szCs w:val="22"/>
        </w:rPr>
        <w:t>（その他）</w:t>
      </w:r>
    </w:p>
    <w:p w14:paraId="7D103FAD" w14:textId="5B63B614" w:rsidR="00BF119F" w:rsidRPr="00DE0074" w:rsidRDefault="00BF119F" w:rsidP="00720E55">
      <w:pPr>
        <w:pStyle w:val="Default"/>
        <w:ind w:left="220" w:hangingChars="100" w:hanging="220"/>
        <w:rPr>
          <w:rFonts w:hAnsi="ＭＳ 明朝"/>
          <w:color w:val="auto"/>
          <w:sz w:val="22"/>
          <w:szCs w:val="22"/>
        </w:rPr>
      </w:pPr>
      <w:r w:rsidRPr="00DE0074">
        <w:rPr>
          <w:rFonts w:hint="eastAsia"/>
          <w:color w:val="auto"/>
          <w:sz w:val="22"/>
          <w:szCs w:val="22"/>
        </w:rPr>
        <w:t>第</w:t>
      </w:r>
      <w:r w:rsidR="00922AF2" w:rsidRPr="00DE0074">
        <w:rPr>
          <w:rFonts w:hint="eastAsia"/>
          <w:color w:val="auto"/>
          <w:sz w:val="22"/>
          <w:szCs w:val="22"/>
        </w:rPr>
        <w:t>16</w:t>
      </w:r>
      <w:r w:rsidRPr="00DE0074">
        <w:rPr>
          <w:color w:val="auto"/>
          <w:sz w:val="22"/>
          <w:szCs w:val="22"/>
        </w:rPr>
        <w:t>条</w:t>
      </w:r>
      <w:r w:rsidRPr="00DE0074">
        <w:rPr>
          <w:rFonts w:hAnsi="ＭＳ 明朝" w:hint="eastAsia"/>
          <w:color w:val="auto"/>
          <w:sz w:val="22"/>
          <w:szCs w:val="22"/>
        </w:rPr>
        <w:t xml:space="preserve">　</w:t>
      </w:r>
      <w:r w:rsidRPr="00DE0074">
        <w:rPr>
          <w:rFonts w:hAnsi="ＭＳ 明朝"/>
          <w:color w:val="auto"/>
          <w:sz w:val="22"/>
          <w:szCs w:val="22"/>
        </w:rPr>
        <w:t>この要綱に定めるもののほか、必要な事項は</w:t>
      </w:r>
      <w:r w:rsidR="006078AD" w:rsidRPr="00DE0074">
        <w:rPr>
          <w:rFonts w:hAnsi="ＭＳ 明朝" w:hint="eastAsia"/>
          <w:color w:val="auto"/>
          <w:sz w:val="22"/>
          <w:szCs w:val="22"/>
        </w:rPr>
        <w:t>、その都度</w:t>
      </w:r>
      <w:r w:rsidRPr="00DE0074">
        <w:rPr>
          <w:rFonts w:hAnsi="ＭＳ 明朝"/>
          <w:color w:val="auto"/>
          <w:sz w:val="22"/>
          <w:szCs w:val="22"/>
        </w:rPr>
        <w:t>市長が別に定める。</w:t>
      </w:r>
    </w:p>
    <w:p w14:paraId="7367D13F" w14:textId="77777777" w:rsidR="00BF119F" w:rsidRPr="00DE0074" w:rsidRDefault="00BF119F" w:rsidP="00720E55">
      <w:pPr>
        <w:spacing w:after="0" w:line="240" w:lineRule="auto"/>
        <w:ind w:left="220" w:hangingChars="100" w:hanging="220"/>
        <w:rPr>
          <w:color w:val="auto"/>
          <w:sz w:val="22"/>
        </w:rPr>
      </w:pPr>
    </w:p>
    <w:p w14:paraId="70D35266" w14:textId="77777777" w:rsidR="006365B9" w:rsidRPr="00DE0074" w:rsidRDefault="00FB0494" w:rsidP="009A741C">
      <w:pPr>
        <w:spacing w:after="0" w:line="240" w:lineRule="auto"/>
        <w:ind w:leftChars="100" w:left="210" w:firstLineChars="200" w:firstLine="440"/>
        <w:rPr>
          <w:color w:val="auto"/>
          <w:sz w:val="22"/>
        </w:rPr>
      </w:pPr>
      <w:r w:rsidRPr="00DE0074">
        <w:rPr>
          <w:color w:val="auto"/>
          <w:sz w:val="22"/>
        </w:rPr>
        <w:t>附</w:t>
      </w:r>
      <w:r w:rsidR="009A741C" w:rsidRPr="00DE0074">
        <w:rPr>
          <w:rFonts w:hint="eastAsia"/>
          <w:color w:val="auto"/>
          <w:sz w:val="22"/>
        </w:rPr>
        <w:t xml:space="preserve">　</w:t>
      </w:r>
      <w:r w:rsidRPr="00DE0074">
        <w:rPr>
          <w:color w:val="auto"/>
          <w:sz w:val="22"/>
        </w:rPr>
        <w:t>則</w:t>
      </w:r>
      <w:r w:rsidRPr="00DE0074">
        <w:rPr>
          <w:rFonts w:cs="Century"/>
          <w:color w:val="auto"/>
          <w:sz w:val="22"/>
        </w:rPr>
        <w:t xml:space="preserve"> </w:t>
      </w:r>
    </w:p>
    <w:p w14:paraId="760CFE46" w14:textId="77777777" w:rsidR="00BF119F" w:rsidRPr="00DE0074" w:rsidRDefault="00BF119F" w:rsidP="009A741C">
      <w:pPr>
        <w:pStyle w:val="Default"/>
        <w:ind w:leftChars="100" w:left="210"/>
        <w:rPr>
          <w:rFonts w:hAnsi="ＭＳ 明朝"/>
          <w:color w:val="auto"/>
          <w:sz w:val="22"/>
          <w:szCs w:val="22"/>
        </w:rPr>
      </w:pPr>
      <w:r w:rsidRPr="00DE0074">
        <w:rPr>
          <w:rFonts w:hAnsi="ＭＳ 明朝" w:hint="eastAsia"/>
          <w:color w:val="auto"/>
          <w:sz w:val="22"/>
          <w:szCs w:val="22"/>
        </w:rPr>
        <w:t>（施行期日）</w:t>
      </w:r>
    </w:p>
    <w:p w14:paraId="6B83C0EF" w14:textId="77777777" w:rsidR="00BF119F" w:rsidRPr="00DE0074" w:rsidRDefault="00BF119F" w:rsidP="00720E55">
      <w:pPr>
        <w:pStyle w:val="Default"/>
        <w:ind w:left="220" w:hangingChars="100" w:hanging="220"/>
        <w:rPr>
          <w:rFonts w:hAnsi="ＭＳ 明朝"/>
          <w:color w:val="auto"/>
          <w:sz w:val="22"/>
          <w:szCs w:val="22"/>
        </w:rPr>
      </w:pPr>
      <w:r w:rsidRPr="00DE0074">
        <w:rPr>
          <w:rFonts w:hAnsi="ＭＳ 明朝" w:hint="eastAsia"/>
          <w:color w:val="auto"/>
          <w:sz w:val="22"/>
          <w:szCs w:val="22"/>
        </w:rPr>
        <w:t xml:space="preserve">１　</w:t>
      </w:r>
      <w:r w:rsidRPr="00DE0074">
        <w:rPr>
          <w:rFonts w:hAnsi="ＭＳ 明朝"/>
          <w:color w:val="auto"/>
          <w:sz w:val="22"/>
          <w:szCs w:val="22"/>
        </w:rPr>
        <w:t>この要綱は、</w:t>
      </w:r>
      <w:r w:rsidRPr="00DE0074">
        <w:rPr>
          <w:rFonts w:hAnsi="ＭＳ 明朝" w:hint="eastAsia"/>
          <w:color w:val="auto"/>
          <w:sz w:val="22"/>
          <w:szCs w:val="22"/>
        </w:rPr>
        <w:t>令和８年４月１</w:t>
      </w:r>
      <w:r w:rsidRPr="00DE0074">
        <w:rPr>
          <w:rFonts w:hAnsi="ＭＳ 明朝"/>
          <w:color w:val="auto"/>
          <w:sz w:val="22"/>
          <w:szCs w:val="22"/>
        </w:rPr>
        <w:t>日から施行する</w:t>
      </w:r>
      <w:r w:rsidRPr="00DE0074">
        <w:rPr>
          <w:rFonts w:hAnsi="ＭＳ 明朝" w:hint="eastAsia"/>
          <w:color w:val="auto"/>
          <w:sz w:val="22"/>
          <w:szCs w:val="22"/>
        </w:rPr>
        <w:t>。</w:t>
      </w:r>
    </w:p>
    <w:p w14:paraId="388D7441" w14:textId="77777777" w:rsidR="00BF119F" w:rsidRPr="00DE0074" w:rsidRDefault="00BF119F" w:rsidP="009A741C">
      <w:pPr>
        <w:pStyle w:val="Default"/>
        <w:ind w:leftChars="100" w:left="210"/>
        <w:rPr>
          <w:rFonts w:hAnsi="ＭＳ 明朝"/>
          <w:color w:val="auto"/>
          <w:sz w:val="22"/>
          <w:szCs w:val="22"/>
        </w:rPr>
      </w:pPr>
      <w:r w:rsidRPr="00DE0074">
        <w:rPr>
          <w:rFonts w:hAnsi="ＭＳ 明朝" w:hint="eastAsia"/>
          <w:color w:val="auto"/>
          <w:sz w:val="22"/>
          <w:szCs w:val="22"/>
        </w:rPr>
        <w:t>（この要綱の失効）</w:t>
      </w:r>
    </w:p>
    <w:p w14:paraId="25B1BCF4" w14:textId="77777777" w:rsidR="00BF119F" w:rsidRPr="00DE0074" w:rsidRDefault="00BF119F" w:rsidP="00720E55">
      <w:pPr>
        <w:pStyle w:val="Default"/>
        <w:ind w:left="220" w:hangingChars="100" w:hanging="220"/>
        <w:rPr>
          <w:rFonts w:hAnsi="ＭＳ 明朝"/>
          <w:color w:val="auto"/>
          <w:sz w:val="22"/>
          <w:szCs w:val="22"/>
        </w:rPr>
      </w:pPr>
      <w:r w:rsidRPr="00DE0074">
        <w:rPr>
          <w:rFonts w:hAnsi="ＭＳ 明朝" w:hint="eastAsia"/>
          <w:color w:val="auto"/>
          <w:sz w:val="22"/>
          <w:szCs w:val="22"/>
        </w:rPr>
        <w:t xml:space="preserve">２　</w:t>
      </w:r>
      <w:r w:rsidRPr="00DE0074">
        <w:rPr>
          <w:rFonts w:hAnsi="ＭＳ 明朝"/>
          <w:color w:val="auto"/>
          <w:sz w:val="22"/>
          <w:szCs w:val="22"/>
        </w:rPr>
        <w:t>この要綱は、</w:t>
      </w:r>
      <w:r w:rsidRPr="00DE0074">
        <w:rPr>
          <w:rFonts w:hAnsi="ＭＳ 明朝" w:hint="eastAsia"/>
          <w:color w:val="auto"/>
          <w:sz w:val="22"/>
          <w:szCs w:val="22"/>
        </w:rPr>
        <w:t>令和11年３</w:t>
      </w:r>
      <w:r w:rsidRPr="00DE0074">
        <w:rPr>
          <w:rFonts w:hAnsi="ＭＳ 明朝"/>
          <w:color w:val="auto"/>
          <w:sz w:val="22"/>
          <w:szCs w:val="22"/>
        </w:rPr>
        <w:t>月</w:t>
      </w:r>
      <w:r w:rsidRPr="00DE0074">
        <w:rPr>
          <w:rFonts w:hAnsi="ＭＳ 明朝" w:hint="eastAsia"/>
          <w:color w:val="auto"/>
          <w:sz w:val="22"/>
          <w:szCs w:val="22"/>
        </w:rPr>
        <w:t>31</w:t>
      </w:r>
      <w:r w:rsidRPr="00DE0074">
        <w:rPr>
          <w:rFonts w:hAnsi="ＭＳ 明朝"/>
          <w:color w:val="auto"/>
          <w:sz w:val="22"/>
          <w:szCs w:val="22"/>
        </w:rPr>
        <w:t>日限り、その効力を失う。</w:t>
      </w:r>
    </w:p>
    <w:p w14:paraId="2EAAA03A" w14:textId="77777777" w:rsidR="00BF119F" w:rsidRPr="00DE0074" w:rsidRDefault="00BF119F" w:rsidP="00720E55">
      <w:pPr>
        <w:pStyle w:val="Default"/>
        <w:ind w:left="220" w:hangingChars="100" w:hanging="220"/>
        <w:rPr>
          <w:rFonts w:hAnsi="ＭＳ 明朝"/>
          <w:color w:val="auto"/>
          <w:sz w:val="22"/>
          <w:szCs w:val="22"/>
        </w:rPr>
      </w:pPr>
      <w:r w:rsidRPr="00DE0074">
        <w:rPr>
          <w:rFonts w:hAnsi="ＭＳ 明朝" w:hint="eastAsia"/>
          <w:color w:val="auto"/>
          <w:sz w:val="22"/>
          <w:szCs w:val="22"/>
        </w:rPr>
        <w:t xml:space="preserve">３　</w:t>
      </w:r>
      <w:r w:rsidRPr="00DE0074">
        <w:rPr>
          <w:rFonts w:hAnsi="ＭＳ 明朝"/>
          <w:color w:val="auto"/>
          <w:sz w:val="22"/>
          <w:szCs w:val="22"/>
        </w:rPr>
        <w:t>前項の規定にかかわらず、この要綱の失効前に補助金の交付決定を受けた者にかかる規定は、この要綱の失効後も、なおその効力を有する。</w:t>
      </w:r>
    </w:p>
    <w:p w14:paraId="4160AEF3" w14:textId="6C9684AC" w:rsidR="008B2162" w:rsidRPr="00DE0074" w:rsidRDefault="008B2162" w:rsidP="00720E55">
      <w:pPr>
        <w:spacing w:after="0" w:line="240" w:lineRule="auto"/>
        <w:ind w:left="220" w:hangingChars="100" w:hanging="220"/>
        <w:rPr>
          <w:rFonts w:cs="Century"/>
          <w:color w:val="auto"/>
          <w:sz w:val="22"/>
        </w:rPr>
      </w:pPr>
    </w:p>
    <w:p w14:paraId="656CB9B6" w14:textId="171D6571" w:rsidR="00DE0074" w:rsidRPr="00DE0074" w:rsidRDefault="00DE0074" w:rsidP="00720E55">
      <w:pPr>
        <w:spacing w:after="0" w:line="240" w:lineRule="auto"/>
        <w:ind w:left="220" w:hangingChars="100" w:hanging="220"/>
        <w:rPr>
          <w:rFonts w:cs="Century"/>
          <w:color w:val="auto"/>
          <w:sz w:val="22"/>
        </w:rPr>
      </w:pPr>
    </w:p>
    <w:p w14:paraId="5DC97039" w14:textId="13E32230" w:rsidR="00DE0074" w:rsidRPr="00DE0074" w:rsidRDefault="00DE0074" w:rsidP="00720E55">
      <w:pPr>
        <w:spacing w:after="0" w:line="240" w:lineRule="auto"/>
        <w:ind w:left="220" w:hangingChars="100" w:hanging="220"/>
        <w:rPr>
          <w:rFonts w:cs="Century"/>
          <w:color w:val="auto"/>
          <w:sz w:val="22"/>
        </w:rPr>
      </w:pPr>
    </w:p>
    <w:p w14:paraId="0BA338FF" w14:textId="0FCE52E6" w:rsidR="00DE0074" w:rsidRPr="00DE0074" w:rsidRDefault="00DE0074" w:rsidP="00720E55">
      <w:pPr>
        <w:spacing w:after="0" w:line="240" w:lineRule="auto"/>
        <w:ind w:left="220" w:hangingChars="100" w:hanging="220"/>
        <w:rPr>
          <w:rFonts w:cs="Century"/>
          <w:color w:val="auto"/>
          <w:sz w:val="22"/>
        </w:rPr>
      </w:pPr>
    </w:p>
    <w:p w14:paraId="794F073C" w14:textId="67D58626" w:rsidR="00DE0074" w:rsidRPr="00DE0074" w:rsidRDefault="00DE0074" w:rsidP="00720E55">
      <w:pPr>
        <w:spacing w:after="0" w:line="240" w:lineRule="auto"/>
        <w:ind w:left="220" w:hangingChars="100" w:hanging="220"/>
        <w:rPr>
          <w:rFonts w:cs="Century"/>
          <w:color w:val="auto"/>
          <w:sz w:val="22"/>
        </w:rPr>
      </w:pPr>
    </w:p>
    <w:p w14:paraId="05885BAA" w14:textId="5B3145E6" w:rsidR="00DE0074" w:rsidRPr="00DE0074" w:rsidRDefault="00DE0074" w:rsidP="00720E55">
      <w:pPr>
        <w:spacing w:after="0" w:line="240" w:lineRule="auto"/>
        <w:ind w:left="220" w:hangingChars="100" w:hanging="220"/>
        <w:rPr>
          <w:rFonts w:cs="Century"/>
          <w:color w:val="auto"/>
          <w:sz w:val="22"/>
        </w:rPr>
      </w:pPr>
    </w:p>
    <w:p w14:paraId="0C536ACA" w14:textId="77347FE0" w:rsidR="00DE0074" w:rsidRPr="00DE0074" w:rsidRDefault="00DE0074" w:rsidP="00720E55">
      <w:pPr>
        <w:spacing w:after="0" w:line="240" w:lineRule="auto"/>
        <w:ind w:left="220" w:hangingChars="100" w:hanging="220"/>
        <w:rPr>
          <w:rFonts w:cs="Century"/>
          <w:color w:val="auto"/>
          <w:sz w:val="22"/>
        </w:rPr>
      </w:pPr>
    </w:p>
    <w:p w14:paraId="341AB2EE" w14:textId="7F4F265B" w:rsidR="00DE0074" w:rsidRPr="00DE0074" w:rsidRDefault="00DE0074" w:rsidP="00720E55">
      <w:pPr>
        <w:spacing w:after="0" w:line="240" w:lineRule="auto"/>
        <w:ind w:left="220" w:hangingChars="100" w:hanging="220"/>
        <w:rPr>
          <w:rFonts w:cs="Century"/>
          <w:color w:val="auto"/>
          <w:sz w:val="22"/>
        </w:rPr>
      </w:pPr>
    </w:p>
    <w:p w14:paraId="1A7F5F5B" w14:textId="2379E7EC" w:rsidR="00DE0074" w:rsidRPr="00DE0074" w:rsidRDefault="00DE0074" w:rsidP="00720E55">
      <w:pPr>
        <w:spacing w:after="0" w:line="240" w:lineRule="auto"/>
        <w:ind w:left="220" w:hangingChars="100" w:hanging="220"/>
        <w:rPr>
          <w:rFonts w:cs="Century"/>
          <w:color w:val="auto"/>
          <w:sz w:val="22"/>
        </w:rPr>
      </w:pPr>
    </w:p>
    <w:p w14:paraId="16C3159D" w14:textId="5520E972" w:rsidR="00DE0074" w:rsidRPr="00DE0074" w:rsidRDefault="00DE0074" w:rsidP="00720E55">
      <w:pPr>
        <w:spacing w:after="0" w:line="240" w:lineRule="auto"/>
        <w:ind w:left="220" w:hangingChars="100" w:hanging="220"/>
        <w:rPr>
          <w:rFonts w:cs="Century"/>
          <w:color w:val="auto"/>
          <w:sz w:val="22"/>
        </w:rPr>
      </w:pPr>
    </w:p>
    <w:p w14:paraId="6AA8AA34" w14:textId="63968D64" w:rsidR="00DE0074" w:rsidRPr="00DE0074" w:rsidRDefault="00DE0074" w:rsidP="00720E55">
      <w:pPr>
        <w:spacing w:after="0" w:line="240" w:lineRule="auto"/>
        <w:ind w:left="220" w:hangingChars="100" w:hanging="220"/>
        <w:rPr>
          <w:rFonts w:cs="Century"/>
          <w:color w:val="auto"/>
          <w:sz w:val="22"/>
        </w:rPr>
      </w:pPr>
    </w:p>
    <w:p w14:paraId="21BB22E0" w14:textId="2335B448" w:rsidR="00DE0074" w:rsidRPr="00DE0074" w:rsidRDefault="00DE0074" w:rsidP="00720E55">
      <w:pPr>
        <w:spacing w:after="0" w:line="240" w:lineRule="auto"/>
        <w:ind w:left="220" w:hangingChars="100" w:hanging="220"/>
        <w:rPr>
          <w:rFonts w:cs="Century"/>
          <w:color w:val="auto"/>
          <w:sz w:val="22"/>
        </w:rPr>
      </w:pPr>
    </w:p>
    <w:p w14:paraId="5E51FDE1" w14:textId="0A8584C5" w:rsidR="00DE0074" w:rsidRPr="00DE0074" w:rsidRDefault="00DE0074" w:rsidP="00720E55">
      <w:pPr>
        <w:spacing w:after="0" w:line="240" w:lineRule="auto"/>
        <w:ind w:left="220" w:hangingChars="100" w:hanging="220"/>
        <w:rPr>
          <w:rFonts w:cs="Century"/>
          <w:color w:val="auto"/>
          <w:sz w:val="22"/>
        </w:rPr>
      </w:pPr>
    </w:p>
    <w:p w14:paraId="3F433FD9" w14:textId="11F55036" w:rsidR="00DE0074" w:rsidRPr="00DE0074" w:rsidRDefault="00DE0074" w:rsidP="00720E55">
      <w:pPr>
        <w:spacing w:after="0" w:line="240" w:lineRule="auto"/>
        <w:ind w:left="220" w:hangingChars="100" w:hanging="220"/>
        <w:rPr>
          <w:rFonts w:cs="Century"/>
          <w:color w:val="auto"/>
          <w:sz w:val="22"/>
        </w:rPr>
      </w:pPr>
    </w:p>
    <w:p w14:paraId="0B12DC12" w14:textId="6D9157B5" w:rsidR="00DE0074" w:rsidRPr="00DE0074" w:rsidRDefault="00DE0074" w:rsidP="00720E55">
      <w:pPr>
        <w:spacing w:after="0" w:line="240" w:lineRule="auto"/>
        <w:ind w:left="220" w:hangingChars="100" w:hanging="220"/>
        <w:rPr>
          <w:rFonts w:cs="Century"/>
          <w:color w:val="auto"/>
          <w:sz w:val="22"/>
        </w:rPr>
      </w:pPr>
    </w:p>
    <w:p w14:paraId="7BDEAB4B" w14:textId="285E55DB" w:rsidR="00DE0074" w:rsidRPr="00DE0074" w:rsidRDefault="00DE0074" w:rsidP="00720E55">
      <w:pPr>
        <w:spacing w:after="0" w:line="240" w:lineRule="auto"/>
        <w:ind w:left="220" w:hangingChars="100" w:hanging="220"/>
        <w:rPr>
          <w:rFonts w:cs="Century"/>
          <w:color w:val="auto"/>
          <w:sz w:val="22"/>
        </w:rPr>
      </w:pPr>
    </w:p>
    <w:p w14:paraId="461084E8" w14:textId="02C783AA" w:rsidR="00DE0074" w:rsidRPr="00DE0074" w:rsidRDefault="00DE0074" w:rsidP="00720E55">
      <w:pPr>
        <w:spacing w:after="0" w:line="240" w:lineRule="auto"/>
        <w:ind w:left="220" w:hangingChars="100" w:hanging="220"/>
        <w:rPr>
          <w:rFonts w:cs="Century"/>
          <w:color w:val="auto"/>
          <w:sz w:val="22"/>
        </w:rPr>
      </w:pPr>
    </w:p>
    <w:p w14:paraId="3B12B9E5" w14:textId="58725551" w:rsidR="00DE0074" w:rsidRPr="00DE0074" w:rsidRDefault="00DE0074" w:rsidP="00720E55">
      <w:pPr>
        <w:spacing w:after="0" w:line="240" w:lineRule="auto"/>
        <w:ind w:left="220" w:hangingChars="100" w:hanging="220"/>
        <w:rPr>
          <w:rFonts w:cs="Century"/>
          <w:color w:val="auto"/>
          <w:sz w:val="22"/>
        </w:rPr>
      </w:pPr>
    </w:p>
    <w:p w14:paraId="353FEE13" w14:textId="709D2D16" w:rsidR="00DE0074" w:rsidRPr="00DE0074" w:rsidRDefault="00DE0074" w:rsidP="00720E55">
      <w:pPr>
        <w:spacing w:after="0" w:line="240" w:lineRule="auto"/>
        <w:ind w:left="220" w:hangingChars="100" w:hanging="220"/>
        <w:rPr>
          <w:rFonts w:cs="Century"/>
          <w:color w:val="auto"/>
          <w:sz w:val="22"/>
        </w:rPr>
      </w:pPr>
    </w:p>
    <w:p w14:paraId="58D78B31" w14:textId="6003CDB6" w:rsidR="00DE0074" w:rsidRPr="00DE0074" w:rsidRDefault="00DE0074" w:rsidP="00720E55">
      <w:pPr>
        <w:spacing w:after="0" w:line="240" w:lineRule="auto"/>
        <w:ind w:left="220" w:hangingChars="100" w:hanging="220"/>
        <w:rPr>
          <w:rFonts w:cs="Century"/>
          <w:color w:val="auto"/>
          <w:sz w:val="22"/>
        </w:rPr>
      </w:pPr>
    </w:p>
    <w:p w14:paraId="0CF7A313" w14:textId="1337CF38" w:rsidR="00DE0074" w:rsidRPr="00DE0074" w:rsidRDefault="00DE0074" w:rsidP="00720E55">
      <w:pPr>
        <w:spacing w:after="0" w:line="240" w:lineRule="auto"/>
        <w:ind w:left="220" w:hangingChars="100" w:hanging="220"/>
        <w:rPr>
          <w:rFonts w:cs="Century"/>
          <w:color w:val="auto"/>
          <w:sz w:val="22"/>
        </w:rPr>
      </w:pPr>
    </w:p>
    <w:p w14:paraId="5F155D7A" w14:textId="51AFEBC2" w:rsidR="00DE0074" w:rsidRPr="00DE0074" w:rsidRDefault="00DE0074" w:rsidP="00720E55">
      <w:pPr>
        <w:spacing w:after="0" w:line="240" w:lineRule="auto"/>
        <w:ind w:left="220" w:hangingChars="100" w:hanging="220"/>
        <w:rPr>
          <w:rFonts w:cs="Century"/>
          <w:color w:val="auto"/>
          <w:sz w:val="22"/>
        </w:rPr>
      </w:pPr>
    </w:p>
    <w:p w14:paraId="64F45488" w14:textId="0C5BC432" w:rsidR="00DE0074" w:rsidRPr="00DE0074" w:rsidRDefault="00DE0074" w:rsidP="00720E55">
      <w:pPr>
        <w:spacing w:after="0" w:line="240" w:lineRule="auto"/>
        <w:ind w:left="220" w:hangingChars="100" w:hanging="220"/>
        <w:rPr>
          <w:rFonts w:cs="Century"/>
          <w:color w:val="auto"/>
          <w:sz w:val="22"/>
        </w:rPr>
      </w:pPr>
    </w:p>
    <w:p w14:paraId="37825D06" w14:textId="1F378520" w:rsidR="00DE0074" w:rsidRPr="00DE0074" w:rsidRDefault="00DE0074" w:rsidP="00720E55">
      <w:pPr>
        <w:spacing w:after="0" w:line="240" w:lineRule="auto"/>
        <w:ind w:left="220" w:hangingChars="100" w:hanging="220"/>
        <w:rPr>
          <w:rFonts w:cs="Century"/>
          <w:color w:val="auto"/>
          <w:sz w:val="22"/>
        </w:rPr>
      </w:pPr>
    </w:p>
    <w:p w14:paraId="2FFADD37" w14:textId="4605507C" w:rsidR="00DE0074" w:rsidRPr="00DE0074" w:rsidRDefault="00DE0074" w:rsidP="00720E55">
      <w:pPr>
        <w:spacing w:after="0" w:line="240" w:lineRule="auto"/>
        <w:ind w:left="220" w:hangingChars="100" w:hanging="220"/>
        <w:rPr>
          <w:rFonts w:cs="Century"/>
          <w:color w:val="auto"/>
          <w:sz w:val="22"/>
        </w:rPr>
      </w:pPr>
    </w:p>
    <w:p w14:paraId="54ED8627" w14:textId="37406F98" w:rsidR="00DE0074" w:rsidRPr="00DE0074" w:rsidRDefault="00DE0074" w:rsidP="00720E55">
      <w:pPr>
        <w:spacing w:after="0" w:line="240" w:lineRule="auto"/>
        <w:ind w:left="220" w:hangingChars="100" w:hanging="220"/>
        <w:rPr>
          <w:rFonts w:cs="Century"/>
          <w:color w:val="auto"/>
          <w:sz w:val="22"/>
        </w:rPr>
      </w:pPr>
    </w:p>
    <w:p w14:paraId="3E05E380" w14:textId="02F571B5" w:rsidR="00DE0074" w:rsidRPr="00DE0074" w:rsidRDefault="00DE0074" w:rsidP="00720E55">
      <w:pPr>
        <w:spacing w:after="0" w:line="240" w:lineRule="auto"/>
        <w:ind w:left="220" w:hangingChars="100" w:hanging="220"/>
        <w:rPr>
          <w:rFonts w:cs="Century"/>
          <w:color w:val="auto"/>
          <w:sz w:val="22"/>
        </w:rPr>
      </w:pPr>
    </w:p>
    <w:p w14:paraId="1D17D5D1" w14:textId="36727B16" w:rsidR="00DE0074" w:rsidRPr="00DE0074" w:rsidRDefault="00DE0074" w:rsidP="00720E55">
      <w:pPr>
        <w:spacing w:after="0" w:line="240" w:lineRule="auto"/>
        <w:ind w:left="220" w:hangingChars="100" w:hanging="220"/>
        <w:rPr>
          <w:rFonts w:cs="Century"/>
          <w:color w:val="auto"/>
          <w:sz w:val="22"/>
        </w:rPr>
      </w:pPr>
    </w:p>
    <w:p w14:paraId="60E8C266" w14:textId="5C76A0DD" w:rsidR="00DE0074" w:rsidRPr="00DE0074" w:rsidRDefault="00DE0074" w:rsidP="00720E55">
      <w:pPr>
        <w:spacing w:after="0" w:line="240" w:lineRule="auto"/>
        <w:ind w:left="220" w:hangingChars="100" w:hanging="220"/>
        <w:rPr>
          <w:rFonts w:cs="Century"/>
          <w:color w:val="auto"/>
          <w:sz w:val="22"/>
        </w:rPr>
      </w:pPr>
    </w:p>
    <w:p w14:paraId="4E062802" w14:textId="5D39B9E1" w:rsidR="00DE0074" w:rsidRPr="00DE0074" w:rsidRDefault="00DE0074" w:rsidP="00720E55">
      <w:pPr>
        <w:spacing w:after="0" w:line="240" w:lineRule="auto"/>
        <w:ind w:left="220" w:hangingChars="100" w:hanging="220"/>
        <w:rPr>
          <w:rFonts w:cs="Century"/>
          <w:color w:val="auto"/>
          <w:sz w:val="22"/>
        </w:rPr>
      </w:pPr>
    </w:p>
    <w:p w14:paraId="0A9CCED3" w14:textId="3CB71F36" w:rsidR="00DE0074" w:rsidRPr="00DE0074" w:rsidRDefault="00DE0074" w:rsidP="00720E55">
      <w:pPr>
        <w:spacing w:after="0" w:line="240" w:lineRule="auto"/>
        <w:ind w:left="220" w:hangingChars="100" w:hanging="220"/>
        <w:rPr>
          <w:rFonts w:cs="Century"/>
          <w:color w:val="auto"/>
          <w:sz w:val="22"/>
        </w:rPr>
      </w:pPr>
    </w:p>
    <w:p w14:paraId="58353B0C" w14:textId="0D2732CC" w:rsidR="00DE0074" w:rsidRPr="00DE0074" w:rsidRDefault="00DE0074" w:rsidP="00720E55">
      <w:pPr>
        <w:spacing w:after="0" w:line="240" w:lineRule="auto"/>
        <w:ind w:left="220" w:hangingChars="100" w:hanging="220"/>
        <w:rPr>
          <w:rFonts w:cs="Century"/>
          <w:color w:val="auto"/>
          <w:sz w:val="22"/>
        </w:rPr>
      </w:pPr>
    </w:p>
    <w:p w14:paraId="33D4841E" w14:textId="7ADD3BBA" w:rsidR="00DE0074" w:rsidRPr="00DE0074" w:rsidRDefault="00DE0074" w:rsidP="00720E55">
      <w:pPr>
        <w:spacing w:after="0" w:line="240" w:lineRule="auto"/>
        <w:ind w:left="220" w:hangingChars="100" w:hanging="220"/>
        <w:rPr>
          <w:rFonts w:cs="Century"/>
          <w:color w:val="auto"/>
          <w:sz w:val="22"/>
        </w:rPr>
      </w:pPr>
    </w:p>
    <w:p w14:paraId="14493DB1" w14:textId="58D07129" w:rsidR="00DE0074" w:rsidRPr="00DE0074" w:rsidRDefault="00DE0074" w:rsidP="00720E55">
      <w:pPr>
        <w:spacing w:after="0" w:line="240" w:lineRule="auto"/>
        <w:ind w:left="220" w:hangingChars="100" w:hanging="220"/>
        <w:rPr>
          <w:rFonts w:cs="Century"/>
          <w:color w:val="auto"/>
          <w:sz w:val="22"/>
        </w:rPr>
      </w:pPr>
    </w:p>
    <w:p w14:paraId="4F922522" w14:textId="34A77121" w:rsidR="00DE0074" w:rsidRPr="00DE0074" w:rsidRDefault="00DE0074" w:rsidP="00720E55">
      <w:pPr>
        <w:spacing w:after="0" w:line="240" w:lineRule="auto"/>
        <w:ind w:left="220" w:hangingChars="100" w:hanging="220"/>
        <w:rPr>
          <w:rFonts w:cs="Century"/>
          <w:color w:val="auto"/>
          <w:sz w:val="22"/>
        </w:rPr>
      </w:pPr>
    </w:p>
    <w:p w14:paraId="16ABC86C" w14:textId="57348B02" w:rsidR="00DE0074" w:rsidRPr="00DE0074" w:rsidRDefault="00DE0074" w:rsidP="00720E55">
      <w:pPr>
        <w:spacing w:after="0" w:line="240" w:lineRule="auto"/>
        <w:ind w:left="220" w:hangingChars="100" w:hanging="220"/>
        <w:rPr>
          <w:rFonts w:cs="Century"/>
          <w:color w:val="auto"/>
          <w:sz w:val="22"/>
        </w:rPr>
      </w:pPr>
    </w:p>
    <w:p w14:paraId="15C5B946" w14:textId="5D617B55" w:rsidR="00DE0074" w:rsidRPr="00DE0074" w:rsidRDefault="00DE0074" w:rsidP="00720E55">
      <w:pPr>
        <w:spacing w:after="0" w:line="240" w:lineRule="auto"/>
        <w:ind w:left="220" w:hangingChars="100" w:hanging="220"/>
        <w:rPr>
          <w:rFonts w:cs="Century"/>
          <w:color w:val="auto"/>
          <w:sz w:val="22"/>
        </w:rPr>
      </w:pPr>
    </w:p>
    <w:p w14:paraId="7FC561F6" w14:textId="524C24C2" w:rsidR="00DE0074" w:rsidRPr="00DE0074" w:rsidRDefault="00DE0074" w:rsidP="00720E55">
      <w:pPr>
        <w:spacing w:after="0" w:line="240" w:lineRule="auto"/>
        <w:ind w:left="220" w:hangingChars="100" w:hanging="220"/>
        <w:rPr>
          <w:rFonts w:cs="Century"/>
          <w:color w:val="auto"/>
          <w:sz w:val="22"/>
        </w:rPr>
      </w:pPr>
    </w:p>
    <w:p w14:paraId="4E2B1332" w14:textId="658C5481" w:rsidR="00DE0074" w:rsidRPr="00DE0074" w:rsidRDefault="00DE0074" w:rsidP="00720E55">
      <w:pPr>
        <w:spacing w:after="0" w:line="240" w:lineRule="auto"/>
        <w:ind w:left="220" w:hangingChars="100" w:hanging="220"/>
        <w:rPr>
          <w:rFonts w:cs="Century"/>
          <w:color w:val="auto"/>
          <w:sz w:val="22"/>
        </w:rPr>
      </w:pPr>
    </w:p>
    <w:p w14:paraId="5392D5EB" w14:textId="43257848" w:rsidR="00DE0074" w:rsidRPr="00DE0074" w:rsidRDefault="00DE0074" w:rsidP="00720E55">
      <w:pPr>
        <w:spacing w:after="0" w:line="240" w:lineRule="auto"/>
        <w:ind w:left="220" w:hangingChars="100" w:hanging="220"/>
        <w:rPr>
          <w:rFonts w:cs="Century"/>
          <w:color w:val="auto"/>
          <w:sz w:val="22"/>
        </w:rPr>
      </w:pPr>
    </w:p>
    <w:p w14:paraId="0F8428D1" w14:textId="7383D73D" w:rsidR="00DE0074" w:rsidRDefault="00DE0074" w:rsidP="00720E55">
      <w:pPr>
        <w:spacing w:after="0" w:line="240" w:lineRule="auto"/>
        <w:ind w:left="220" w:hangingChars="100" w:hanging="220"/>
        <w:rPr>
          <w:rFonts w:cs="Century"/>
          <w:color w:val="auto"/>
          <w:sz w:val="22"/>
        </w:rPr>
      </w:pPr>
    </w:p>
    <w:p w14:paraId="23E54343" w14:textId="77777777" w:rsidR="00B92165" w:rsidRPr="00DE0074" w:rsidRDefault="00B92165" w:rsidP="00720E55">
      <w:pPr>
        <w:spacing w:after="0" w:line="240" w:lineRule="auto"/>
        <w:ind w:left="220" w:hangingChars="100" w:hanging="220"/>
        <w:rPr>
          <w:rFonts w:cs="Century"/>
          <w:color w:val="auto"/>
          <w:sz w:val="22"/>
        </w:rPr>
      </w:pPr>
    </w:p>
    <w:p w14:paraId="35246955" w14:textId="77777777" w:rsidR="008B2162" w:rsidRPr="00DE0074" w:rsidRDefault="008B2162" w:rsidP="00720E55">
      <w:pPr>
        <w:spacing w:after="0" w:line="240" w:lineRule="auto"/>
        <w:ind w:left="220" w:hangingChars="100" w:hanging="220"/>
        <w:rPr>
          <w:rFonts w:cs="Century"/>
          <w:color w:val="auto"/>
          <w:sz w:val="22"/>
        </w:rPr>
      </w:pPr>
    </w:p>
    <w:p w14:paraId="0B3EE0C5" w14:textId="6B93254B" w:rsidR="00D96BD5" w:rsidRPr="00DE0074" w:rsidRDefault="00267185" w:rsidP="00720E55">
      <w:pPr>
        <w:spacing w:after="0" w:line="240" w:lineRule="auto"/>
        <w:ind w:left="220" w:hangingChars="100" w:hanging="220"/>
        <w:rPr>
          <w:rFonts w:cs="Century"/>
          <w:color w:val="auto"/>
          <w:sz w:val="22"/>
        </w:rPr>
      </w:pPr>
      <w:r w:rsidRPr="00DE0074">
        <w:rPr>
          <w:rFonts w:cs="Century" w:hint="eastAsia"/>
          <w:color w:val="auto"/>
          <w:sz w:val="22"/>
        </w:rPr>
        <w:lastRenderedPageBreak/>
        <w:t>別表</w:t>
      </w:r>
      <w:r w:rsidR="00350E06" w:rsidRPr="00DE0074">
        <w:rPr>
          <w:rFonts w:cs="Century" w:hint="eastAsia"/>
          <w:color w:val="auto"/>
          <w:sz w:val="22"/>
        </w:rPr>
        <w:t>（第５</w:t>
      </w:r>
      <w:r w:rsidR="00FB20C6" w:rsidRPr="00DE0074">
        <w:rPr>
          <w:rFonts w:cs="Century" w:hint="eastAsia"/>
          <w:color w:val="auto"/>
          <w:sz w:val="22"/>
        </w:rPr>
        <w:t>条関係）</w:t>
      </w:r>
    </w:p>
    <w:tbl>
      <w:tblPr>
        <w:tblStyle w:val="a5"/>
        <w:tblW w:w="0" w:type="auto"/>
        <w:tblInd w:w="10" w:type="dxa"/>
        <w:tblLook w:val="04A0" w:firstRow="1" w:lastRow="0" w:firstColumn="1" w:lastColumn="0" w:noHBand="0" w:noVBand="1"/>
      </w:tblPr>
      <w:tblGrid>
        <w:gridCol w:w="1685"/>
        <w:gridCol w:w="3119"/>
        <w:gridCol w:w="3118"/>
        <w:gridCol w:w="1560"/>
      </w:tblGrid>
      <w:tr w:rsidR="00DE0074" w:rsidRPr="00DE0074" w14:paraId="6629CE93" w14:textId="77777777" w:rsidTr="00997685">
        <w:trPr>
          <w:trHeight w:val="397"/>
        </w:trPr>
        <w:tc>
          <w:tcPr>
            <w:tcW w:w="1685" w:type="dxa"/>
            <w:vAlign w:val="center"/>
          </w:tcPr>
          <w:p w14:paraId="0641A08A" w14:textId="6CCF4FC6" w:rsidR="00C21271" w:rsidRPr="00DE0074" w:rsidRDefault="00997685" w:rsidP="001632BC">
            <w:pPr>
              <w:spacing w:after="0" w:line="240" w:lineRule="auto"/>
              <w:ind w:left="0" w:firstLine="0"/>
              <w:jc w:val="center"/>
              <w:rPr>
                <w:rFonts w:cs="Century"/>
                <w:color w:val="auto"/>
                <w:sz w:val="22"/>
              </w:rPr>
            </w:pPr>
            <w:r w:rsidRPr="00DE0074">
              <w:rPr>
                <w:rFonts w:cs="Century" w:hint="eastAsia"/>
                <w:color w:val="auto"/>
                <w:sz w:val="22"/>
              </w:rPr>
              <w:t>区分</w:t>
            </w:r>
          </w:p>
        </w:tc>
        <w:tc>
          <w:tcPr>
            <w:tcW w:w="3119" w:type="dxa"/>
            <w:vAlign w:val="center"/>
          </w:tcPr>
          <w:p w14:paraId="1EB87FBD" w14:textId="77777777" w:rsidR="00C21271" w:rsidRPr="00DE0074" w:rsidRDefault="00C21271" w:rsidP="00D553A2">
            <w:pPr>
              <w:spacing w:after="0" w:line="240" w:lineRule="auto"/>
              <w:ind w:left="0" w:firstLine="0"/>
              <w:jc w:val="center"/>
              <w:rPr>
                <w:rFonts w:cs="Century"/>
                <w:color w:val="auto"/>
                <w:sz w:val="22"/>
              </w:rPr>
            </w:pPr>
            <w:r w:rsidRPr="00DE0074">
              <w:rPr>
                <w:rFonts w:cs="Century" w:hint="eastAsia"/>
                <w:color w:val="auto"/>
                <w:sz w:val="22"/>
              </w:rPr>
              <w:t>補助対象経費</w:t>
            </w:r>
          </w:p>
        </w:tc>
        <w:tc>
          <w:tcPr>
            <w:tcW w:w="3118" w:type="dxa"/>
            <w:vAlign w:val="center"/>
          </w:tcPr>
          <w:p w14:paraId="27093294" w14:textId="77777777" w:rsidR="00C21271" w:rsidRPr="00DE0074" w:rsidRDefault="001E7FAF" w:rsidP="00D553A2">
            <w:pPr>
              <w:spacing w:after="0" w:line="240" w:lineRule="auto"/>
              <w:ind w:left="0" w:firstLine="0"/>
              <w:jc w:val="center"/>
              <w:rPr>
                <w:rFonts w:cs="Century"/>
                <w:color w:val="auto"/>
                <w:sz w:val="22"/>
              </w:rPr>
            </w:pPr>
            <w:r w:rsidRPr="00DE0074">
              <w:rPr>
                <w:rFonts w:cs="Century" w:hint="eastAsia"/>
                <w:color w:val="auto"/>
                <w:sz w:val="22"/>
              </w:rPr>
              <w:t>対象経費ごとの補助額</w:t>
            </w:r>
          </w:p>
        </w:tc>
        <w:tc>
          <w:tcPr>
            <w:tcW w:w="1560" w:type="dxa"/>
            <w:vAlign w:val="center"/>
          </w:tcPr>
          <w:p w14:paraId="26E62518" w14:textId="77777777" w:rsidR="00C21271" w:rsidRPr="00DE0074" w:rsidRDefault="001E7FAF" w:rsidP="00D553A2">
            <w:pPr>
              <w:spacing w:after="0" w:line="240" w:lineRule="auto"/>
              <w:ind w:left="0" w:firstLine="0"/>
              <w:jc w:val="center"/>
              <w:rPr>
                <w:rFonts w:cs="Century"/>
                <w:color w:val="auto"/>
                <w:sz w:val="22"/>
              </w:rPr>
            </w:pPr>
            <w:r w:rsidRPr="00DE0074">
              <w:rPr>
                <w:rFonts w:cs="Century" w:hint="eastAsia"/>
                <w:color w:val="auto"/>
                <w:sz w:val="22"/>
              </w:rPr>
              <w:t>補助上限額</w:t>
            </w:r>
          </w:p>
        </w:tc>
      </w:tr>
      <w:tr w:rsidR="00DE0074" w:rsidRPr="00DE0074" w14:paraId="4C57DD46" w14:textId="77777777" w:rsidTr="00997685">
        <w:trPr>
          <w:trHeight w:val="2560"/>
        </w:trPr>
        <w:tc>
          <w:tcPr>
            <w:tcW w:w="1685" w:type="dxa"/>
          </w:tcPr>
          <w:p w14:paraId="6CE6DAD4" w14:textId="6D79FD84" w:rsidR="00997685" w:rsidRPr="00DE0074" w:rsidRDefault="00350E06" w:rsidP="00DE0074">
            <w:pPr>
              <w:spacing w:after="0" w:line="240" w:lineRule="auto"/>
              <w:ind w:left="0" w:firstLine="0"/>
              <w:rPr>
                <w:rFonts w:cs="Century"/>
                <w:color w:val="auto"/>
                <w:sz w:val="22"/>
              </w:rPr>
            </w:pPr>
            <w:r w:rsidRPr="00DE0074">
              <w:rPr>
                <w:rFonts w:cs="Century" w:hint="eastAsia"/>
                <w:color w:val="auto"/>
                <w:sz w:val="22"/>
              </w:rPr>
              <w:t>補助対象</w:t>
            </w:r>
            <w:r w:rsidR="00997685" w:rsidRPr="00DE0074">
              <w:rPr>
                <w:rFonts w:cs="Century" w:hint="eastAsia"/>
                <w:color w:val="auto"/>
                <w:sz w:val="22"/>
              </w:rPr>
              <w:t>施設の新築・改修等に伴う高岡市産材等使用</w:t>
            </w:r>
          </w:p>
        </w:tc>
        <w:tc>
          <w:tcPr>
            <w:tcW w:w="3119" w:type="dxa"/>
          </w:tcPr>
          <w:p w14:paraId="6F65F9C3" w14:textId="4F4FD810" w:rsidR="00997685" w:rsidRPr="00DE0074" w:rsidRDefault="00997685" w:rsidP="001632BC">
            <w:pPr>
              <w:spacing w:after="0" w:line="240" w:lineRule="auto"/>
              <w:ind w:leftChars="15" w:left="911" w:hangingChars="400" w:hanging="880"/>
              <w:rPr>
                <w:rFonts w:cs="Century"/>
                <w:color w:val="auto"/>
                <w:sz w:val="22"/>
              </w:rPr>
            </w:pPr>
            <w:r w:rsidRPr="00DE0074">
              <w:rPr>
                <w:rFonts w:cs="Century" w:hint="eastAsia"/>
                <w:color w:val="auto"/>
                <w:sz w:val="22"/>
              </w:rPr>
              <w:t>構造材：高岡市産材等による施工及び材料購入に伴う掛かり増し経費</w:t>
            </w:r>
            <w:r w:rsidR="009354AC" w:rsidRPr="00DE0074">
              <w:rPr>
                <w:rFonts w:cs="Century" w:hint="eastAsia"/>
                <w:color w:val="auto"/>
                <w:sz w:val="22"/>
              </w:rPr>
              <w:t>（既製品を高岡市産材等に置き換える場合に発生する割増経費をいう。以下同じ。）</w:t>
            </w:r>
          </w:p>
          <w:p w14:paraId="569EF7FB" w14:textId="4BCA0652" w:rsidR="00997685" w:rsidRPr="00DE0074" w:rsidRDefault="00802C9C" w:rsidP="001632BC">
            <w:pPr>
              <w:spacing w:after="0" w:line="240" w:lineRule="auto"/>
              <w:ind w:left="880" w:hangingChars="400" w:hanging="880"/>
              <w:rPr>
                <w:rFonts w:cs="Century"/>
                <w:color w:val="auto"/>
                <w:sz w:val="22"/>
              </w:rPr>
            </w:pPr>
            <w:r>
              <w:rPr>
                <w:rFonts w:cs="Century" w:hint="eastAsia"/>
                <w:color w:val="auto"/>
                <w:sz w:val="22"/>
              </w:rPr>
              <w:t>造作材</w:t>
            </w:r>
            <w:r w:rsidR="00997685" w:rsidRPr="00DE0074">
              <w:rPr>
                <w:rFonts w:cs="Century" w:hint="eastAsia"/>
                <w:color w:val="auto"/>
                <w:sz w:val="22"/>
              </w:rPr>
              <w:t>：高岡市産材等による内装等の施工及び材料購入に伴う掛かり増し経費（取り壊し及び下地材施工に伴う経費は対象外）</w:t>
            </w:r>
          </w:p>
          <w:p w14:paraId="2659B243" w14:textId="327A1F51" w:rsidR="00F32B89" w:rsidRPr="00DE0074" w:rsidRDefault="00F32B89" w:rsidP="001632BC">
            <w:pPr>
              <w:spacing w:after="0" w:line="240" w:lineRule="auto"/>
              <w:ind w:left="880" w:hangingChars="400" w:hanging="880"/>
              <w:rPr>
                <w:rFonts w:cs="Century"/>
                <w:color w:val="auto"/>
                <w:sz w:val="22"/>
              </w:rPr>
            </w:pPr>
            <w:r w:rsidRPr="00DE0074">
              <w:rPr>
                <w:rFonts w:cs="Century" w:hint="eastAsia"/>
                <w:color w:val="auto"/>
                <w:sz w:val="22"/>
              </w:rPr>
              <w:t>備品等：高岡市産材等</w:t>
            </w:r>
            <w:r w:rsidR="00350E06" w:rsidRPr="00DE0074">
              <w:rPr>
                <w:rFonts w:cs="Century" w:hint="eastAsia"/>
                <w:color w:val="auto"/>
                <w:sz w:val="22"/>
              </w:rPr>
              <w:t>製品</w:t>
            </w:r>
            <w:r w:rsidRPr="00DE0074">
              <w:rPr>
                <w:rFonts w:cs="Century" w:hint="eastAsia"/>
                <w:color w:val="auto"/>
                <w:sz w:val="22"/>
              </w:rPr>
              <w:t>の導入に係る費用</w:t>
            </w:r>
          </w:p>
          <w:p w14:paraId="6DE2C059" w14:textId="2B9C4D99" w:rsidR="00F32B89" w:rsidRPr="00DE0074" w:rsidRDefault="00F32B89" w:rsidP="001632BC">
            <w:pPr>
              <w:spacing w:after="0" w:line="240" w:lineRule="auto"/>
              <w:ind w:left="880" w:hangingChars="400" w:hanging="880"/>
              <w:rPr>
                <w:rFonts w:cs="Century"/>
                <w:color w:val="auto"/>
                <w:sz w:val="22"/>
              </w:rPr>
            </w:pPr>
          </w:p>
        </w:tc>
        <w:tc>
          <w:tcPr>
            <w:tcW w:w="3118" w:type="dxa"/>
          </w:tcPr>
          <w:p w14:paraId="2EFA000F" w14:textId="77777777" w:rsidR="00997685" w:rsidRPr="00DE0074" w:rsidRDefault="00997685" w:rsidP="001632BC">
            <w:pPr>
              <w:spacing w:after="0" w:line="240" w:lineRule="auto"/>
              <w:ind w:left="880" w:hangingChars="400" w:hanging="880"/>
              <w:rPr>
                <w:rFonts w:cs="Century"/>
                <w:color w:val="auto"/>
                <w:sz w:val="22"/>
              </w:rPr>
            </w:pPr>
            <w:r w:rsidRPr="00DE0074">
              <w:rPr>
                <w:rFonts w:cs="Century" w:hint="eastAsia"/>
                <w:color w:val="auto"/>
                <w:sz w:val="22"/>
              </w:rPr>
              <w:t>構造材：使用する地域材１立方メートル当たり10千円、高岡市産材１立方メートル当たり20千円</w:t>
            </w:r>
          </w:p>
          <w:p w14:paraId="29B5628A" w14:textId="77777777" w:rsidR="00997685" w:rsidRPr="00DE0074" w:rsidRDefault="00997685" w:rsidP="00997685">
            <w:pPr>
              <w:spacing w:after="0" w:line="240" w:lineRule="auto"/>
              <w:ind w:left="880" w:hangingChars="400" w:hanging="880"/>
              <w:rPr>
                <w:rFonts w:cs="Century"/>
                <w:color w:val="auto"/>
                <w:sz w:val="22"/>
              </w:rPr>
            </w:pPr>
            <w:r w:rsidRPr="00DE0074">
              <w:rPr>
                <w:rFonts w:cs="Century" w:hint="eastAsia"/>
                <w:color w:val="auto"/>
                <w:sz w:val="22"/>
              </w:rPr>
              <w:t>造作材：使用する地域材１平方メートル当たり５千円、高岡市産材１平方メートル当たり10千円</w:t>
            </w:r>
          </w:p>
          <w:p w14:paraId="1D892C1D" w14:textId="190B966D" w:rsidR="00350E06" w:rsidRPr="00DE0074" w:rsidRDefault="00350E06" w:rsidP="00DE0074">
            <w:pPr>
              <w:spacing w:after="0" w:line="240" w:lineRule="auto"/>
              <w:ind w:left="880" w:hangingChars="400" w:hanging="880"/>
              <w:rPr>
                <w:rFonts w:cs="Century"/>
                <w:color w:val="auto"/>
                <w:sz w:val="22"/>
              </w:rPr>
            </w:pPr>
            <w:r w:rsidRPr="00DE0074">
              <w:rPr>
                <w:rFonts w:cs="Century" w:hint="eastAsia"/>
                <w:color w:val="auto"/>
                <w:sz w:val="22"/>
              </w:rPr>
              <w:t>備品等：高岡市産材等製品の導入経費の４分の１以内又は既製品の一部を高岡市産材等に置き換える場合にあってはその掛かり増し経費の４分の１以内</w:t>
            </w:r>
          </w:p>
        </w:tc>
        <w:tc>
          <w:tcPr>
            <w:tcW w:w="1560" w:type="dxa"/>
          </w:tcPr>
          <w:p w14:paraId="326E2156" w14:textId="77777777" w:rsidR="00997685" w:rsidRPr="00DE0074" w:rsidRDefault="00997685" w:rsidP="001632BC">
            <w:pPr>
              <w:spacing w:after="0" w:line="240" w:lineRule="auto"/>
              <w:ind w:left="0" w:firstLine="0"/>
              <w:rPr>
                <w:rFonts w:cs="Century"/>
                <w:color w:val="auto"/>
                <w:sz w:val="22"/>
              </w:rPr>
            </w:pPr>
            <w:r w:rsidRPr="00DE0074">
              <w:rPr>
                <w:rFonts w:cs="Century" w:hint="eastAsia"/>
                <w:color w:val="auto"/>
                <w:sz w:val="22"/>
              </w:rPr>
              <w:t>１施設当たり2,000千円</w:t>
            </w:r>
          </w:p>
          <w:p w14:paraId="4601C10D" w14:textId="7BFFA28B" w:rsidR="00997685" w:rsidRPr="00DE0074" w:rsidRDefault="00997685" w:rsidP="001632BC">
            <w:pPr>
              <w:spacing w:after="0" w:line="240" w:lineRule="auto"/>
              <w:ind w:left="0" w:firstLine="0"/>
              <w:rPr>
                <w:rFonts w:cs="Century"/>
                <w:strike/>
                <w:color w:val="auto"/>
                <w:sz w:val="22"/>
              </w:rPr>
            </w:pPr>
          </w:p>
        </w:tc>
      </w:tr>
      <w:tr w:rsidR="00DE0074" w:rsidRPr="00DE0074" w14:paraId="07E19169" w14:textId="77777777" w:rsidTr="00997685">
        <w:trPr>
          <w:trHeight w:val="2572"/>
        </w:trPr>
        <w:tc>
          <w:tcPr>
            <w:tcW w:w="1685" w:type="dxa"/>
          </w:tcPr>
          <w:p w14:paraId="61D8CDA5" w14:textId="7B03BF29" w:rsidR="00997685" w:rsidRPr="00DE0074" w:rsidRDefault="00564318" w:rsidP="000C7A50">
            <w:pPr>
              <w:spacing w:after="0" w:line="240" w:lineRule="auto"/>
              <w:ind w:left="0"/>
              <w:rPr>
                <w:rFonts w:cs="Century"/>
                <w:color w:val="auto"/>
                <w:sz w:val="22"/>
              </w:rPr>
            </w:pPr>
            <w:r w:rsidRPr="00DE0074">
              <w:rPr>
                <w:rFonts w:cs="Century" w:hint="eastAsia"/>
                <w:color w:val="auto"/>
                <w:sz w:val="22"/>
              </w:rPr>
              <w:t>補助対象施設における</w:t>
            </w:r>
            <w:r w:rsidR="00997685" w:rsidRPr="00DE0074">
              <w:rPr>
                <w:rFonts w:cs="Century" w:hint="eastAsia"/>
                <w:color w:val="auto"/>
                <w:sz w:val="22"/>
              </w:rPr>
              <w:t>高岡市産材等の備品等の導入</w:t>
            </w:r>
          </w:p>
        </w:tc>
        <w:tc>
          <w:tcPr>
            <w:tcW w:w="3119" w:type="dxa"/>
          </w:tcPr>
          <w:p w14:paraId="42A43628" w14:textId="12102FA2" w:rsidR="00997685" w:rsidRPr="00DE0074" w:rsidRDefault="00997685" w:rsidP="00997685">
            <w:pPr>
              <w:spacing w:after="0" w:line="240" w:lineRule="auto"/>
              <w:ind w:left="0" w:firstLine="0"/>
              <w:rPr>
                <w:rFonts w:cs="Century"/>
                <w:color w:val="auto"/>
                <w:sz w:val="22"/>
              </w:rPr>
            </w:pPr>
            <w:r w:rsidRPr="00DE0074">
              <w:rPr>
                <w:rFonts w:cs="Century" w:hint="eastAsia"/>
                <w:color w:val="auto"/>
                <w:sz w:val="22"/>
              </w:rPr>
              <w:t>高岡市産材等</w:t>
            </w:r>
            <w:r w:rsidR="00350E06" w:rsidRPr="00DE0074">
              <w:rPr>
                <w:rFonts w:cs="Century" w:hint="eastAsia"/>
                <w:color w:val="auto"/>
                <w:sz w:val="22"/>
              </w:rPr>
              <w:t>製品</w:t>
            </w:r>
            <w:r w:rsidRPr="00DE0074">
              <w:rPr>
                <w:rFonts w:cs="Century" w:hint="eastAsia"/>
                <w:color w:val="auto"/>
                <w:sz w:val="22"/>
              </w:rPr>
              <w:t>の導入に係る費用</w:t>
            </w:r>
          </w:p>
          <w:p w14:paraId="555614DF" w14:textId="77777777" w:rsidR="00997685" w:rsidRPr="00DE0074" w:rsidRDefault="00997685" w:rsidP="001632BC">
            <w:pPr>
              <w:spacing w:after="0" w:line="240" w:lineRule="auto"/>
              <w:ind w:left="0"/>
              <w:rPr>
                <w:rFonts w:cs="Century"/>
                <w:color w:val="auto"/>
                <w:sz w:val="22"/>
              </w:rPr>
            </w:pPr>
          </w:p>
        </w:tc>
        <w:tc>
          <w:tcPr>
            <w:tcW w:w="3118" w:type="dxa"/>
          </w:tcPr>
          <w:p w14:paraId="626B985C" w14:textId="212EF403" w:rsidR="00997685" w:rsidRPr="00DE0074" w:rsidRDefault="00E05FC0" w:rsidP="00350E06">
            <w:pPr>
              <w:spacing w:after="0" w:line="240" w:lineRule="auto"/>
              <w:ind w:left="0" w:firstLine="0"/>
              <w:rPr>
                <w:rFonts w:cs="Century"/>
                <w:color w:val="auto"/>
                <w:sz w:val="22"/>
              </w:rPr>
            </w:pPr>
            <w:r w:rsidRPr="00DE0074">
              <w:rPr>
                <w:rFonts w:cs="Century" w:hint="eastAsia"/>
                <w:color w:val="auto"/>
                <w:sz w:val="22"/>
              </w:rPr>
              <w:t>高岡市産材等</w:t>
            </w:r>
            <w:r w:rsidR="00997685" w:rsidRPr="00DE0074">
              <w:rPr>
                <w:rFonts w:cs="Century" w:hint="eastAsia"/>
                <w:color w:val="auto"/>
                <w:sz w:val="22"/>
              </w:rPr>
              <w:t>製品の導入経費の４分の１以内又は既製品の一部を高岡市産材等に置き換える場合にあってはその掛かり増し経費の４分の１以内</w:t>
            </w:r>
          </w:p>
        </w:tc>
        <w:tc>
          <w:tcPr>
            <w:tcW w:w="1560" w:type="dxa"/>
          </w:tcPr>
          <w:p w14:paraId="54C0EA19" w14:textId="3D814057" w:rsidR="00997685" w:rsidRPr="00DE0074" w:rsidRDefault="00350E06" w:rsidP="001632BC">
            <w:pPr>
              <w:spacing w:after="0" w:line="240" w:lineRule="auto"/>
              <w:ind w:left="0"/>
              <w:rPr>
                <w:rFonts w:cs="Century"/>
                <w:color w:val="auto"/>
                <w:sz w:val="22"/>
              </w:rPr>
            </w:pPr>
            <w:r w:rsidRPr="00DE0074">
              <w:rPr>
                <w:rFonts w:cs="Century" w:hint="eastAsia"/>
                <w:color w:val="auto"/>
                <w:sz w:val="22"/>
              </w:rPr>
              <w:t>１施設当たり500千円</w:t>
            </w:r>
          </w:p>
        </w:tc>
      </w:tr>
    </w:tbl>
    <w:p w14:paraId="61D0A031" w14:textId="49BD9825" w:rsidR="00D96BD5" w:rsidRPr="00DE0074" w:rsidRDefault="001B3493" w:rsidP="00D553A2">
      <w:pPr>
        <w:spacing w:line="386" w:lineRule="auto"/>
        <w:rPr>
          <w:rFonts w:cs="Century"/>
          <w:color w:val="auto"/>
          <w:sz w:val="22"/>
        </w:rPr>
      </w:pPr>
      <w:r w:rsidRPr="00DE0074">
        <w:rPr>
          <w:rFonts w:cs="Century" w:hint="eastAsia"/>
          <w:color w:val="auto"/>
          <w:sz w:val="22"/>
        </w:rPr>
        <w:t>※補助額は</w:t>
      </w:r>
      <w:r w:rsidR="007C2F5A" w:rsidRPr="00DE0074">
        <w:rPr>
          <w:rFonts w:cs="Century" w:hint="eastAsia"/>
          <w:color w:val="auto"/>
          <w:sz w:val="22"/>
        </w:rPr>
        <w:t>、</w:t>
      </w:r>
      <w:r w:rsidRPr="00DE0074">
        <w:rPr>
          <w:rFonts w:cs="Century" w:hint="eastAsia"/>
          <w:color w:val="auto"/>
          <w:sz w:val="22"/>
        </w:rPr>
        <w:t>千円未満切捨てとする。</w:t>
      </w:r>
    </w:p>
    <w:p w14:paraId="1B9E68DF" w14:textId="77777777" w:rsidR="00525D34" w:rsidRPr="00DE0074" w:rsidRDefault="00525D34" w:rsidP="00D553A2">
      <w:pPr>
        <w:spacing w:line="386" w:lineRule="auto"/>
        <w:rPr>
          <w:rFonts w:cs="Century"/>
          <w:color w:val="auto"/>
          <w:sz w:val="22"/>
        </w:rPr>
      </w:pPr>
    </w:p>
    <w:p w14:paraId="2729EA29" w14:textId="77777777" w:rsidR="00525D34" w:rsidRPr="00DE0074" w:rsidRDefault="00525D34" w:rsidP="00D553A2">
      <w:pPr>
        <w:spacing w:line="386" w:lineRule="auto"/>
        <w:rPr>
          <w:rFonts w:cs="Century"/>
          <w:color w:val="auto"/>
          <w:sz w:val="22"/>
        </w:rPr>
      </w:pPr>
    </w:p>
    <w:p w14:paraId="0E08F4C0" w14:textId="77777777" w:rsidR="00525D34" w:rsidRDefault="00525D34" w:rsidP="00D553A2">
      <w:pPr>
        <w:spacing w:line="386" w:lineRule="auto"/>
        <w:rPr>
          <w:rFonts w:cs="Century"/>
          <w:sz w:val="22"/>
        </w:rPr>
      </w:pPr>
    </w:p>
    <w:p w14:paraId="08A212AA" w14:textId="77777777" w:rsidR="00525D34" w:rsidRDefault="00525D34" w:rsidP="00D553A2">
      <w:pPr>
        <w:spacing w:line="386" w:lineRule="auto"/>
        <w:rPr>
          <w:rFonts w:cs="Century"/>
          <w:sz w:val="22"/>
        </w:rPr>
      </w:pPr>
    </w:p>
    <w:p w14:paraId="4CB2BDFA" w14:textId="77777777" w:rsidR="00525D34" w:rsidRDefault="00525D34" w:rsidP="00D553A2">
      <w:pPr>
        <w:spacing w:line="386" w:lineRule="auto"/>
        <w:rPr>
          <w:rFonts w:cs="Century"/>
          <w:sz w:val="22"/>
        </w:rPr>
      </w:pPr>
    </w:p>
    <w:p w14:paraId="002EFED5" w14:textId="77777777" w:rsidR="00525D34" w:rsidRDefault="00525D34" w:rsidP="00D553A2">
      <w:pPr>
        <w:spacing w:line="386" w:lineRule="auto"/>
        <w:rPr>
          <w:rFonts w:cs="Century"/>
          <w:sz w:val="22"/>
        </w:rPr>
      </w:pPr>
    </w:p>
    <w:p w14:paraId="5A7185E2" w14:textId="77777777" w:rsidR="00525D34" w:rsidRDefault="00525D34" w:rsidP="00D553A2">
      <w:pPr>
        <w:spacing w:line="386" w:lineRule="auto"/>
        <w:rPr>
          <w:rFonts w:cs="Century"/>
          <w:sz w:val="22"/>
        </w:rPr>
      </w:pPr>
    </w:p>
    <w:p w14:paraId="502A153A" w14:textId="77777777" w:rsidR="00525D34" w:rsidRDefault="00525D34" w:rsidP="00D67DA3">
      <w:pPr>
        <w:snapToGrid w:val="0"/>
        <w:spacing w:line="386" w:lineRule="auto"/>
        <w:ind w:left="11" w:hanging="11"/>
        <w:rPr>
          <w:rFonts w:cs="Century"/>
          <w:sz w:val="22"/>
        </w:rPr>
      </w:pPr>
    </w:p>
    <w:p w14:paraId="797D4203" w14:textId="77777777" w:rsidR="00525D34" w:rsidRDefault="00525D34" w:rsidP="00D67DA3">
      <w:pPr>
        <w:snapToGrid w:val="0"/>
        <w:spacing w:line="386" w:lineRule="auto"/>
        <w:ind w:left="11" w:hanging="11"/>
        <w:rPr>
          <w:rFonts w:cs="Century"/>
          <w:sz w:val="22"/>
        </w:rPr>
      </w:pPr>
    </w:p>
    <w:p w14:paraId="555A552A" w14:textId="10270EEE" w:rsidR="00525D34" w:rsidRDefault="00525D34" w:rsidP="00D553A2">
      <w:pPr>
        <w:spacing w:line="386" w:lineRule="auto"/>
        <w:rPr>
          <w:rFonts w:cs="Century"/>
          <w:sz w:val="22"/>
        </w:rPr>
      </w:pPr>
      <w:r>
        <w:rPr>
          <w:rFonts w:cs="Century" w:hint="eastAsia"/>
          <w:sz w:val="22"/>
        </w:rPr>
        <w:lastRenderedPageBreak/>
        <w:t>附表（実施計画及び補助金事務手続きに関するフロ</w:t>
      </w:r>
      <w:r w:rsidR="00802C9C">
        <w:rPr>
          <w:rFonts w:cs="Century" w:hint="eastAsia"/>
          <w:sz w:val="22"/>
        </w:rPr>
        <w:t>ー</w:t>
      </w:r>
      <w:r>
        <w:rPr>
          <w:rFonts w:cs="Century" w:hint="eastAsia"/>
          <w:sz w:val="22"/>
        </w:rPr>
        <w:t>チャート）</w:t>
      </w:r>
      <w:bookmarkStart w:id="0" w:name="_GoBack"/>
      <w:bookmarkEnd w:id="0"/>
    </w:p>
    <w:tbl>
      <w:tblPr>
        <w:tblStyle w:val="a5"/>
        <w:tblW w:w="0" w:type="auto"/>
        <w:tblInd w:w="10" w:type="dxa"/>
        <w:tblLook w:val="04A0" w:firstRow="1" w:lastRow="0" w:firstColumn="1" w:lastColumn="0" w:noHBand="0" w:noVBand="1"/>
      </w:tblPr>
      <w:tblGrid>
        <w:gridCol w:w="4946"/>
        <w:gridCol w:w="1374"/>
        <w:gridCol w:w="3162"/>
      </w:tblGrid>
      <w:tr w:rsidR="00525D34" w14:paraId="34FE2151" w14:textId="77777777" w:rsidTr="00371647">
        <w:trPr>
          <w:trHeight w:val="525"/>
        </w:trPr>
        <w:tc>
          <w:tcPr>
            <w:tcW w:w="4947" w:type="dxa"/>
            <w:vAlign w:val="center"/>
          </w:tcPr>
          <w:p w14:paraId="058211A4" w14:textId="77777777" w:rsidR="00525D34" w:rsidRDefault="00C6435F" w:rsidP="00525D34">
            <w:pPr>
              <w:spacing w:line="386" w:lineRule="auto"/>
              <w:ind w:left="0" w:firstLine="0"/>
              <w:jc w:val="center"/>
              <w:rPr>
                <w:rFonts w:cs="Century"/>
                <w:sz w:val="22"/>
              </w:rPr>
            </w:pPr>
            <w:r>
              <w:rPr>
                <w:rFonts w:cs="Century" w:hint="eastAsia"/>
                <w:noProof/>
                <w:sz w:val="22"/>
              </w:rPr>
              <mc:AlternateContent>
                <mc:Choice Requires="wps">
                  <w:drawing>
                    <wp:anchor distT="0" distB="0" distL="114300" distR="114300" simplePos="0" relativeHeight="251654144" behindDoc="0" locked="0" layoutInCell="1" allowOverlap="1" wp14:anchorId="709E7165" wp14:editId="09713212">
                      <wp:simplePos x="0" y="0"/>
                      <wp:positionH relativeFrom="margin">
                        <wp:posOffset>1271270</wp:posOffset>
                      </wp:positionH>
                      <wp:positionV relativeFrom="paragraph">
                        <wp:posOffset>76835</wp:posOffset>
                      </wp:positionV>
                      <wp:extent cx="539750" cy="2349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539750" cy="234950"/>
                              </a:xfrm>
                              <a:prstGeom prst="rect">
                                <a:avLst/>
                              </a:prstGeom>
                              <a:solidFill>
                                <a:schemeClr val="lt1"/>
                              </a:solidFill>
                              <a:ln w="6350">
                                <a:noFill/>
                              </a:ln>
                            </wps:spPr>
                            <wps:txbx>
                              <w:txbxContent>
                                <w:p w14:paraId="75ECC5D3" w14:textId="77777777" w:rsidR="00D67DA3" w:rsidRDefault="00D67DA3">
                                  <w:pPr>
                                    <w:ind w:left="0"/>
                                  </w:pPr>
                                  <w:r>
                                    <w:rPr>
                                      <w:rFonts w:hint="eastAsia"/>
                                    </w:rPr>
                                    <w:t>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00.1pt;margin-top:6.05pt;width:42.5pt;height:18.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" fillcolor="white [3201]" stroked="f" strokeweight=".5pt">
                      <v:textbox>
                        <w:txbxContent>
                          <w:p w:rsidR="00D67DA3" w:rsidRDefault="00D67DA3">
                            <w:pPr>
                              <w:ind w:left="0"/>
                            </w:pPr>
                            <w:r>
                              <w:rPr>
                                <w:rFonts w:hint="eastAsia"/>
                              </w:rPr>
                              <w:t>事項</w:t>
                            </w:r>
                          </w:p>
                        </w:txbxContent>
                      </v:textbox>
                      <w10:wrap anchorx="margin"/>
                    </v:shape>
                  </w:pict>
                </mc:Fallback>
              </mc:AlternateContent>
            </w:r>
          </w:p>
        </w:tc>
        <w:tc>
          <w:tcPr>
            <w:tcW w:w="1374" w:type="dxa"/>
            <w:vAlign w:val="center"/>
          </w:tcPr>
          <w:p w14:paraId="69EB6AD6" w14:textId="77777777" w:rsidR="00525D34" w:rsidRDefault="004F43CC" w:rsidP="00525D34">
            <w:pPr>
              <w:spacing w:line="386" w:lineRule="auto"/>
              <w:ind w:left="0" w:firstLine="0"/>
              <w:jc w:val="center"/>
              <w:rPr>
                <w:rFonts w:cs="Century"/>
                <w:sz w:val="22"/>
              </w:rPr>
            </w:pPr>
            <w:r>
              <w:rPr>
                <w:rFonts w:cs="Century" w:hint="eastAsia"/>
                <w:noProof/>
                <w:sz w:val="22"/>
              </w:rPr>
              <mc:AlternateContent>
                <mc:Choice Requires="wps">
                  <w:drawing>
                    <wp:anchor distT="0" distB="0" distL="114300" distR="114300" simplePos="0" relativeHeight="251656192" behindDoc="0" locked="0" layoutInCell="1" allowOverlap="1" wp14:anchorId="569A921D" wp14:editId="02E43782">
                      <wp:simplePos x="0" y="0"/>
                      <wp:positionH relativeFrom="margin">
                        <wp:align>center</wp:align>
                      </wp:positionH>
                      <wp:positionV relativeFrom="paragraph">
                        <wp:posOffset>48260</wp:posOffset>
                      </wp:positionV>
                      <wp:extent cx="882650" cy="4000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882650" cy="400050"/>
                              </a:xfrm>
                              <a:prstGeom prst="rect">
                                <a:avLst/>
                              </a:prstGeom>
                              <a:noFill/>
                              <a:ln w="6350">
                                <a:noFill/>
                              </a:ln>
                            </wps:spPr>
                            <wps:txbx>
                              <w:txbxContent>
                                <w:p w14:paraId="75AAFEDB" w14:textId="77777777" w:rsidR="00D67DA3" w:rsidRDefault="00D67DA3" w:rsidP="00820F64">
                                  <w:pPr>
                                    <w:adjustRightInd w:val="0"/>
                                    <w:snapToGrid w:val="0"/>
                                    <w:spacing w:line="240" w:lineRule="auto"/>
                                    <w:ind w:left="0" w:hanging="11"/>
                                  </w:pPr>
                                  <w:r>
                                    <w:rPr>
                                      <w:rFonts w:hint="eastAsia"/>
                                    </w:rPr>
                                    <w:t>要領(様式)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578FD" id="テキスト ボックス 3" o:spid="_x0000_s1027" type="#_x0000_t202" style="position:absolute;left:0;text-align:left;margin-left:0;margin-top:3.8pt;width:69.5pt;height:31.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" filled="f" stroked="f" strokeweight=".5pt">
                      <v:textbox>
                        <w:txbxContent>
                          <w:p w:rsidR="00D67DA3" w:rsidRDefault="00D67DA3" w:rsidP="00820F64">
                            <w:pPr>
                              <w:adjustRightInd w:val="0"/>
                              <w:snapToGrid w:val="0"/>
                              <w:spacing w:line="240" w:lineRule="auto"/>
                              <w:ind w:left="0" w:hanging="11"/>
                            </w:pPr>
                            <w:r>
                              <w:rPr>
                                <w:rFonts w:hint="eastAsia"/>
                              </w:rPr>
                              <w:t>要領(様式)</w:t>
                            </w:r>
                          </w:p>
                        </w:txbxContent>
                      </v:textbox>
                      <w10:wrap anchorx="margin"/>
                    </v:shape>
                  </w:pict>
                </mc:Fallback>
              </mc:AlternateContent>
            </w:r>
          </w:p>
        </w:tc>
        <w:tc>
          <w:tcPr>
            <w:tcW w:w="3162" w:type="dxa"/>
            <w:vAlign w:val="center"/>
          </w:tcPr>
          <w:p w14:paraId="076E7EAB" w14:textId="77777777" w:rsidR="00525D34" w:rsidRDefault="00820F64" w:rsidP="00525D34">
            <w:pPr>
              <w:spacing w:line="386" w:lineRule="auto"/>
              <w:ind w:left="0" w:firstLine="0"/>
              <w:jc w:val="center"/>
              <w:rPr>
                <w:rFonts w:cs="Century"/>
                <w:sz w:val="22"/>
              </w:rPr>
            </w:pPr>
            <w:r>
              <w:rPr>
                <w:rFonts w:cs="Century" w:hint="eastAsia"/>
                <w:noProof/>
                <w:sz w:val="22"/>
              </w:rPr>
              <mc:AlternateContent>
                <mc:Choice Requires="wps">
                  <w:drawing>
                    <wp:anchor distT="0" distB="0" distL="114300" distR="114300" simplePos="0" relativeHeight="251658240" behindDoc="0" locked="0" layoutInCell="1" allowOverlap="1" wp14:anchorId="083228F5" wp14:editId="0759F15D">
                      <wp:simplePos x="0" y="0"/>
                      <wp:positionH relativeFrom="margin">
                        <wp:posOffset>664845</wp:posOffset>
                      </wp:positionH>
                      <wp:positionV relativeFrom="paragraph">
                        <wp:posOffset>74930</wp:posOffset>
                      </wp:positionV>
                      <wp:extent cx="539750" cy="285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539750" cy="285750"/>
                              </a:xfrm>
                              <a:prstGeom prst="rect">
                                <a:avLst/>
                              </a:prstGeom>
                              <a:solidFill>
                                <a:schemeClr val="lt1"/>
                              </a:solidFill>
                              <a:ln w="6350">
                                <a:noFill/>
                              </a:ln>
                            </wps:spPr>
                            <wps:txbx>
                              <w:txbxContent>
                                <w:p w14:paraId="6A770757" w14:textId="77777777" w:rsidR="00820F64" w:rsidRDefault="00820F64" w:rsidP="00820F64">
                                  <w:pPr>
                                    <w:ind w:left="0"/>
                                  </w:pPr>
                                  <w:r>
                                    <w:rPr>
                                      <w:rFonts w:hint="eastAsia"/>
                                    </w:rPr>
                                    <w:t>備考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F7D77F" id="テキスト ボックス 4" o:spid="_x0000_s1028" type="#_x0000_t202" style="position:absolute;left:0;text-align:left;margin-left:52.35pt;margin-top:5.9pt;width:42.5pt;height:2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" fillcolor="white [3201]" stroked="f" strokeweight=".5pt">
                      <v:textbox>
                        <w:txbxContent>
                          <w:p w:rsidR="00820F64" w:rsidRDefault="00820F64" w:rsidP="00820F64">
                            <w:pPr>
                              <w:ind w:left="0"/>
                            </w:pPr>
                            <w:r>
                              <w:rPr>
                                <w:rFonts w:hint="eastAsia"/>
                              </w:rPr>
                              <w:t>備考</w:t>
                            </w:r>
                          </w:p>
                        </w:txbxContent>
                      </v:textbox>
                      <w10:wrap anchorx="margin"/>
                    </v:shape>
                  </w:pict>
                </mc:Fallback>
              </mc:AlternateContent>
            </w:r>
          </w:p>
        </w:tc>
      </w:tr>
      <w:tr w:rsidR="00525D34" w14:paraId="2F423852" w14:textId="77777777" w:rsidTr="00E80CEE">
        <w:trPr>
          <w:trHeight w:val="13231"/>
        </w:trPr>
        <w:tc>
          <w:tcPr>
            <w:tcW w:w="4947" w:type="dxa"/>
          </w:tcPr>
          <w:p w14:paraId="1450E6F0" w14:textId="77777777" w:rsidR="00525D34" w:rsidRDefault="00E80CEE" w:rsidP="004F43CC">
            <w:pPr>
              <w:snapToGrid w:val="0"/>
              <w:spacing w:line="386" w:lineRule="auto"/>
              <w:ind w:left="0" w:firstLine="0"/>
              <w:rPr>
                <w:rFonts w:cs="Century"/>
                <w:sz w:val="16"/>
                <w:szCs w:val="16"/>
              </w:rPr>
            </w:pPr>
            <w:r>
              <w:rPr>
                <w:rFonts w:cs="Century"/>
                <w:noProof/>
                <w:sz w:val="16"/>
                <w:szCs w:val="16"/>
              </w:rPr>
              <mc:AlternateContent>
                <mc:Choice Requires="wpg">
                  <w:drawing>
                    <wp:anchor distT="0" distB="0" distL="114300" distR="114300" simplePos="0" relativeHeight="251748352" behindDoc="0" locked="0" layoutInCell="1" allowOverlap="1" wp14:anchorId="208D234B" wp14:editId="618FA666">
                      <wp:simplePos x="0" y="0"/>
                      <wp:positionH relativeFrom="column">
                        <wp:posOffset>0</wp:posOffset>
                      </wp:positionH>
                      <wp:positionV relativeFrom="paragraph">
                        <wp:posOffset>29210</wp:posOffset>
                      </wp:positionV>
                      <wp:extent cx="2994350" cy="8337550"/>
                      <wp:effectExtent l="0" t="0" r="15875" b="25400"/>
                      <wp:wrapNone/>
                      <wp:docPr id="18369" name="グループ化 18369"/>
                      <wp:cNvGraphicFramePr/>
                      <a:graphic xmlns:a="http://schemas.openxmlformats.org/drawingml/2006/main">
                        <a:graphicData uri="http://schemas.microsoft.com/office/word/2010/wordprocessingGroup">
                          <wpg:wgp>
                            <wpg:cNvGrpSpPr/>
                            <wpg:grpSpPr>
                              <a:xfrm>
                                <a:off x="0" y="0"/>
                                <a:ext cx="2994350" cy="8337550"/>
                                <a:chOff x="0" y="0"/>
                                <a:chExt cx="2994350" cy="8337550"/>
                              </a:xfrm>
                            </wpg:grpSpPr>
                            <wpg:grpSp>
                              <wpg:cNvPr id="24" name="グループ化 24"/>
                              <wpg:cNvGrpSpPr/>
                              <wpg:grpSpPr>
                                <a:xfrm>
                                  <a:off x="0" y="0"/>
                                  <a:ext cx="2994350" cy="7810500"/>
                                  <a:chOff x="0" y="0"/>
                                  <a:chExt cx="2994350" cy="7810500"/>
                                </a:xfrm>
                              </wpg:grpSpPr>
                              <wps:wsp>
                                <wps:cNvPr id="18390" name="テキスト ボックス 18390"/>
                                <wps:cNvSpPr txBox="1"/>
                                <wps:spPr>
                                  <a:xfrm>
                                    <a:off x="1924050" y="2444750"/>
                                    <a:ext cx="317500" cy="292100"/>
                                  </a:xfrm>
                                  <a:prstGeom prst="rect">
                                    <a:avLst/>
                                  </a:prstGeom>
                                  <a:noFill/>
                                  <a:ln w="6350">
                                    <a:noFill/>
                                  </a:ln>
                                </wps:spPr>
                                <wps:txbx>
                                  <w:txbxContent>
                                    <w:p w14:paraId="0023CB8F" w14:textId="77777777" w:rsidR="00F21CBF" w:rsidRDefault="00F21CBF" w:rsidP="00F21CBF">
                                      <w:pPr>
                                        <w:ind w:left="0"/>
                                      </w:pPr>
                                      <w:r>
                                        <w:rPr>
                                          <w:rFonts w:hint="eastAsia"/>
                                        </w:rPr>
                                        <w:t>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3" name="グループ化 23"/>
                                <wpg:cNvGrpSpPr/>
                                <wpg:grpSpPr>
                                  <a:xfrm>
                                    <a:off x="0" y="0"/>
                                    <a:ext cx="2994350" cy="7810500"/>
                                    <a:chOff x="0" y="0"/>
                                    <a:chExt cx="2994350" cy="7810500"/>
                                  </a:xfrm>
                                </wpg:grpSpPr>
                                <wps:wsp>
                                  <wps:cNvPr id="18391" name="テキスト ボックス 18391"/>
                                  <wps:cNvSpPr txBox="1"/>
                                  <wps:spPr>
                                    <a:xfrm>
                                      <a:off x="190500" y="5130800"/>
                                      <a:ext cx="317500" cy="292100"/>
                                    </a:xfrm>
                                    <a:prstGeom prst="rect">
                                      <a:avLst/>
                                    </a:prstGeom>
                                    <a:noFill/>
                                    <a:ln w="6350">
                                      <a:noFill/>
                                    </a:ln>
                                  </wps:spPr>
                                  <wps:txbx>
                                    <w:txbxContent>
                                      <w:p w14:paraId="0482515D" w14:textId="77777777" w:rsidR="00F21CBF" w:rsidRDefault="00F21CBF" w:rsidP="00F21CBF">
                                        <w:pPr>
                                          <w:ind w:left="0"/>
                                        </w:pPr>
                                        <w:r>
                                          <w:rPr>
                                            <w:rFonts w:hint="eastAsia"/>
                                          </w:rPr>
                                          <w:t>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2" name="グループ化 22"/>
                                  <wpg:cNvGrpSpPr/>
                                  <wpg:grpSpPr>
                                    <a:xfrm>
                                      <a:off x="0" y="0"/>
                                      <a:ext cx="2994350" cy="7810500"/>
                                      <a:chOff x="0" y="0"/>
                                      <a:chExt cx="2994350" cy="7810500"/>
                                    </a:xfrm>
                                  </wpg:grpSpPr>
                                  <wps:wsp>
                                    <wps:cNvPr id="18389" name="テキスト ボックス 18389"/>
                                    <wps:cNvSpPr txBox="1"/>
                                    <wps:spPr>
                                      <a:xfrm>
                                        <a:off x="190500" y="2444750"/>
                                        <a:ext cx="317500" cy="292100"/>
                                      </a:xfrm>
                                      <a:prstGeom prst="rect">
                                        <a:avLst/>
                                      </a:prstGeom>
                                      <a:noFill/>
                                      <a:ln w="6350">
                                        <a:noFill/>
                                      </a:ln>
                                    </wps:spPr>
                                    <wps:txbx>
                                      <w:txbxContent>
                                        <w:p w14:paraId="15993D16" w14:textId="77777777" w:rsidR="00F21CBF" w:rsidRDefault="00F21CBF">
                                          <w:pPr>
                                            <w:ind w:left="0"/>
                                          </w:pPr>
                                          <w:r>
                                            <w:rPr>
                                              <w:rFonts w:hint="eastAsia"/>
                                            </w:rPr>
                                            <w:t>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1" name="グループ化 21"/>
                                    <wpg:cNvGrpSpPr/>
                                    <wpg:grpSpPr>
                                      <a:xfrm>
                                        <a:off x="0" y="0"/>
                                        <a:ext cx="2994350" cy="7810500"/>
                                        <a:chOff x="0" y="0"/>
                                        <a:chExt cx="2994350" cy="7810500"/>
                                      </a:xfrm>
                                    </wpg:grpSpPr>
                                    <wps:wsp>
                                      <wps:cNvPr id="5" name="テキスト ボックス 5"/>
                                      <wps:cNvSpPr txBox="1"/>
                                      <wps:spPr>
                                        <a:xfrm>
                                          <a:off x="6350" y="0"/>
                                          <a:ext cx="2988000" cy="279400"/>
                                        </a:xfrm>
                                        <a:prstGeom prst="rect">
                                          <a:avLst/>
                                        </a:prstGeom>
                                        <a:solidFill>
                                          <a:schemeClr val="lt1"/>
                                        </a:solidFill>
                                        <a:ln w="6350">
                                          <a:solidFill>
                                            <a:prstClr val="black"/>
                                          </a:solidFill>
                                        </a:ln>
                                      </wps:spPr>
                                      <wps:txbx>
                                        <w:txbxContent>
                                          <w:p w14:paraId="6B198A24" w14:textId="77777777" w:rsidR="0024779C" w:rsidRDefault="0024779C" w:rsidP="00D377D2">
                                            <w:pPr>
                                              <w:ind w:left="0"/>
                                              <w:jc w:val="center"/>
                                            </w:pPr>
                                            <w:r>
                                              <w:rPr>
                                                <w:rFonts w:hint="eastAsia"/>
                                              </w:rPr>
                                              <w:t>事前相談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テキスト ボックス 6"/>
                                      <wps:cNvSpPr txBox="1"/>
                                      <wps:spPr>
                                        <a:xfrm>
                                          <a:off x="0" y="539750"/>
                                          <a:ext cx="2988000" cy="279400"/>
                                        </a:xfrm>
                                        <a:prstGeom prst="rect">
                                          <a:avLst/>
                                        </a:prstGeom>
                                        <a:solidFill>
                                          <a:schemeClr val="lt1"/>
                                        </a:solidFill>
                                        <a:ln w="6350">
                                          <a:solidFill>
                                            <a:prstClr val="black"/>
                                          </a:solidFill>
                                        </a:ln>
                                      </wps:spPr>
                                      <wps:txbx>
                                        <w:txbxContent>
                                          <w:p w14:paraId="1243B776" w14:textId="5B13D3DC" w:rsidR="004F43CC" w:rsidRPr="00802C9C" w:rsidRDefault="004F43CC" w:rsidP="00802C9C">
                                            <w:pPr>
                                              <w:ind w:left="0"/>
                                              <w:jc w:val="center"/>
                                              <w:rPr>
                                                <w:rFonts w:hint="eastAsia"/>
                                                <w:sz w:val="18"/>
                                                <w:szCs w:val="18"/>
                                              </w:rPr>
                                            </w:pPr>
                                            <w:r w:rsidRPr="00802C9C">
                                              <w:rPr>
                                                <w:rFonts w:hint="eastAsia"/>
                                                <w:sz w:val="18"/>
                                                <w:szCs w:val="18"/>
                                              </w:rPr>
                                              <w:t>県の「</w:t>
                                            </w:r>
                                            <w:r w:rsidRPr="00802C9C">
                                              <w:rPr>
                                                <w:sz w:val="18"/>
                                                <w:szCs w:val="18"/>
                                              </w:rPr>
                                              <w:t>木の香るとやまの街づくり事業</w:t>
                                            </w:r>
                                            <w:r w:rsidRPr="00802C9C">
                                              <w:rPr>
                                                <w:rFonts w:hint="eastAsia"/>
                                                <w:sz w:val="18"/>
                                                <w:szCs w:val="18"/>
                                              </w:rPr>
                                              <w:t>」</w:t>
                                            </w:r>
                                            <w:r w:rsidRPr="00802C9C">
                                              <w:rPr>
                                                <w:sz w:val="18"/>
                                                <w:szCs w:val="18"/>
                                              </w:rPr>
                                              <w:t>の</w:t>
                                            </w:r>
                                            <w:r w:rsidR="00802C9C" w:rsidRPr="00802C9C">
                                              <w:rPr>
                                                <w:rFonts w:hint="eastAsia"/>
                                                <w:sz w:val="18"/>
                                                <w:szCs w:val="18"/>
                                              </w:rPr>
                                              <w:t>交付</w:t>
                                            </w:r>
                                            <w:r w:rsidR="00802C9C" w:rsidRPr="00802C9C">
                                              <w:rPr>
                                                <w:sz w:val="18"/>
                                                <w:szCs w:val="18"/>
                                              </w:rPr>
                                              <w:t>決定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テキスト ボックス 7"/>
                                      <wps:cNvSpPr txBox="1"/>
                                      <wps:spPr>
                                        <a:xfrm>
                                          <a:off x="6350" y="1073150"/>
                                          <a:ext cx="2988000" cy="279400"/>
                                        </a:xfrm>
                                        <a:prstGeom prst="rect">
                                          <a:avLst/>
                                        </a:prstGeom>
                                        <a:solidFill>
                                          <a:schemeClr val="lt1"/>
                                        </a:solidFill>
                                        <a:ln w="6350">
                                          <a:solidFill>
                                            <a:prstClr val="black"/>
                                          </a:solidFill>
                                        </a:ln>
                                      </wps:spPr>
                                      <wps:txbx>
                                        <w:txbxContent>
                                          <w:p w14:paraId="557F6FF1" w14:textId="77777777" w:rsidR="004F43CC" w:rsidRDefault="004F43CC" w:rsidP="00C6435F">
                                            <w:pPr>
                                              <w:ind w:left="0"/>
                                              <w:jc w:val="center"/>
                                            </w:pPr>
                                            <w:r>
                                              <w:rPr>
                                                <w:rFonts w:hint="eastAsia"/>
                                              </w:rPr>
                                              <w:t>補助金</w:t>
                                            </w:r>
                                            <w:r>
                                              <w:t>交付申請書</w:t>
                                            </w:r>
                                            <w:r>
                                              <w:rPr>
                                                <w:rFonts w:hint="eastAsia"/>
                                              </w:rPr>
                                              <w:t>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テキスト ボックス 8"/>
                                      <wps:cNvSpPr txBox="1"/>
                                      <wps:spPr>
                                        <a:xfrm>
                                          <a:off x="6350" y="1612900"/>
                                          <a:ext cx="2988000" cy="279400"/>
                                        </a:xfrm>
                                        <a:prstGeom prst="rect">
                                          <a:avLst/>
                                        </a:prstGeom>
                                        <a:solidFill>
                                          <a:schemeClr val="lt1"/>
                                        </a:solidFill>
                                        <a:ln w="6350">
                                          <a:solidFill>
                                            <a:prstClr val="black"/>
                                          </a:solidFill>
                                        </a:ln>
                                      </wps:spPr>
                                      <wps:txbx>
                                        <w:txbxContent>
                                          <w:p w14:paraId="49D27601" w14:textId="77777777" w:rsidR="004F43CC" w:rsidRDefault="004F43CC" w:rsidP="00D377D2">
                                            <w:pPr>
                                              <w:ind w:left="0"/>
                                              <w:jc w:val="center"/>
                                            </w:pPr>
                                            <w:r>
                                              <w:rPr>
                                                <w:rFonts w:hint="eastAsia"/>
                                              </w:rPr>
                                              <w:t>交付決定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テキスト ボックス 9"/>
                                      <wps:cNvSpPr txBox="1"/>
                                      <wps:spPr>
                                        <a:xfrm>
                                          <a:off x="0" y="2152650"/>
                                          <a:ext cx="2988000" cy="279400"/>
                                        </a:xfrm>
                                        <a:prstGeom prst="rect">
                                          <a:avLst/>
                                        </a:prstGeom>
                                        <a:solidFill>
                                          <a:schemeClr val="lt1"/>
                                        </a:solidFill>
                                        <a:ln w="6350">
                                          <a:solidFill>
                                            <a:prstClr val="black"/>
                                          </a:solidFill>
                                        </a:ln>
                                      </wps:spPr>
                                      <wps:txbx>
                                        <w:txbxContent>
                                          <w:p w14:paraId="4071C84F" w14:textId="77777777" w:rsidR="00D377D2" w:rsidRDefault="00D377D2" w:rsidP="00D377D2">
                                            <w:pPr>
                                              <w:ind w:left="0"/>
                                              <w:jc w:val="center"/>
                                            </w:pPr>
                                            <w:r>
                                              <w:rPr>
                                                <w:rFonts w:hint="eastAsia"/>
                                              </w:rPr>
                                              <w:t>事業計画変更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テキスト ボックス 10"/>
                                      <wps:cNvSpPr txBox="1"/>
                                      <wps:spPr>
                                        <a:xfrm>
                                          <a:off x="1339850" y="2692400"/>
                                          <a:ext cx="1007745" cy="279400"/>
                                        </a:xfrm>
                                        <a:prstGeom prst="rect">
                                          <a:avLst/>
                                        </a:prstGeom>
                                        <a:solidFill>
                                          <a:schemeClr val="lt1"/>
                                        </a:solidFill>
                                        <a:ln w="6350">
                                          <a:solidFill>
                                            <a:prstClr val="black"/>
                                          </a:solidFill>
                                        </a:ln>
                                      </wps:spPr>
                                      <wps:txbx>
                                        <w:txbxContent>
                                          <w:p w14:paraId="7042CBC6" w14:textId="77777777" w:rsidR="00D377D2" w:rsidRDefault="00D377D2" w:rsidP="00733724">
                                            <w:pPr>
                                              <w:ind w:left="0"/>
                                              <w:jc w:val="center"/>
                                            </w:pPr>
                                            <w:r>
                                              <w:rPr>
                                                <w:rFonts w:hint="eastAsia"/>
                                              </w:rPr>
                                              <w:t>協議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テキスト ボックス 11"/>
                                      <wps:cNvSpPr txBox="1"/>
                                      <wps:spPr>
                                        <a:xfrm>
                                          <a:off x="1905000" y="3225800"/>
                                          <a:ext cx="1079500" cy="279400"/>
                                        </a:xfrm>
                                        <a:prstGeom prst="rect">
                                          <a:avLst/>
                                        </a:prstGeom>
                                        <a:solidFill>
                                          <a:schemeClr val="lt1"/>
                                        </a:solidFill>
                                        <a:ln w="6350">
                                          <a:solidFill>
                                            <a:prstClr val="black"/>
                                          </a:solidFill>
                                        </a:ln>
                                      </wps:spPr>
                                      <wps:txbx>
                                        <w:txbxContent>
                                          <w:p w14:paraId="3867E94E" w14:textId="77777777" w:rsidR="00D377D2" w:rsidRDefault="00D377D2" w:rsidP="00E408D0">
                                            <w:pPr>
                                              <w:snapToGrid w:val="0"/>
                                              <w:spacing w:line="386" w:lineRule="auto"/>
                                              <w:ind w:left="0" w:firstLine="0"/>
                                              <w:jc w:val="center"/>
                                            </w:pPr>
                                            <w:r>
                                              <w:rPr>
                                                <w:rFonts w:hint="eastAsia"/>
                                              </w:rPr>
                                              <w:t>重要な</w:t>
                                            </w:r>
                                            <w:r>
                                              <w:t>変更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テキスト ボックス 12"/>
                                      <wps:cNvSpPr txBox="1"/>
                                      <wps:spPr>
                                        <a:xfrm>
                                          <a:off x="704850" y="3225800"/>
                                          <a:ext cx="1080000" cy="279400"/>
                                        </a:xfrm>
                                        <a:prstGeom prst="rect">
                                          <a:avLst/>
                                        </a:prstGeom>
                                        <a:solidFill>
                                          <a:schemeClr val="lt1"/>
                                        </a:solidFill>
                                        <a:ln w="6350">
                                          <a:solidFill>
                                            <a:prstClr val="black"/>
                                          </a:solidFill>
                                        </a:ln>
                                      </wps:spPr>
                                      <wps:txbx>
                                        <w:txbxContent>
                                          <w:p w14:paraId="6BF866D7" w14:textId="77777777" w:rsidR="00D377D2" w:rsidRDefault="00D377D2" w:rsidP="00733724">
                                            <w:pPr>
                                              <w:ind w:left="0"/>
                                              <w:jc w:val="center"/>
                                            </w:pPr>
                                            <w:r>
                                              <w:rPr>
                                                <w:rFonts w:hint="eastAsia"/>
                                              </w:rPr>
                                              <w:t>軽微な</w:t>
                                            </w:r>
                                            <w:r>
                                              <w:t>変更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テキスト ボックス 13"/>
                                      <wps:cNvSpPr txBox="1"/>
                                      <wps:spPr>
                                        <a:xfrm>
                                          <a:off x="1905000" y="3759200"/>
                                          <a:ext cx="1080000" cy="279400"/>
                                        </a:xfrm>
                                        <a:prstGeom prst="rect">
                                          <a:avLst/>
                                        </a:prstGeom>
                                        <a:solidFill>
                                          <a:schemeClr val="lt1"/>
                                        </a:solidFill>
                                        <a:ln w="6350">
                                          <a:solidFill>
                                            <a:prstClr val="black"/>
                                          </a:solidFill>
                                        </a:ln>
                                      </wps:spPr>
                                      <wps:txbx>
                                        <w:txbxContent>
                                          <w:p w14:paraId="72B3874F" w14:textId="77777777" w:rsidR="00D377D2" w:rsidRDefault="00D377D2" w:rsidP="00733724">
                                            <w:pPr>
                                              <w:ind w:left="0"/>
                                              <w:jc w:val="center"/>
                                            </w:pPr>
                                            <w:r>
                                              <w:rPr>
                                                <w:rFonts w:hint="eastAsia"/>
                                              </w:rPr>
                                              <w:t>変更承認</w:t>
                                            </w:r>
                                            <w:r>
                                              <w:t>申請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テキスト ボックス 14"/>
                                      <wps:cNvSpPr txBox="1"/>
                                      <wps:spPr>
                                        <a:xfrm>
                                          <a:off x="1905000" y="4305300"/>
                                          <a:ext cx="1079500" cy="279400"/>
                                        </a:xfrm>
                                        <a:prstGeom prst="rect">
                                          <a:avLst/>
                                        </a:prstGeom>
                                        <a:solidFill>
                                          <a:schemeClr val="lt1"/>
                                        </a:solidFill>
                                        <a:ln w="6350">
                                          <a:solidFill>
                                            <a:prstClr val="black"/>
                                          </a:solidFill>
                                        </a:ln>
                                      </wps:spPr>
                                      <wps:txbx>
                                        <w:txbxContent>
                                          <w:p w14:paraId="75F248BA" w14:textId="77777777" w:rsidR="00D377D2" w:rsidRDefault="00D377D2" w:rsidP="00733724">
                                            <w:pPr>
                                              <w:ind w:left="0"/>
                                              <w:jc w:val="center"/>
                                            </w:pPr>
                                            <w:r>
                                              <w:rPr>
                                                <w:rFonts w:hint="eastAsia"/>
                                              </w:rPr>
                                              <w:t>承認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テキスト ボックス 15"/>
                                      <wps:cNvSpPr txBox="1"/>
                                      <wps:spPr>
                                        <a:xfrm>
                                          <a:off x="0" y="4838700"/>
                                          <a:ext cx="2988000" cy="279400"/>
                                        </a:xfrm>
                                        <a:prstGeom prst="rect">
                                          <a:avLst/>
                                        </a:prstGeom>
                                        <a:solidFill>
                                          <a:schemeClr val="lt1"/>
                                        </a:solidFill>
                                        <a:ln w="6350">
                                          <a:solidFill>
                                            <a:prstClr val="black"/>
                                          </a:solidFill>
                                        </a:ln>
                                      </wps:spPr>
                                      <wps:txbx>
                                        <w:txbxContent>
                                          <w:p w14:paraId="3CA28720" w14:textId="77777777" w:rsidR="00733724" w:rsidRDefault="00733724" w:rsidP="00733724">
                                            <w:pPr>
                                              <w:ind w:left="0"/>
                                              <w:jc w:val="center"/>
                                            </w:pPr>
                                            <w:r>
                                              <w:rPr>
                                                <w:rFonts w:hint="eastAsia"/>
                                              </w:rPr>
                                              <w:t>事業完了前</w:t>
                                            </w:r>
                                            <w:r>
                                              <w:t>使用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テキスト ボックス 16"/>
                                      <wps:cNvSpPr txBox="1"/>
                                      <wps:spPr>
                                        <a:xfrm>
                                          <a:off x="1905000" y="5378450"/>
                                          <a:ext cx="1080000" cy="279400"/>
                                        </a:xfrm>
                                        <a:prstGeom prst="rect">
                                          <a:avLst/>
                                        </a:prstGeom>
                                        <a:solidFill>
                                          <a:schemeClr val="lt1"/>
                                        </a:solidFill>
                                        <a:ln w="6350">
                                          <a:solidFill>
                                            <a:prstClr val="black"/>
                                          </a:solidFill>
                                        </a:ln>
                                      </wps:spPr>
                                      <wps:txbx>
                                        <w:txbxContent>
                                          <w:p w14:paraId="60A01EA9" w14:textId="77777777" w:rsidR="00733724" w:rsidRDefault="00733724" w:rsidP="00733724">
                                            <w:pPr>
                                              <w:ind w:left="0"/>
                                              <w:jc w:val="center"/>
                                            </w:pPr>
                                            <w:r>
                                              <w:rPr>
                                                <w:rFonts w:hint="eastAsia"/>
                                              </w:rPr>
                                              <w:t>事前確認依頼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テキスト ボックス 17"/>
                                      <wps:cNvSpPr txBox="1"/>
                                      <wps:spPr>
                                        <a:xfrm>
                                          <a:off x="1905000" y="5911850"/>
                                          <a:ext cx="1080000" cy="279400"/>
                                        </a:xfrm>
                                        <a:prstGeom prst="rect">
                                          <a:avLst/>
                                        </a:prstGeom>
                                        <a:solidFill>
                                          <a:schemeClr val="lt1"/>
                                        </a:solidFill>
                                        <a:ln w="6350">
                                          <a:solidFill>
                                            <a:prstClr val="black"/>
                                          </a:solidFill>
                                        </a:ln>
                                      </wps:spPr>
                                      <wps:txbx>
                                        <w:txbxContent>
                                          <w:p w14:paraId="1AFDD9C3" w14:textId="77777777" w:rsidR="00733724" w:rsidRDefault="00733724" w:rsidP="00733724">
                                            <w:pPr>
                                              <w:ind w:left="0"/>
                                              <w:jc w:val="center"/>
                                            </w:pPr>
                                            <w:r>
                                              <w:rPr>
                                                <w:rFonts w:hint="eastAsia"/>
                                              </w:rPr>
                                              <w:t>現地</w:t>
                                            </w:r>
                                            <w:r>
                                              <w:t>確認調査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テキスト ボックス 18"/>
                                      <wps:cNvSpPr txBox="1"/>
                                      <wps:spPr>
                                        <a:xfrm>
                                          <a:off x="0" y="6451600"/>
                                          <a:ext cx="2988000" cy="279400"/>
                                        </a:xfrm>
                                        <a:prstGeom prst="rect">
                                          <a:avLst/>
                                        </a:prstGeom>
                                        <a:solidFill>
                                          <a:schemeClr val="lt1"/>
                                        </a:solidFill>
                                        <a:ln w="6350">
                                          <a:solidFill>
                                            <a:prstClr val="black"/>
                                          </a:solidFill>
                                        </a:ln>
                                      </wps:spPr>
                                      <wps:txbx>
                                        <w:txbxContent>
                                          <w:p w14:paraId="34AF08CA" w14:textId="2902B5EB" w:rsidR="00733724" w:rsidRDefault="00802C9C" w:rsidP="00733724">
                                            <w:pPr>
                                              <w:ind w:left="0"/>
                                              <w:jc w:val="center"/>
                                            </w:pPr>
                                            <w:r>
                                              <w:rPr>
                                                <w:rFonts w:hint="eastAsia"/>
                                              </w:rPr>
                                              <w:t>事業完了</w:t>
                                            </w:r>
                                            <w:r>
                                              <w:t>・</w:t>
                                            </w:r>
                                            <w:r w:rsidR="00733724">
                                              <w:rPr>
                                                <w:rFonts w:hint="eastAsia"/>
                                              </w:rPr>
                                              <w:t>実績報告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テキスト ボックス 19"/>
                                      <wps:cNvSpPr txBox="1"/>
                                      <wps:spPr>
                                        <a:xfrm>
                                          <a:off x="0" y="6991350"/>
                                          <a:ext cx="2988000" cy="279400"/>
                                        </a:xfrm>
                                        <a:prstGeom prst="rect">
                                          <a:avLst/>
                                        </a:prstGeom>
                                        <a:solidFill>
                                          <a:schemeClr val="lt1"/>
                                        </a:solidFill>
                                        <a:ln w="6350">
                                          <a:solidFill>
                                            <a:prstClr val="black"/>
                                          </a:solidFill>
                                        </a:ln>
                                      </wps:spPr>
                                      <wps:txbx>
                                        <w:txbxContent>
                                          <w:p w14:paraId="6A64D8C7" w14:textId="77777777" w:rsidR="00733724" w:rsidRDefault="00733724" w:rsidP="00733724">
                                            <w:pPr>
                                              <w:ind w:left="0"/>
                                              <w:jc w:val="center"/>
                                            </w:pPr>
                                            <w:r>
                                              <w:rPr>
                                                <w:rFonts w:hint="eastAsia"/>
                                              </w:rPr>
                                              <w:t>現地調査</w:t>
                                            </w:r>
                                            <w:r>
                                              <w:t>・</w:t>
                                            </w:r>
                                            <w:r>
                                              <w:rPr>
                                                <w:rFonts w:hint="eastAsia"/>
                                              </w:rPr>
                                              <w:t>補助金の</w:t>
                                            </w:r>
                                            <w:r>
                                              <w:t>確定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テキスト ボックス 20"/>
                                      <wps:cNvSpPr txBox="1"/>
                                      <wps:spPr>
                                        <a:xfrm>
                                          <a:off x="0" y="7531100"/>
                                          <a:ext cx="2988000" cy="279400"/>
                                        </a:xfrm>
                                        <a:prstGeom prst="rect">
                                          <a:avLst/>
                                        </a:prstGeom>
                                        <a:solidFill>
                                          <a:schemeClr val="lt1"/>
                                        </a:solidFill>
                                        <a:ln w="6350">
                                          <a:solidFill>
                                            <a:prstClr val="black"/>
                                          </a:solidFill>
                                        </a:ln>
                                      </wps:spPr>
                                      <wps:txbx>
                                        <w:txbxContent>
                                          <w:p w14:paraId="79A23A41" w14:textId="77777777" w:rsidR="00D10498" w:rsidRDefault="00E80CEE" w:rsidP="00D10498">
                                            <w:pPr>
                                              <w:ind w:left="0"/>
                                              <w:jc w:val="center"/>
                                            </w:pPr>
                                            <w:r>
                                              <w:rPr>
                                                <w:rFonts w:hint="eastAsia"/>
                                              </w:rPr>
                                              <w:t>請求書</w:t>
                                            </w:r>
                                            <w:r>
                                              <w:t>の提出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直線矢印コネクタ 26"/>
                                      <wps:cNvCnPr/>
                                      <wps:spPr>
                                        <a:xfrm>
                                          <a:off x="1498600" y="279400"/>
                                          <a:ext cx="0" cy="260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7" name="直線矢印コネクタ 27"/>
                                      <wps:cNvCnPr/>
                                      <wps:spPr>
                                        <a:xfrm>
                                          <a:off x="1498600" y="812800"/>
                                          <a:ext cx="0" cy="260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8" name="直線矢印コネクタ 28"/>
                                      <wps:cNvCnPr/>
                                      <wps:spPr>
                                        <a:xfrm>
                                          <a:off x="1498600" y="1352550"/>
                                          <a:ext cx="0" cy="260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 name="直線矢印コネクタ 29"/>
                                      <wps:cNvCnPr/>
                                      <wps:spPr>
                                        <a:xfrm>
                                          <a:off x="1498600" y="1892300"/>
                                          <a:ext cx="0" cy="260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0" name="直線矢印コネクタ 30"/>
                                      <wps:cNvCnPr/>
                                      <wps:spPr>
                                        <a:xfrm>
                                          <a:off x="508000" y="2432050"/>
                                          <a:ext cx="0" cy="2406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1" name="直線矢印コネクタ 31"/>
                                      <wps:cNvCnPr/>
                                      <wps:spPr>
                                        <a:xfrm>
                                          <a:off x="508000" y="5118100"/>
                                          <a:ext cx="0" cy="1333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376" name="直線矢印コネクタ 18376"/>
                                      <wps:cNvCnPr/>
                                      <wps:spPr>
                                        <a:xfrm>
                                          <a:off x="1473200" y="6731000"/>
                                          <a:ext cx="0" cy="260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377" name="直線矢印コネクタ 18377"/>
                                      <wps:cNvCnPr/>
                                      <wps:spPr>
                                        <a:xfrm>
                                          <a:off x="1473200" y="7264400"/>
                                          <a:ext cx="0" cy="260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378" name="直線矢印コネクタ 18378"/>
                                      <wps:cNvCnPr/>
                                      <wps:spPr>
                                        <a:xfrm>
                                          <a:off x="2444750" y="5657850"/>
                                          <a:ext cx="0" cy="260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379" name="直線矢印コネクタ 18379"/>
                                      <wps:cNvCnPr/>
                                      <wps:spPr>
                                        <a:xfrm>
                                          <a:off x="1847850" y="2438400"/>
                                          <a:ext cx="0" cy="260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1" name="グループ化 1"/>
                                      <wpg:cNvGrpSpPr/>
                                      <wpg:grpSpPr>
                                        <a:xfrm>
                                          <a:off x="1244600" y="2965450"/>
                                          <a:ext cx="1200150" cy="273050"/>
                                          <a:chOff x="0" y="0"/>
                                          <a:chExt cx="1200150" cy="273050"/>
                                        </a:xfrm>
                                      </wpg:grpSpPr>
                                      <wps:wsp>
                                        <wps:cNvPr id="18380" name="直線矢印コネクタ 18380"/>
                                        <wps:cNvCnPr/>
                                        <wps:spPr>
                                          <a:xfrm>
                                            <a:off x="0" y="127000"/>
                                            <a:ext cx="0" cy="133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381" name="直線矢印コネクタ 18381"/>
                                        <wps:cNvCnPr/>
                                        <wps:spPr>
                                          <a:xfrm>
                                            <a:off x="1200150" y="139700"/>
                                            <a:ext cx="0" cy="133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382" name="直線コネクタ 18382"/>
                                        <wps:cNvCnPr/>
                                        <wps:spPr>
                                          <a:xfrm>
                                            <a:off x="0" y="133350"/>
                                            <a:ext cx="1200150" cy="0"/>
                                          </a:xfrm>
                                          <a:prstGeom prst="line">
                                            <a:avLst/>
                                          </a:prstGeom>
                                        </wps:spPr>
                                        <wps:style>
                                          <a:lnRef idx="1">
                                            <a:schemeClr val="dk1"/>
                                          </a:lnRef>
                                          <a:fillRef idx="0">
                                            <a:schemeClr val="dk1"/>
                                          </a:fillRef>
                                          <a:effectRef idx="0">
                                            <a:schemeClr val="dk1"/>
                                          </a:effectRef>
                                          <a:fontRef idx="minor">
                                            <a:schemeClr val="tx1"/>
                                          </a:fontRef>
                                        </wps:style>
                                        <wps:bodyPr/>
                                      </wps:wsp>
                                      <wps:wsp>
                                        <wps:cNvPr id="18383" name="直線コネクタ 18383"/>
                                        <wps:cNvCnPr/>
                                        <wps:spPr>
                                          <a:xfrm>
                                            <a:off x="603250" y="0"/>
                                            <a:ext cx="0" cy="1333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8384" name="直線矢印コネクタ 18384"/>
                                      <wps:cNvCnPr/>
                                      <wps:spPr>
                                        <a:xfrm>
                                          <a:off x="2444750" y="3511550"/>
                                          <a:ext cx="0" cy="260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385" name="直線矢印コネクタ 18385"/>
                                      <wps:cNvCnPr/>
                                      <wps:spPr>
                                        <a:xfrm>
                                          <a:off x="2444750" y="4044950"/>
                                          <a:ext cx="0" cy="260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386" name="直線矢印コネクタ 18386"/>
                                      <wps:cNvCnPr/>
                                      <wps:spPr>
                                        <a:xfrm>
                                          <a:off x="2444750" y="4584700"/>
                                          <a:ext cx="0" cy="260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387" name="直線矢印コネクタ 18387"/>
                                      <wps:cNvCnPr/>
                                      <wps:spPr>
                                        <a:xfrm>
                                          <a:off x="2444750" y="5124450"/>
                                          <a:ext cx="0" cy="260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388" name="直線矢印コネクタ 18388"/>
                                      <wps:cNvCnPr/>
                                      <wps:spPr>
                                        <a:xfrm>
                                          <a:off x="2444750" y="6191250"/>
                                          <a:ext cx="0" cy="260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392" name="テキスト ボックス 18392"/>
                                      <wps:cNvSpPr txBox="1"/>
                                      <wps:spPr>
                                        <a:xfrm>
                                          <a:off x="2482850" y="5130800"/>
                                          <a:ext cx="317500" cy="292100"/>
                                        </a:xfrm>
                                        <a:prstGeom prst="rect">
                                          <a:avLst/>
                                        </a:prstGeom>
                                        <a:noFill/>
                                        <a:ln w="6350">
                                          <a:noFill/>
                                        </a:ln>
                                      </wps:spPr>
                                      <wps:txbx>
                                        <w:txbxContent>
                                          <w:p w14:paraId="5BF3AA96" w14:textId="77777777" w:rsidR="00F21CBF" w:rsidRDefault="00F21CBF" w:rsidP="00F21CBF">
                                            <w:pPr>
                                              <w:ind w:left="0"/>
                                            </w:pPr>
                                            <w:r>
                                              <w:rPr>
                                                <w:rFonts w:hint="eastAsia"/>
                                              </w:rPr>
                                              <w:t>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393" name="直線矢印コネクタ 18393"/>
                                      <wps:cNvCnPr/>
                                      <wps:spPr>
                                        <a:xfrm>
                                          <a:off x="1244600" y="3505200"/>
                                          <a:ext cx="0" cy="1333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grpSp>
                            </wpg:grpSp>
                            <wps:wsp>
                              <wps:cNvPr id="25" name="テキスト ボックス 25"/>
                              <wps:cNvSpPr txBox="1"/>
                              <wps:spPr>
                                <a:xfrm>
                                  <a:off x="0" y="8058150"/>
                                  <a:ext cx="2987675" cy="279400"/>
                                </a:xfrm>
                                <a:prstGeom prst="rect">
                                  <a:avLst/>
                                </a:prstGeom>
                                <a:solidFill>
                                  <a:schemeClr val="lt1"/>
                                </a:solidFill>
                                <a:ln w="6350">
                                  <a:solidFill>
                                    <a:prstClr val="black"/>
                                  </a:solidFill>
                                </a:ln>
                              </wps:spPr>
                              <wps:txbx>
                                <w:txbxContent>
                                  <w:p w14:paraId="2652BD59" w14:textId="77777777" w:rsidR="00371647" w:rsidRDefault="00371647" w:rsidP="00371647">
                                    <w:pPr>
                                      <w:ind w:left="0"/>
                                      <w:jc w:val="center"/>
                                    </w:pPr>
                                    <w:r>
                                      <w:rPr>
                                        <w:rFonts w:hint="eastAsia"/>
                                      </w:rPr>
                                      <w:t>交付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368" name="直線矢印コネクタ 18368"/>
                              <wps:cNvCnPr/>
                              <wps:spPr>
                                <a:xfrm>
                                  <a:off x="1479550" y="7804150"/>
                                  <a:ext cx="0" cy="260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208D234B" id="グループ化 18369" o:spid="_x0000_s1029" style="position:absolute;margin-left:0;margin-top:2.3pt;width:235.8pt;height:656.5pt;z-index:251748352;mso-height-relative:margin" coordsize="29943,8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">
                      <v:group id="グループ化 24" o:spid="_x0000_s1030" style="position:absolute;width:29943;height:78105" coordsize="29943,78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type id="_x0000_t202" coordsize="21600,21600" o:spt="202" path="m,l,21600r21600,l21600,xe">
                          <v:stroke joinstyle="miter"/>
                          <v:path gradientshapeok="t" o:connecttype="rect"/>
                        </v:shapetype>
                        <v:shape id="テキスト ボックス 18390" o:spid="_x0000_s1031" type="#_x0000_t202" style="position:absolute;left:19240;top:24447;width:3175;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" filled="f" stroked="f" strokeweight=".5pt">
                          <v:textbox>
                            <w:txbxContent>
                              <w:p w14:paraId="0023CB8F" w14:textId="77777777" w:rsidR="00F21CBF" w:rsidRDefault="00F21CBF" w:rsidP="00F21CBF">
                                <w:pPr>
                                  <w:ind w:left="0"/>
                                </w:pPr>
                                <w:r>
                                  <w:rPr>
                                    <w:rFonts w:hint="eastAsia"/>
                                  </w:rPr>
                                  <w:t>有</w:t>
                                </w:r>
                              </w:p>
                            </w:txbxContent>
                          </v:textbox>
                        </v:shape>
                        <v:group id="グループ化 23" o:spid="_x0000_s1032" style="position:absolute;width:29943;height:78105" coordsize="29943,78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テキスト ボックス 18391" o:spid="_x0000_s1033" type="#_x0000_t202" style="position:absolute;left:1905;top:51308;width:3175;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" filled="f" stroked="f" strokeweight=".5pt">
                            <v:textbox>
                              <w:txbxContent>
                                <w:p w14:paraId="0482515D" w14:textId="77777777" w:rsidR="00F21CBF" w:rsidRDefault="00F21CBF" w:rsidP="00F21CBF">
                                  <w:pPr>
                                    <w:ind w:left="0"/>
                                  </w:pPr>
                                  <w:r>
                                    <w:rPr>
                                      <w:rFonts w:hint="eastAsia"/>
                                    </w:rPr>
                                    <w:t>無</w:t>
                                  </w:r>
                                </w:p>
                              </w:txbxContent>
                            </v:textbox>
                          </v:shape>
                          <v:group id="グループ化 22" o:spid="_x0000_s1034" style="position:absolute;width:29943;height:78105" coordsize="29943,78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テキスト ボックス 18389" o:spid="_x0000_s1035" type="#_x0000_t202" style="position:absolute;left:1905;top:24447;width:3175;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" filled="f" stroked="f" strokeweight=".5pt">
                              <v:textbox>
                                <w:txbxContent>
                                  <w:p w14:paraId="15993D16" w14:textId="77777777" w:rsidR="00F21CBF" w:rsidRDefault="00F21CBF">
                                    <w:pPr>
                                      <w:ind w:left="0"/>
                                    </w:pPr>
                                    <w:r>
                                      <w:rPr>
                                        <w:rFonts w:hint="eastAsia"/>
                                      </w:rPr>
                                      <w:t>無</w:t>
                                    </w:r>
                                  </w:p>
                                </w:txbxContent>
                              </v:textbox>
                            </v:shape>
                            <v:group id="グループ化 21" o:spid="_x0000_s1036" style="position:absolute;width:29943;height:78105" coordsize="29943,78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テキスト ボックス 5" o:spid="_x0000_s1037" type="#_x0000_t202" style="position:absolute;left:63;width:29880;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SCGwQAAANoAAAAPAAAAZHJzL2Rvd25yZXYueG1sRI9BawIx&#10;FITvhf6H8Aq91WwLl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HXxIIbBAAAA2gAAAA8AAAAA&#10;AAAAAAAAAAAABwIAAGRycy9kb3ducmV2LnhtbFBLBQYAAAAAAwADALcAAAD1AgAAAAA=&#10;" fillcolor="white [3201]" strokeweight=".5pt">
                                <v:textbox>
                                  <w:txbxContent>
                                    <w:p w14:paraId="6B198A24" w14:textId="77777777" w:rsidR="0024779C" w:rsidRDefault="0024779C" w:rsidP="00D377D2">
                                      <w:pPr>
                                        <w:ind w:left="0"/>
                                        <w:jc w:val="center"/>
                                      </w:pPr>
                                      <w:r>
                                        <w:rPr>
                                          <w:rFonts w:hint="eastAsia"/>
                                        </w:rPr>
                                        <w:t>事前相談</w:t>
                                      </w:r>
                                    </w:p>
                                  </w:txbxContent>
                                </v:textbox>
                              </v:shape>
                              <v:shape id="テキスト ボックス 6" o:spid="_x0000_s1038" type="#_x0000_t202" style="position:absolute;top:5397;width:29880;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" fillcolor="white [3201]" strokeweight=".5pt">
                                <v:textbox>
                                  <w:txbxContent>
                                    <w:p w14:paraId="1243B776" w14:textId="5B13D3DC" w:rsidR="004F43CC" w:rsidRPr="00802C9C" w:rsidRDefault="004F43CC" w:rsidP="00802C9C">
                                      <w:pPr>
                                        <w:ind w:left="0"/>
                                        <w:jc w:val="center"/>
                                        <w:rPr>
                                          <w:rFonts w:hint="eastAsia"/>
                                          <w:sz w:val="18"/>
                                          <w:szCs w:val="18"/>
                                        </w:rPr>
                                      </w:pPr>
                                      <w:r w:rsidRPr="00802C9C">
                                        <w:rPr>
                                          <w:rFonts w:hint="eastAsia"/>
                                          <w:sz w:val="18"/>
                                          <w:szCs w:val="18"/>
                                        </w:rPr>
                                        <w:t>県の「</w:t>
                                      </w:r>
                                      <w:r w:rsidRPr="00802C9C">
                                        <w:rPr>
                                          <w:sz w:val="18"/>
                                          <w:szCs w:val="18"/>
                                        </w:rPr>
                                        <w:t>木の香るとやまの街づくり事業</w:t>
                                      </w:r>
                                      <w:r w:rsidRPr="00802C9C">
                                        <w:rPr>
                                          <w:rFonts w:hint="eastAsia"/>
                                          <w:sz w:val="18"/>
                                          <w:szCs w:val="18"/>
                                        </w:rPr>
                                        <w:t>」</w:t>
                                      </w:r>
                                      <w:r w:rsidRPr="00802C9C">
                                        <w:rPr>
                                          <w:sz w:val="18"/>
                                          <w:szCs w:val="18"/>
                                        </w:rPr>
                                        <w:t>の</w:t>
                                      </w:r>
                                      <w:r w:rsidR="00802C9C" w:rsidRPr="00802C9C">
                                        <w:rPr>
                                          <w:rFonts w:hint="eastAsia"/>
                                          <w:sz w:val="18"/>
                                          <w:szCs w:val="18"/>
                                        </w:rPr>
                                        <w:t>交付</w:t>
                                      </w:r>
                                      <w:r w:rsidR="00802C9C" w:rsidRPr="00802C9C">
                                        <w:rPr>
                                          <w:sz w:val="18"/>
                                          <w:szCs w:val="18"/>
                                        </w:rPr>
                                        <w:t>決定</w:t>
                                      </w:r>
                                    </w:p>
                                  </w:txbxContent>
                                </v:textbox>
                              </v:shape>
                              <v:shape id="テキスト ボックス 7" o:spid="_x0000_s1039" type="#_x0000_t202" style="position:absolute;left:63;top:10731;width:29880;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" fillcolor="white [3201]" strokeweight=".5pt">
                                <v:textbox>
                                  <w:txbxContent>
                                    <w:p w14:paraId="557F6FF1" w14:textId="77777777" w:rsidR="004F43CC" w:rsidRDefault="004F43CC" w:rsidP="00C6435F">
                                      <w:pPr>
                                        <w:ind w:left="0"/>
                                        <w:jc w:val="center"/>
                                      </w:pPr>
                                      <w:r>
                                        <w:rPr>
                                          <w:rFonts w:hint="eastAsia"/>
                                        </w:rPr>
                                        <w:t>補助金</w:t>
                                      </w:r>
                                      <w:r>
                                        <w:t>交付申請書</w:t>
                                      </w:r>
                                      <w:r>
                                        <w:rPr>
                                          <w:rFonts w:hint="eastAsia"/>
                                        </w:rPr>
                                        <w:t>提出</w:t>
                                      </w:r>
                                    </w:p>
                                  </w:txbxContent>
                                </v:textbox>
                              </v:shape>
                              <v:shape id="テキスト ボックス 8" o:spid="_x0000_s1040" type="#_x0000_t202" style="position:absolute;left:63;top:16129;width:29880;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" fillcolor="white [3201]" strokeweight=".5pt">
                                <v:textbox>
                                  <w:txbxContent>
                                    <w:p w14:paraId="49D27601" w14:textId="77777777" w:rsidR="004F43CC" w:rsidRDefault="004F43CC" w:rsidP="00D377D2">
                                      <w:pPr>
                                        <w:ind w:left="0"/>
                                        <w:jc w:val="center"/>
                                      </w:pPr>
                                      <w:r>
                                        <w:rPr>
                                          <w:rFonts w:hint="eastAsia"/>
                                        </w:rPr>
                                        <w:t>交付決定</w:t>
                                      </w:r>
                                    </w:p>
                                  </w:txbxContent>
                                </v:textbox>
                              </v:shape>
                              <v:shape id="テキスト ボックス 9" o:spid="_x0000_s1041" type="#_x0000_t202" style="position:absolute;top:21526;width:29880;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" fillcolor="white [3201]" strokeweight=".5pt">
                                <v:textbox>
                                  <w:txbxContent>
                                    <w:p w14:paraId="4071C84F" w14:textId="77777777" w:rsidR="00D377D2" w:rsidRDefault="00D377D2" w:rsidP="00D377D2">
                                      <w:pPr>
                                        <w:ind w:left="0"/>
                                        <w:jc w:val="center"/>
                                      </w:pPr>
                                      <w:r>
                                        <w:rPr>
                                          <w:rFonts w:hint="eastAsia"/>
                                        </w:rPr>
                                        <w:t>事業計画変更</w:t>
                                      </w:r>
                                    </w:p>
                                  </w:txbxContent>
                                </v:textbox>
                              </v:shape>
                              <v:shape id="テキスト ボックス 10" o:spid="_x0000_s1042" type="#_x0000_t202" style="position:absolute;left:13398;top:26924;width:10077;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" fillcolor="white [3201]" strokeweight=".5pt">
                                <v:textbox>
                                  <w:txbxContent>
                                    <w:p w14:paraId="7042CBC6" w14:textId="77777777" w:rsidR="00D377D2" w:rsidRDefault="00D377D2" w:rsidP="00733724">
                                      <w:pPr>
                                        <w:ind w:left="0"/>
                                        <w:jc w:val="center"/>
                                      </w:pPr>
                                      <w:r>
                                        <w:rPr>
                                          <w:rFonts w:hint="eastAsia"/>
                                        </w:rPr>
                                        <w:t>協議</w:t>
                                      </w:r>
                                    </w:p>
                                  </w:txbxContent>
                                </v:textbox>
                              </v:shape>
                              <v:shape id="テキスト ボックス 11" o:spid="_x0000_s1043" type="#_x0000_t202" style="position:absolute;left:19050;top:32258;width:10795;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" fillcolor="white [3201]" strokeweight=".5pt">
                                <v:textbox>
                                  <w:txbxContent>
                                    <w:p w14:paraId="3867E94E" w14:textId="77777777" w:rsidR="00D377D2" w:rsidRDefault="00D377D2" w:rsidP="00E408D0">
                                      <w:pPr>
                                        <w:snapToGrid w:val="0"/>
                                        <w:spacing w:line="386" w:lineRule="auto"/>
                                        <w:ind w:left="0" w:firstLine="0"/>
                                        <w:jc w:val="center"/>
                                      </w:pPr>
                                      <w:r>
                                        <w:rPr>
                                          <w:rFonts w:hint="eastAsia"/>
                                        </w:rPr>
                                        <w:t>重要な</w:t>
                                      </w:r>
                                      <w:r>
                                        <w:t>変更</w:t>
                                      </w:r>
                                    </w:p>
                                  </w:txbxContent>
                                </v:textbox>
                              </v:shape>
                              <v:shape id="テキスト ボックス 12" o:spid="_x0000_s1044" type="#_x0000_t202" style="position:absolute;left:7048;top:32258;width:10800;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" fillcolor="white [3201]" strokeweight=".5pt">
                                <v:textbox>
                                  <w:txbxContent>
                                    <w:p w14:paraId="6BF866D7" w14:textId="77777777" w:rsidR="00D377D2" w:rsidRDefault="00D377D2" w:rsidP="00733724">
                                      <w:pPr>
                                        <w:ind w:left="0"/>
                                        <w:jc w:val="center"/>
                                      </w:pPr>
                                      <w:r>
                                        <w:rPr>
                                          <w:rFonts w:hint="eastAsia"/>
                                        </w:rPr>
                                        <w:t>軽微な</w:t>
                                      </w:r>
                                      <w:r>
                                        <w:t>変更</w:t>
                                      </w:r>
                                    </w:p>
                                  </w:txbxContent>
                                </v:textbox>
                              </v:shape>
                              <v:shape id="テキスト ボックス 13" o:spid="_x0000_s1045" type="#_x0000_t202" style="position:absolute;left:19050;top:37592;width:10800;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fUVvwAAANsAAAAPAAAAZHJzL2Rvd25yZXYueG1sRE9NawIx&#10;EL0X+h/CFHqr2bYg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CXhfUVvwAAANsAAAAPAAAAAAAA&#10;AAAAAAAAAAcCAABkcnMvZG93bnJldi54bWxQSwUGAAAAAAMAAwC3AAAA8wIAAAAA&#10;" fillcolor="white [3201]" strokeweight=".5pt">
                                <v:textbox>
                                  <w:txbxContent>
                                    <w:p w14:paraId="72B3874F" w14:textId="77777777" w:rsidR="00D377D2" w:rsidRDefault="00D377D2" w:rsidP="00733724">
                                      <w:pPr>
                                        <w:ind w:left="0"/>
                                        <w:jc w:val="center"/>
                                      </w:pPr>
                                      <w:r>
                                        <w:rPr>
                                          <w:rFonts w:hint="eastAsia"/>
                                        </w:rPr>
                                        <w:t>変更承認</w:t>
                                      </w:r>
                                      <w:r>
                                        <w:t>申請</w:t>
                                      </w:r>
                                    </w:p>
                                  </w:txbxContent>
                                </v:textbox>
                              </v:shape>
                              <v:shape id="テキスト ボックス 14" o:spid="_x0000_s1046" type="#_x0000_t202" style="position:absolute;left:19050;top:43053;width:10795;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G1hvwAAANsAAAAPAAAAZHJzL2Rvd25yZXYueG1sRE9NawIx&#10;EL0X+h/CFHqr2ZYi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AYbG1hvwAAANsAAAAPAAAAAAAA&#10;AAAAAAAAAAcCAABkcnMvZG93bnJldi54bWxQSwUGAAAAAAMAAwC3AAAA8wIAAAAA&#10;" fillcolor="white [3201]" strokeweight=".5pt">
                                <v:textbox>
                                  <w:txbxContent>
                                    <w:p w14:paraId="75F248BA" w14:textId="77777777" w:rsidR="00D377D2" w:rsidRDefault="00D377D2" w:rsidP="00733724">
                                      <w:pPr>
                                        <w:ind w:left="0"/>
                                        <w:jc w:val="center"/>
                                      </w:pPr>
                                      <w:r>
                                        <w:rPr>
                                          <w:rFonts w:hint="eastAsia"/>
                                        </w:rPr>
                                        <w:t>承認</w:t>
                                      </w:r>
                                    </w:p>
                                  </w:txbxContent>
                                </v:textbox>
                              </v:shape>
                              <v:shape id="テキスト ボックス 15" o:spid="_x0000_s1047" type="#_x0000_t202" style="position:absolute;top:48387;width:29880;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3CA28720" w14:textId="77777777" w:rsidR="00733724" w:rsidRDefault="00733724" w:rsidP="00733724">
                                      <w:pPr>
                                        <w:ind w:left="0"/>
                                        <w:jc w:val="center"/>
                                      </w:pPr>
                                      <w:r>
                                        <w:rPr>
                                          <w:rFonts w:hint="eastAsia"/>
                                        </w:rPr>
                                        <w:t>事業完了前</w:t>
                                      </w:r>
                                      <w:r>
                                        <w:t>使用</w:t>
                                      </w:r>
                                    </w:p>
                                  </w:txbxContent>
                                </v:textbox>
                              </v:shape>
                              <v:shape id="テキスト ボックス 16" o:spid="_x0000_s1048" type="#_x0000_t202" style="position:absolute;left:19050;top:53784;width:10800;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" fillcolor="white [3201]" strokeweight=".5pt">
                                <v:textbox>
                                  <w:txbxContent>
                                    <w:p w14:paraId="60A01EA9" w14:textId="77777777" w:rsidR="00733724" w:rsidRDefault="00733724" w:rsidP="00733724">
                                      <w:pPr>
                                        <w:ind w:left="0"/>
                                        <w:jc w:val="center"/>
                                      </w:pPr>
                                      <w:r>
                                        <w:rPr>
                                          <w:rFonts w:hint="eastAsia"/>
                                        </w:rPr>
                                        <w:t>事前確認依頼</w:t>
                                      </w:r>
                                    </w:p>
                                  </w:txbxContent>
                                </v:textbox>
                              </v:shape>
                              <v:shape id="テキスト ボックス 17" o:spid="_x0000_s1049" type="#_x0000_t202" style="position:absolute;left:19050;top:59118;width:10800;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" fillcolor="white [3201]" strokeweight=".5pt">
                                <v:textbox>
                                  <w:txbxContent>
                                    <w:p w14:paraId="1AFDD9C3" w14:textId="77777777" w:rsidR="00733724" w:rsidRDefault="00733724" w:rsidP="00733724">
                                      <w:pPr>
                                        <w:ind w:left="0"/>
                                        <w:jc w:val="center"/>
                                      </w:pPr>
                                      <w:r>
                                        <w:rPr>
                                          <w:rFonts w:hint="eastAsia"/>
                                        </w:rPr>
                                        <w:t>現地</w:t>
                                      </w:r>
                                      <w:r>
                                        <w:t>確認調査</w:t>
                                      </w:r>
                                    </w:p>
                                  </w:txbxContent>
                                </v:textbox>
                              </v:shape>
                              <v:shape id="テキスト ボックス 18" o:spid="_x0000_s1050" type="#_x0000_t202" style="position:absolute;top:64516;width:29880;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" fillcolor="white [3201]" strokeweight=".5pt">
                                <v:textbox>
                                  <w:txbxContent>
                                    <w:p w14:paraId="34AF08CA" w14:textId="2902B5EB" w:rsidR="00733724" w:rsidRDefault="00802C9C" w:rsidP="00733724">
                                      <w:pPr>
                                        <w:ind w:left="0"/>
                                        <w:jc w:val="center"/>
                                      </w:pPr>
                                      <w:r>
                                        <w:rPr>
                                          <w:rFonts w:hint="eastAsia"/>
                                        </w:rPr>
                                        <w:t>事業完了</w:t>
                                      </w:r>
                                      <w:r>
                                        <w:t>・</w:t>
                                      </w:r>
                                      <w:r w:rsidR="00733724">
                                        <w:rPr>
                                          <w:rFonts w:hint="eastAsia"/>
                                        </w:rPr>
                                        <w:t>実績報告</w:t>
                                      </w:r>
                                    </w:p>
                                  </w:txbxContent>
                                </v:textbox>
                              </v:shape>
                              <v:shape id="テキスト ボックス 19" o:spid="_x0000_s1051" type="#_x0000_t202" style="position:absolute;top:69913;width:29880;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" fillcolor="white [3201]" strokeweight=".5pt">
                                <v:textbox>
                                  <w:txbxContent>
                                    <w:p w14:paraId="6A64D8C7" w14:textId="77777777" w:rsidR="00733724" w:rsidRDefault="00733724" w:rsidP="00733724">
                                      <w:pPr>
                                        <w:ind w:left="0"/>
                                        <w:jc w:val="center"/>
                                      </w:pPr>
                                      <w:r>
                                        <w:rPr>
                                          <w:rFonts w:hint="eastAsia"/>
                                        </w:rPr>
                                        <w:t>現地調査</w:t>
                                      </w:r>
                                      <w:r>
                                        <w:t>・</w:t>
                                      </w:r>
                                      <w:r>
                                        <w:rPr>
                                          <w:rFonts w:hint="eastAsia"/>
                                        </w:rPr>
                                        <w:t>補助金の</w:t>
                                      </w:r>
                                      <w:r>
                                        <w:t>確定</w:t>
                                      </w:r>
                                    </w:p>
                                  </w:txbxContent>
                                </v:textbox>
                              </v:shape>
                              <v:shape id="テキスト ボックス 20" o:spid="_x0000_s1052" type="#_x0000_t202" style="position:absolute;top:75311;width:29880;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" fillcolor="white [3201]" strokeweight=".5pt">
                                <v:textbox>
                                  <w:txbxContent>
                                    <w:p w14:paraId="79A23A41" w14:textId="77777777" w:rsidR="00D10498" w:rsidRDefault="00E80CEE" w:rsidP="00D10498">
                                      <w:pPr>
                                        <w:ind w:left="0"/>
                                        <w:jc w:val="center"/>
                                      </w:pPr>
                                      <w:r>
                                        <w:rPr>
                                          <w:rFonts w:hint="eastAsia"/>
                                        </w:rPr>
                                        <w:t>請求書</w:t>
                                      </w:r>
                                      <w:r>
                                        <w:t>の提出</w:t>
                                      </w:r>
                                    </w:p>
                                  </w:txbxContent>
                                </v:textbox>
                              </v:shape>
                              <v:shapetype id="_x0000_t32" coordsize="21600,21600" o:spt="32" o:oned="t" path="m,l21600,21600e" filled="f">
                                <v:path arrowok="t" fillok="f" o:connecttype="none"/>
                                <o:lock v:ext="edit" shapetype="t"/>
                              </v:shapetype>
                              <v:shape id="直線矢印コネクタ 26" o:spid="_x0000_s1053" type="#_x0000_t32" style="position:absolute;left:14986;top:2794;width:0;height:2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" strokecolor="black [3200]" strokeweight=".5pt">
                                <v:stroke endarrow="block" joinstyle="miter"/>
                              </v:shape>
                              <v:shape id="直線矢印コネクタ 27" o:spid="_x0000_s1054" type="#_x0000_t32" style="position:absolute;left:14986;top:8128;width:0;height:2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" strokecolor="black [3200]" strokeweight=".5pt">
                                <v:stroke endarrow="block" joinstyle="miter"/>
                              </v:shape>
                              <v:shape id="直線矢印コネクタ 28" o:spid="_x0000_s1055" type="#_x0000_t32" style="position:absolute;left:14986;top:13525;width:0;height:2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" strokecolor="black [3200]" strokeweight=".5pt">
                                <v:stroke endarrow="block" joinstyle="miter"/>
                              </v:shape>
                              <v:shape id="直線矢印コネクタ 29" o:spid="_x0000_s1056" type="#_x0000_t32" style="position:absolute;left:14986;top:18923;width:0;height:2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" strokecolor="black [3200]" strokeweight=".5pt">
                                <v:stroke endarrow="block" joinstyle="miter"/>
                              </v:shape>
                              <v:shape id="直線矢印コネクタ 30" o:spid="_x0000_s1057" type="#_x0000_t32" style="position:absolute;left:5080;top:24320;width:0;height:240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" strokecolor="black [3200]" strokeweight=".5pt">
                                <v:stroke endarrow="block" joinstyle="miter"/>
                              </v:shape>
                              <v:shape id="直線矢印コネクタ 31" o:spid="_x0000_s1058" type="#_x0000_t32" style="position:absolute;left:5080;top:51181;width:0;height:133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" strokecolor="black [3200]" strokeweight=".5pt">
                                <v:stroke endarrow="block" joinstyle="miter"/>
                              </v:shape>
                              <v:shape id="直線矢印コネクタ 18376" o:spid="_x0000_s1059" type="#_x0000_t32" style="position:absolute;left:14732;top:67310;width:0;height:2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" strokecolor="black [3200]" strokeweight=".5pt">
                                <v:stroke endarrow="block" joinstyle="miter"/>
                              </v:shape>
                              <v:shape id="直線矢印コネクタ 18377" o:spid="_x0000_s1060" type="#_x0000_t32" style="position:absolute;left:14732;top:72644;width:0;height:2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" strokecolor="black [3200]" strokeweight=".5pt">
                                <v:stroke endarrow="block" joinstyle="miter"/>
                              </v:shape>
                              <v:shape id="直線矢印コネクタ 18378" o:spid="_x0000_s1061" type="#_x0000_t32" style="position:absolute;left:24447;top:56578;width:0;height:2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" strokecolor="black [3200]" strokeweight=".5pt">
                                <v:stroke endarrow="block" joinstyle="miter"/>
                              </v:shape>
                              <v:shape id="直線矢印コネクタ 18379" o:spid="_x0000_s1062" type="#_x0000_t32" style="position:absolute;left:18478;top:24384;width:0;height:2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" strokecolor="black [3200]" strokeweight=".5pt">
                                <v:stroke endarrow="block" joinstyle="miter"/>
                              </v:shape>
                              <v:group id="グループ化 1" o:spid="_x0000_s1063" style="position:absolute;left:12446;top:29654;width:12001;height:2731" coordsize="12001,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直線矢印コネクタ 18380" o:spid="_x0000_s1064" type="#_x0000_t32" style="position:absolute;top:1270;width:0;height:13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" strokecolor="black [3200]" strokeweight=".5pt">
                                  <v:stroke endarrow="block" joinstyle="miter"/>
                                </v:shape>
                                <v:shape id="直線矢印コネクタ 18381" o:spid="_x0000_s1065" type="#_x0000_t32" style="position:absolute;left:12001;top:1397;width:0;height:13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" strokecolor="black [3200]" strokeweight=".5pt">
                                  <v:stroke endarrow="block" joinstyle="miter"/>
                                </v:shape>
                                <v:line id="直線コネクタ 18382" o:spid="_x0000_s1066" style="position:absolute;visibility:visible;mso-wrap-style:square" from="0,1333" to="12001,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" strokecolor="black [3200]" strokeweight=".5pt">
                                  <v:stroke joinstyle="miter"/>
                                </v:line>
                                <v:line id="直線コネクタ 18383" o:spid="_x0000_s1067" style="position:absolute;visibility:visible;mso-wrap-style:square" from="6032,0" to="6032,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" strokecolor="black [3200]" strokeweight=".5pt">
                                  <v:stroke joinstyle="miter"/>
                                </v:line>
                              </v:group>
                              <v:shape id="直線矢印コネクタ 18384" o:spid="_x0000_s1068" type="#_x0000_t32" style="position:absolute;left:24447;top:35115;width:0;height:2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" strokecolor="black [3200]" strokeweight=".5pt">
                                <v:stroke endarrow="block" joinstyle="miter"/>
                              </v:shape>
                              <v:shape id="直線矢印コネクタ 18385" o:spid="_x0000_s1069" type="#_x0000_t32" style="position:absolute;left:24447;top:40449;width:0;height:2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" strokecolor="black [3200]" strokeweight=".5pt">
                                <v:stroke endarrow="block" joinstyle="miter"/>
                              </v:shape>
                              <v:shape id="直線矢印コネクタ 18386" o:spid="_x0000_s1070" type="#_x0000_t32" style="position:absolute;left:24447;top:45847;width:0;height:2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" strokecolor="black [3200]" strokeweight=".5pt">
                                <v:stroke endarrow="block" joinstyle="miter"/>
                              </v:shape>
                              <v:shape id="直線矢印コネクタ 18387" o:spid="_x0000_s1071" type="#_x0000_t32" style="position:absolute;left:24447;top:51244;width:0;height:2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" strokecolor="black [3200]" strokeweight=".5pt">
                                <v:stroke endarrow="block" joinstyle="miter"/>
                              </v:shape>
                              <v:shape id="直線矢印コネクタ 18388" o:spid="_x0000_s1072" type="#_x0000_t32" style="position:absolute;left:24447;top:61912;width:0;height:2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" strokecolor="black [3200]" strokeweight=".5pt">
                                <v:stroke endarrow="block" joinstyle="miter"/>
                              </v:shape>
                              <v:shape id="テキスト ボックス 18392" o:spid="_x0000_s1073" type="#_x0000_t202" style="position:absolute;left:24828;top:51308;width:3175;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" filled="f" stroked="f" strokeweight=".5pt">
                                <v:textbox>
                                  <w:txbxContent>
                                    <w:p w14:paraId="5BF3AA96" w14:textId="77777777" w:rsidR="00F21CBF" w:rsidRDefault="00F21CBF" w:rsidP="00F21CBF">
                                      <w:pPr>
                                        <w:ind w:left="0"/>
                                      </w:pPr>
                                      <w:r>
                                        <w:rPr>
                                          <w:rFonts w:hint="eastAsia"/>
                                        </w:rPr>
                                        <w:t>有</w:t>
                                      </w:r>
                                    </w:p>
                                  </w:txbxContent>
                                </v:textbox>
                              </v:shape>
                              <v:shape id="直線矢印コネクタ 18393" o:spid="_x0000_s1074" type="#_x0000_t32" style="position:absolute;left:12446;top:35052;width:0;height:133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" strokecolor="black [3200]" strokeweight=".5pt">
                                <v:stroke endarrow="block" joinstyle="miter"/>
                              </v:shape>
                            </v:group>
                          </v:group>
                        </v:group>
                      </v:group>
                      <v:shape id="テキスト ボックス 25" o:spid="_x0000_s1075" type="#_x0000_t202" style="position:absolute;top:80581;width:29876;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AJHwgAAANsAAAAPAAAAZHJzL2Rvd25yZXYueG1sRI9BawIx&#10;FITvhf6H8ArearaC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C5TAJHwgAAANsAAAAPAAAA&#10;AAAAAAAAAAAAAAcCAABkcnMvZG93bnJldi54bWxQSwUGAAAAAAMAAwC3AAAA9gIAAAAA&#10;" fillcolor="white [3201]" strokeweight=".5pt">
                        <v:textbox>
                          <w:txbxContent>
                            <w:p w14:paraId="2652BD59" w14:textId="77777777" w:rsidR="00371647" w:rsidRDefault="00371647" w:rsidP="00371647">
                              <w:pPr>
                                <w:ind w:left="0"/>
                                <w:jc w:val="center"/>
                              </w:pPr>
                              <w:r>
                                <w:rPr>
                                  <w:rFonts w:hint="eastAsia"/>
                                </w:rPr>
                                <w:t>交付</w:t>
                              </w:r>
                            </w:p>
                          </w:txbxContent>
                        </v:textbox>
                      </v:shape>
                      <v:shape id="直線矢印コネクタ 18368" o:spid="_x0000_s1076" type="#_x0000_t32" style="position:absolute;left:14795;top:78041;width:0;height:2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" strokecolor="black [3200]" strokeweight=".5pt">
                        <v:stroke endarrow="block" joinstyle="miter"/>
                      </v:shape>
                    </v:group>
                  </w:pict>
                </mc:Fallback>
              </mc:AlternateContent>
            </w:r>
          </w:p>
          <w:p w14:paraId="7EB835BD" w14:textId="77777777" w:rsidR="004F43CC" w:rsidRDefault="004F43CC" w:rsidP="004F43CC">
            <w:pPr>
              <w:snapToGrid w:val="0"/>
              <w:spacing w:line="386" w:lineRule="auto"/>
              <w:ind w:left="0" w:firstLine="0"/>
              <w:rPr>
                <w:rFonts w:cs="Century"/>
                <w:sz w:val="16"/>
                <w:szCs w:val="16"/>
              </w:rPr>
            </w:pPr>
          </w:p>
          <w:p w14:paraId="7BF28878" w14:textId="77777777" w:rsidR="004F43CC" w:rsidRDefault="004F43CC" w:rsidP="004F43CC">
            <w:pPr>
              <w:snapToGrid w:val="0"/>
              <w:spacing w:line="386" w:lineRule="auto"/>
              <w:ind w:left="0" w:firstLine="0"/>
              <w:rPr>
                <w:rFonts w:cs="Century"/>
                <w:sz w:val="16"/>
                <w:szCs w:val="16"/>
              </w:rPr>
            </w:pPr>
          </w:p>
          <w:p w14:paraId="226A6AB1" w14:textId="77777777" w:rsidR="004F43CC" w:rsidRDefault="004F43CC" w:rsidP="004F43CC">
            <w:pPr>
              <w:snapToGrid w:val="0"/>
              <w:spacing w:line="386" w:lineRule="auto"/>
              <w:ind w:left="0" w:firstLine="0"/>
              <w:rPr>
                <w:rFonts w:cs="Century"/>
                <w:sz w:val="16"/>
                <w:szCs w:val="16"/>
              </w:rPr>
            </w:pPr>
          </w:p>
          <w:p w14:paraId="678BCEF5" w14:textId="77777777" w:rsidR="004F43CC" w:rsidRDefault="004F43CC" w:rsidP="004F43CC">
            <w:pPr>
              <w:snapToGrid w:val="0"/>
              <w:spacing w:line="386" w:lineRule="auto"/>
              <w:ind w:left="0" w:firstLine="0"/>
              <w:rPr>
                <w:rFonts w:cs="Century"/>
                <w:sz w:val="16"/>
                <w:szCs w:val="16"/>
              </w:rPr>
            </w:pPr>
          </w:p>
          <w:p w14:paraId="798F71DB" w14:textId="77777777" w:rsidR="004F43CC" w:rsidRDefault="004F43CC" w:rsidP="004F43CC">
            <w:pPr>
              <w:snapToGrid w:val="0"/>
              <w:spacing w:line="386" w:lineRule="auto"/>
              <w:ind w:left="0" w:firstLine="0"/>
              <w:rPr>
                <w:rFonts w:cs="Century"/>
                <w:sz w:val="16"/>
                <w:szCs w:val="16"/>
              </w:rPr>
            </w:pPr>
          </w:p>
          <w:p w14:paraId="0F0FCB22" w14:textId="77777777" w:rsidR="004F43CC" w:rsidRDefault="004F43CC" w:rsidP="004F43CC">
            <w:pPr>
              <w:snapToGrid w:val="0"/>
              <w:spacing w:line="386" w:lineRule="auto"/>
              <w:ind w:left="0" w:firstLine="0"/>
              <w:rPr>
                <w:rFonts w:cs="Century"/>
                <w:sz w:val="16"/>
                <w:szCs w:val="16"/>
              </w:rPr>
            </w:pPr>
          </w:p>
          <w:p w14:paraId="6BF09278" w14:textId="77777777" w:rsidR="004F43CC" w:rsidRDefault="004F43CC" w:rsidP="004F43CC">
            <w:pPr>
              <w:snapToGrid w:val="0"/>
              <w:spacing w:line="386" w:lineRule="auto"/>
              <w:ind w:left="0" w:firstLine="0"/>
              <w:rPr>
                <w:rFonts w:cs="Century"/>
                <w:sz w:val="16"/>
                <w:szCs w:val="16"/>
              </w:rPr>
            </w:pPr>
          </w:p>
          <w:p w14:paraId="072FEB80" w14:textId="77777777" w:rsidR="004F43CC" w:rsidRDefault="004F43CC" w:rsidP="004F43CC">
            <w:pPr>
              <w:snapToGrid w:val="0"/>
              <w:spacing w:line="386" w:lineRule="auto"/>
              <w:ind w:left="0" w:firstLine="0"/>
              <w:rPr>
                <w:rFonts w:cs="Century"/>
                <w:sz w:val="16"/>
                <w:szCs w:val="16"/>
              </w:rPr>
            </w:pPr>
          </w:p>
          <w:p w14:paraId="546A422C" w14:textId="77777777" w:rsidR="004F43CC" w:rsidRDefault="004F43CC" w:rsidP="004F43CC">
            <w:pPr>
              <w:snapToGrid w:val="0"/>
              <w:spacing w:line="386" w:lineRule="auto"/>
              <w:ind w:left="0" w:firstLine="0"/>
              <w:rPr>
                <w:rFonts w:cs="Century"/>
                <w:sz w:val="16"/>
                <w:szCs w:val="16"/>
              </w:rPr>
            </w:pPr>
          </w:p>
          <w:p w14:paraId="0B79866D" w14:textId="77777777" w:rsidR="004F43CC" w:rsidRDefault="004F43CC" w:rsidP="004F43CC">
            <w:pPr>
              <w:snapToGrid w:val="0"/>
              <w:spacing w:line="386" w:lineRule="auto"/>
              <w:ind w:left="0" w:firstLine="0"/>
              <w:rPr>
                <w:rFonts w:cs="Century"/>
                <w:sz w:val="16"/>
                <w:szCs w:val="16"/>
              </w:rPr>
            </w:pPr>
          </w:p>
          <w:p w14:paraId="5026C16A" w14:textId="77777777" w:rsidR="004F43CC" w:rsidRDefault="004F43CC" w:rsidP="004F43CC">
            <w:pPr>
              <w:snapToGrid w:val="0"/>
              <w:spacing w:line="386" w:lineRule="auto"/>
              <w:ind w:left="0" w:firstLine="0"/>
              <w:rPr>
                <w:rFonts w:cs="Century"/>
                <w:sz w:val="16"/>
                <w:szCs w:val="16"/>
              </w:rPr>
            </w:pPr>
          </w:p>
          <w:p w14:paraId="79D6D3B9" w14:textId="77777777" w:rsidR="004F43CC" w:rsidRDefault="004F43CC" w:rsidP="004F43CC">
            <w:pPr>
              <w:snapToGrid w:val="0"/>
              <w:spacing w:line="386" w:lineRule="auto"/>
              <w:ind w:left="0" w:firstLine="0"/>
              <w:rPr>
                <w:rFonts w:cs="Century"/>
                <w:sz w:val="16"/>
                <w:szCs w:val="16"/>
              </w:rPr>
            </w:pPr>
          </w:p>
          <w:p w14:paraId="418566B4" w14:textId="77777777" w:rsidR="004F43CC" w:rsidRDefault="004F43CC" w:rsidP="004F43CC">
            <w:pPr>
              <w:snapToGrid w:val="0"/>
              <w:spacing w:line="386" w:lineRule="auto"/>
              <w:ind w:left="0" w:firstLine="0"/>
              <w:rPr>
                <w:rFonts w:cs="Century"/>
                <w:sz w:val="16"/>
                <w:szCs w:val="16"/>
              </w:rPr>
            </w:pPr>
          </w:p>
          <w:p w14:paraId="35C1E307" w14:textId="77777777" w:rsidR="004F43CC" w:rsidRDefault="004F43CC" w:rsidP="004F43CC">
            <w:pPr>
              <w:snapToGrid w:val="0"/>
              <w:spacing w:line="386" w:lineRule="auto"/>
              <w:ind w:left="0" w:firstLine="0"/>
              <w:rPr>
                <w:rFonts w:cs="Century"/>
                <w:sz w:val="16"/>
                <w:szCs w:val="16"/>
              </w:rPr>
            </w:pPr>
          </w:p>
          <w:p w14:paraId="6A2F6300" w14:textId="77777777" w:rsidR="004F43CC" w:rsidRDefault="004F43CC" w:rsidP="004F43CC">
            <w:pPr>
              <w:snapToGrid w:val="0"/>
              <w:spacing w:line="386" w:lineRule="auto"/>
              <w:ind w:left="0" w:firstLine="0"/>
              <w:rPr>
                <w:rFonts w:cs="Century"/>
                <w:sz w:val="16"/>
                <w:szCs w:val="16"/>
              </w:rPr>
            </w:pPr>
          </w:p>
          <w:p w14:paraId="36F5E093" w14:textId="77777777" w:rsidR="004F43CC" w:rsidRDefault="004F43CC" w:rsidP="004F43CC">
            <w:pPr>
              <w:snapToGrid w:val="0"/>
              <w:spacing w:line="386" w:lineRule="auto"/>
              <w:ind w:left="0" w:firstLine="0"/>
              <w:rPr>
                <w:rFonts w:cs="Century"/>
                <w:sz w:val="16"/>
                <w:szCs w:val="16"/>
              </w:rPr>
            </w:pPr>
          </w:p>
          <w:p w14:paraId="11B53E9F" w14:textId="77777777" w:rsidR="004F43CC" w:rsidRDefault="004F43CC" w:rsidP="004F43CC">
            <w:pPr>
              <w:snapToGrid w:val="0"/>
              <w:spacing w:line="386" w:lineRule="auto"/>
              <w:ind w:left="0" w:firstLine="0"/>
              <w:rPr>
                <w:rFonts w:cs="Century"/>
                <w:sz w:val="16"/>
                <w:szCs w:val="16"/>
              </w:rPr>
            </w:pPr>
          </w:p>
          <w:p w14:paraId="71301DB8" w14:textId="77777777" w:rsidR="004F43CC" w:rsidRDefault="004F43CC" w:rsidP="004F43CC">
            <w:pPr>
              <w:snapToGrid w:val="0"/>
              <w:spacing w:line="386" w:lineRule="auto"/>
              <w:ind w:left="0" w:firstLine="0"/>
              <w:rPr>
                <w:rFonts w:cs="Century"/>
                <w:sz w:val="16"/>
                <w:szCs w:val="16"/>
              </w:rPr>
            </w:pPr>
          </w:p>
          <w:p w14:paraId="5DF11261" w14:textId="77777777" w:rsidR="004F43CC" w:rsidRDefault="004F43CC" w:rsidP="004F43CC">
            <w:pPr>
              <w:snapToGrid w:val="0"/>
              <w:spacing w:line="386" w:lineRule="auto"/>
              <w:ind w:left="0" w:firstLine="0"/>
              <w:rPr>
                <w:rFonts w:cs="Century"/>
                <w:sz w:val="16"/>
                <w:szCs w:val="16"/>
              </w:rPr>
            </w:pPr>
          </w:p>
          <w:p w14:paraId="045AFADE" w14:textId="77777777" w:rsidR="004F43CC" w:rsidRDefault="004F43CC" w:rsidP="004F43CC">
            <w:pPr>
              <w:snapToGrid w:val="0"/>
              <w:spacing w:line="386" w:lineRule="auto"/>
              <w:ind w:left="0" w:firstLine="0"/>
              <w:rPr>
                <w:rFonts w:cs="Century"/>
                <w:sz w:val="16"/>
                <w:szCs w:val="16"/>
              </w:rPr>
            </w:pPr>
          </w:p>
          <w:p w14:paraId="3156D225" w14:textId="77777777" w:rsidR="004F43CC" w:rsidRDefault="004F43CC" w:rsidP="004F43CC">
            <w:pPr>
              <w:snapToGrid w:val="0"/>
              <w:spacing w:line="386" w:lineRule="auto"/>
              <w:ind w:left="0" w:firstLine="0"/>
              <w:rPr>
                <w:rFonts w:cs="Century"/>
                <w:sz w:val="16"/>
                <w:szCs w:val="16"/>
              </w:rPr>
            </w:pPr>
          </w:p>
          <w:p w14:paraId="6AC89175" w14:textId="77777777" w:rsidR="004F43CC" w:rsidRDefault="004F43CC" w:rsidP="004F43CC">
            <w:pPr>
              <w:snapToGrid w:val="0"/>
              <w:spacing w:line="386" w:lineRule="auto"/>
              <w:ind w:left="0" w:firstLine="0"/>
              <w:rPr>
                <w:rFonts w:cs="Century"/>
                <w:sz w:val="16"/>
                <w:szCs w:val="16"/>
              </w:rPr>
            </w:pPr>
          </w:p>
          <w:p w14:paraId="2B81224D" w14:textId="77777777" w:rsidR="004F43CC" w:rsidRDefault="004F43CC" w:rsidP="004F43CC">
            <w:pPr>
              <w:snapToGrid w:val="0"/>
              <w:spacing w:line="386" w:lineRule="auto"/>
              <w:ind w:left="0" w:firstLine="0"/>
              <w:rPr>
                <w:rFonts w:cs="Century"/>
                <w:sz w:val="16"/>
                <w:szCs w:val="16"/>
              </w:rPr>
            </w:pPr>
          </w:p>
          <w:p w14:paraId="140DB3ED" w14:textId="77777777" w:rsidR="004F43CC" w:rsidRDefault="004F43CC" w:rsidP="004F43CC">
            <w:pPr>
              <w:snapToGrid w:val="0"/>
              <w:spacing w:line="386" w:lineRule="auto"/>
              <w:ind w:left="0" w:firstLine="0"/>
              <w:rPr>
                <w:rFonts w:cs="Century"/>
                <w:sz w:val="16"/>
                <w:szCs w:val="16"/>
              </w:rPr>
            </w:pPr>
          </w:p>
          <w:p w14:paraId="6CBC374E" w14:textId="77777777" w:rsidR="004F43CC" w:rsidRPr="004F43CC" w:rsidRDefault="004F43CC" w:rsidP="00010D7E">
            <w:pPr>
              <w:snapToGrid w:val="0"/>
              <w:spacing w:line="386" w:lineRule="auto"/>
              <w:ind w:left="0" w:firstLine="0"/>
              <w:rPr>
                <w:rFonts w:cs="Century"/>
                <w:sz w:val="16"/>
                <w:szCs w:val="16"/>
              </w:rPr>
            </w:pPr>
          </w:p>
        </w:tc>
        <w:tc>
          <w:tcPr>
            <w:tcW w:w="1374" w:type="dxa"/>
          </w:tcPr>
          <w:p w14:paraId="0BA28B9F" w14:textId="77777777" w:rsidR="00525D34" w:rsidRPr="00EB2B92" w:rsidRDefault="00525D34" w:rsidP="00EB2B92">
            <w:pPr>
              <w:snapToGrid w:val="0"/>
              <w:spacing w:line="240" w:lineRule="auto"/>
              <w:ind w:left="0" w:firstLine="0"/>
              <w:rPr>
                <w:rFonts w:cs="Century"/>
                <w:szCs w:val="21"/>
              </w:rPr>
            </w:pPr>
          </w:p>
          <w:p w14:paraId="75D315F8" w14:textId="77777777" w:rsidR="004F43CC" w:rsidRPr="00EB2B92" w:rsidRDefault="004F43CC" w:rsidP="00EB2B92">
            <w:pPr>
              <w:snapToGrid w:val="0"/>
              <w:spacing w:line="240" w:lineRule="auto"/>
              <w:ind w:left="0" w:firstLine="0"/>
              <w:rPr>
                <w:rFonts w:cs="Century"/>
                <w:szCs w:val="21"/>
              </w:rPr>
            </w:pPr>
          </w:p>
          <w:p w14:paraId="3DFEC8AD" w14:textId="77777777" w:rsidR="004F43CC" w:rsidRPr="00EB2B92" w:rsidRDefault="004F43CC" w:rsidP="00EB2B92">
            <w:pPr>
              <w:snapToGrid w:val="0"/>
              <w:spacing w:line="240" w:lineRule="auto"/>
              <w:ind w:left="0" w:firstLine="0"/>
              <w:rPr>
                <w:rFonts w:cs="Century"/>
                <w:szCs w:val="21"/>
              </w:rPr>
            </w:pPr>
          </w:p>
          <w:p w14:paraId="726558CE" w14:textId="77777777" w:rsidR="004F43CC" w:rsidRPr="00E80CEE" w:rsidRDefault="004F43CC" w:rsidP="00EB2B92">
            <w:pPr>
              <w:snapToGrid w:val="0"/>
              <w:spacing w:line="240" w:lineRule="auto"/>
              <w:ind w:left="0" w:firstLine="0"/>
              <w:rPr>
                <w:rFonts w:cs="Century"/>
                <w:sz w:val="32"/>
                <w:szCs w:val="32"/>
              </w:rPr>
            </w:pPr>
          </w:p>
          <w:p w14:paraId="350CCD60" w14:textId="77777777" w:rsidR="004F43CC" w:rsidRPr="00EB2B92" w:rsidRDefault="00EB2B92" w:rsidP="00EB2B92">
            <w:pPr>
              <w:snapToGrid w:val="0"/>
              <w:spacing w:line="240" w:lineRule="auto"/>
              <w:ind w:left="0" w:firstLine="0"/>
              <w:rPr>
                <w:rFonts w:cs="Century"/>
                <w:szCs w:val="21"/>
              </w:rPr>
            </w:pPr>
            <w:r>
              <w:rPr>
                <w:rFonts w:cs="Century" w:hint="eastAsia"/>
                <w:szCs w:val="21"/>
              </w:rPr>
              <w:t>様式第１号</w:t>
            </w:r>
          </w:p>
          <w:p w14:paraId="472F9D23" w14:textId="77777777" w:rsidR="00A225E1" w:rsidRPr="00A225E1" w:rsidRDefault="00A225E1" w:rsidP="00A225E1">
            <w:pPr>
              <w:snapToGrid w:val="0"/>
              <w:spacing w:line="240" w:lineRule="auto"/>
              <w:ind w:left="0" w:firstLine="0"/>
              <w:rPr>
                <w:rFonts w:cs="Century"/>
                <w:sz w:val="24"/>
                <w:szCs w:val="24"/>
              </w:rPr>
            </w:pPr>
          </w:p>
          <w:p w14:paraId="08AC2993" w14:textId="77777777" w:rsidR="00A225E1" w:rsidRPr="00EB2B92" w:rsidRDefault="00A225E1" w:rsidP="00A225E1">
            <w:pPr>
              <w:snapToGrid w:val="0"/>
              <w:spacing w:line="240" w:lineRule="auto"/>
              <w:ind w:left="0" w:firstLine="0"/>
              <w:rPr>
                <w:rFonts w:cs="Century"/>
                <w:szCs w:val="21"/>
              </w:rPr>
            </w:pPr>
            <w:r>
              <w:rPr>
                <w:rFonts w:cs="Century" w:hint="eastAsia"/>
                <w:szCs w:val="21"/>
              </w:rPr>
              <w:t>様式第２号</w:t>
            </w:r>
          </w:p>
          <w:p w14:paraId="4FC3A86B" w14:textId="77777777" w:rsidR="004F43CC" w:rsidRPr="00EB2B92" w:rsidRDefault="004F43CC" w:rsidP="00EB2B92">
            <w:pPr>
              <w:snapToGrid w:val="0"/>
              <w:spacing w:line="240" w:lineRule="auto"/>
              <w:ind w:left="0" w:firstLine="0"/>
              <w:rPr>
                <w:rFonts w:cs="Century"/>
                <w:szCs w:val="21"/>
              </w:rPr>
            </w:pPr>
          </w:p>
          <w:p w14:paraId="2020FDAB" w14:textId="77777777" w:rsidR="004F43CC" w:rsidRPr="00EB2B92" w:rsidRDefault="004F43CC" w:rsidP="00EB2B92">
            <w:pPr>
              <w:snapToGrid w:val="0"/>
              <w:spacing w:line="240" w:lineRule="auto"/>
              <w:ind w:left="0" w:firstLine="0"/>
              <w:rPr>
                <w:rFonts w:cs="Century"/>
                <w:szCs w:val="21"/>
              </w:rPr>
            </w:pPr>
          </w:p>
          <w:p w14:paraId="2CB05912" w14:textId="77777777" w:rsidR="004F43CC" w:rsidRPr="00EB2B92" w:rsidRDefault="004F43CC" w:rsidP="00EB2B92">
            <w:pPr>
              <w:snapToGrid w:val="0"/>
              <w:spacing w:line="240" w:lineRule="auto"/>
              <w:ind w:left="0" w:firstLine="0"/>
              <w:rPr>
                <w:rFonts w:cs="Century"/>
                <w:szCs w:val="21"/>
              </w:rPr>
            </w:pPr>
          </w:p>
          <w:p w14:paraId="0455DA1D" w14:textId="77777777" w:rsidR="004F43CC" w:rsidRPr="00EB2B92" w:rsidRDefault="004F43CC" w:rsidP="00EB2B92">
            <w:pPr>
              <w:snapToGrid w:val="0"/>
              <w:spacing w:line="240" w:lineRule="auto"/>
              <w:ind w:left="0" w:firstLine="0"/>
              <w:rPr>
                <w:rFonts w:cs="Century"/>
                <w:szCs w:val="21"/>
              </w:rPr>
            </w:pPr>
          </w:p>
          <w:p w14:paraId="6C9D4474" w14:textId="77777777" w:rsidR="00A225E1" w:rsidRDefault="00A225E1" w:rsidP="00EB2B92">
            <w:pPr>
              <w:snapToGrid w:val="0"/>
              <w:spacing w:line="240" w:lineRule="auto"/>
              <w:ind w:left="0" w:firstLine="0"/>
              <w:rPr>
                <w:rFonts w:cs="Century"/>
                <w:szCs w:val="21"/>
              </w:rPr>
            </w:pPr>
          </w:p>
          <w:p w14:paraId="6857FFA3" w14:textId="77777777" w:rsidR="00A225E1" w:rsidRDefault="00A225E1" w:rsidP="00EB2B92">
            <w:pPr>
              <w:snapToGrid w:val="0"/>
              <w:spacing w:line="240" w:lineRule="auto"/>
              <w:ind w:left="0" w:firstLine="0"/>
              <w:rPr>
                <w:rFonts w:cs="Century"/>
                <w:szCs w:val="21"/>
              </w:rPr>
            </w:pPr>
          </w:p>
          <w:p w14:paraId="12F706D4" w14:textId="77777777" w:rsidR="00A225E1" w:rsidRDefault="00A225E1" w:rsidP="00EB2B92">
            <w:pPr>
              <w:snapToGrid w:val="0"/>
              <w:spacing w:line="240" w:lineRule="auto"/>
              <w:ind w:left="0" w:firstLine="0"/>
              <w:rPr>
                <w:rFonts w:cs="Century"/>
                <w:szCs w:val="21"/>
              </w:rPr>
            </w:pPr>
          </w:p>
          <w:p w14:paraId="29CDBB19" w14:textId="77777777" w:rsidR="004F43CC" w:rsidRPr="00EB2B92" w:rsidRDefault="00EB2B92" w:rsidP="00EB2B92">
            <w:pPr>
              <w:snapToGrid w:val="0"/>
              <w:spacing w:line="240" w:lineRule="auto"/>
              <w:ind w:left="0" w:firstLine="0"/>
              <w:rPr>
                <w:rFonts w:cs="Century"/>
                <w:szCs w:val="21"/>
              </w:rPr>
            </w:pPr>
            <w:r>
              <w:rPr>
                <w:rFonts w:cs="Century" w:hint="eastAsia"/>
                <w:szCs w:val="21"/>
              </w:rPr>
              <w:t>様式第３号</w:t>
            </w:r>
          </w:p>
          <w:p w14:paraId="548F7DE1" w14:textId="77777777" w:rsidR="004F43CC" w:rsidRPr="00EB2B92" w:rsidRDefault="004F43CC" w:rsidP="00EB2B92">
            <w:pPr>
              <w:snapToGrid w:val="0"/>
              <w:spacing w:line="240" w:lineRule="auto"/>
              <w:ind w:left="0" w:firstLine="0"/>
              <w:rPr>
                <w:rFonts w:cs="Century"/>
                <w:szCs w:val="21"/>
              </w:rPr>
            </w:pPr>
          </w:p>
          <w:p w14:paraId="1FDD0BBD" w14:textId="77777777" w:rsidR="004F43CC" w:rsidRPr="00EB2B92" w:rsidRDefault="004F43CC" w:rsidP="00EB2B92">
            <w:pPr>
              <w:snapToGrid w:val="0"/>
              <w:spacing w:line="240" w:lineRule="auto"/>
              <w:ind w:left="0" w:firstLine="0"/>
              <w:rPr>
                <w:rFonts w:cs="Century"/>
                <w:szCs w:val="21"/>
              </w:rPr>
            </w:pPr>
          </w:p>
          <w:p w14:paraId="7E1813D2" w14:textId="77777777" w:rsidR="004F43CC" w:rsidRPr="00EB2B92" w:rsidRDefault="004F43CC" w:rsidP="00EB2B92">
            <w:pPr>
              <w:snapToGrid w:val="0"/>
              <w:spacing w:line="240" w:lineRule="auto"/>
              <w:ind w:left="0" w:firstLine="0"/>
              <w:rPr>
                <w:rFonts w:cs="Century"/>
                <w:szCs w:val="21"/>
              </w:rPr>
            </w:pPr>
          </w:p>
          <w:p w14:paraId="7CBD4809" w14:textId="77777777" w:rsidR="004F43CC" w:rsidRPr="00EB2B92" w:rsidRDefault="004F43CC" w:rsidP="00EB2B92">
            <w:pPr>
              <w:snapToGrid w:val="0"/>
              <w:spacing w:line="240" w:lineRule="auto"/>
              <w:ind w:left="0" w:firstLine="0"/>
              <w:rPr>
                <w:rFonts w:cs="Century"/>
                <w:szCs w:val="21"/>
              </w:rPr>
            </w:pPr>
          </w:p>
          <w:p w14:paraId="04817F14" w14:textId="77777777" w:rsidR="004F43CC" w:rsidRPr="00EB2B92" w:rsidRDefault="004F43CC" w:rsidP="00EB2B92">
            <w:pPr>
              <w:snapToGrid w:val="0"/>
              <w:spacing w:line="240" w:lineRule="auto"/>
              <w:ind w:left="0" w:firstLine="0"/>
              <w:rPr>
                <w:rFonts w:cs="Century"/>
                <w:szCs w:val="21"/>
              </w:rPr>
            </w:pPr>
          </w:p>
          <w:p w14:paraId="76F4D4D7" w14:textId="77777777" w:rsidR="004F43CC" w:rsidRPr="00EB2B92" w:rsidRDefault="004F43CC" w:rsidP="00EB2B92">
            <w:pPr>
              <w:snapToGrid w:val="0"/>
              <w:spacing w:line="240" w:lineRule="auto"/>
              <w:ind w:left="0" w:firstLine="0"/>
              <w:rPr>
                <w:rFonts w:cs="Century"/>
                <w:szCs w:val="21"/>
              </w:rPr>
            </w:pPr>
          </w:p>
          <w:p w14:paraId="29962D40" w14:textId="77777777" w:rsidR="004F43CC" w:rsidRPr="00EB2B92" w:rsidRDefault="004F43CC" w:rsidP="00EB2B92">
            <w:pPr>
              <w:snapToGrid w:val="0"/>
              <w:spacing w:line="240" w:lineRule="auto"/>
              <w:ind w:left="0" w:firstLine="0"/>
              <w:rPr>
                <w:rFonts w:cs="Century"/>
                <w:szCs w:val="21"/>
              </w:rPr>
            </w:pPr>
          </w:p>
          <w:p w14:paraId="0152AE85" w14:textId="77777777" w:rsidR="004F43CC" w:rsidRPr="00EB2B92" w:rsidRDefault="004F43CC" w:rsidP="00EB2B92">
            <w:pPr>
              <w:snapToGrid w:val="0"/>
              <w:spacing w:line="240" w:lineRule="auto"/>
              <w:ind w:left="0" w:firstLine="0"/>
              <w:rPr>
                <w:rFonts w:cs="Century"/>
                <w:szCs w:val="21"/>
              </w:rPr>
            </w:pPr>
          </w:p>
          <w:p w14:paraId="5BFDD59E" w14:textId="77777777" w:rsidR="00EB2B92" w:rsidRPr="00A225E1" w:rsidRDefault="00EB2B92" w:rsidP="00010D7E">
            <w:pPr>
              <w:snapToGrid w:val="0"/>
              <w:spacing w:line="240" w:lineRule="auto"/>
              <w:ind w:left="0" w:firstLine="0"/>
              <w:rPr>
                <w:rFonts w:cs="Century"/>
                <w:sz w:val="28"/>
                <w:szCs w:val="28"/>
              </w:rPr>
            </w:pPr>
          </w:p>
          <w:p w14:paraId="33F8FC2C" w14:textId="77777777" w:rsidR="00EB2B92" w:rsidRPr="00EB2B92" w:rsidRDefault="00EB2B92" w:rsidP="00EB2B92">
            <w:pPr>
              <w:snapToGrid w:val="0"/>
              <w:spacing w:line="240" w:lineRule="auto"/>
              <w:ind w:left="0" w:firstLine="0"/>
              <w:rPr>
                <w:rFonts w:cs="Century"/>
                <w:szCs w:val="21"/>
              </w:rPr>
            </w:pPr>
            <w:r>
              <w:rPr>
                <w:rFonts w:cs="Century" w:hint="eastAsia"/>
                <w:szCs w:val="21"/>
              </w:rPr>
              <w:t>様式第４号</w:t>
            </w:r>
          </w:p>
          <w:p w14:paraId="71EEE6E5" w14:textId="77777777" w:rsidR="004F43CC" w:rsidRPr="00A225E1" w:rsidRDefault="004F43CC" w:rsidP="00010D7E">
            <w:pPr>
              <w:snapToGrid w:val="0"/>
              <w:spacing w:line="300" w:lineRule="auto"/>
              <w:ind w:left="0" w:firstLine="0"/>
              <w:rPr>
                <w:rFonts w:cs="Century"/>
                <w:sz w:val="18"/>
                <w:szCs w:val="18"/>
              </w:rPr>
            </w:pPr>
          </w:p>
          <w:p w14:paraId="751CC0E5" w14:textId="77777777" w:rsidR="00EB2B92" w:rsidRPr="00EB2B92" w:rsidRDefault="00EB2B92" w:rsidP="00EB2B92">
            <w:pPr>
              <w:snapToGrid w:val="0"/>
              <w:spacing w:line="240" w:lineRule="auto"/>
              <w:ind w:left="0" w:firstLine="0"/>
              <w:rPr>
                <w:rFonts w:cs="Century"/>
                <w:szCs w:val="21"/>
              </w:rPr>
            </w:pPr>
            <w:r>
              <w:rPr>
                <w:rFonts w:cs="Century" w:hint="eastAsia"/>
                <w:szCs w:val="21"/>
              </w:rPr>
              <w:t>様式第５号</w:t>
            </w:r>
          </w:p>
          <w:p w14:paraId="6B210BFF" w14:textId="77777777" w:rsidR="004F43CC" w:rsidRPr="00E80CEE" w:rsidRDefault="004F43CC" w:rsidP="004F43CC">
            <w:pPr>
              <w:snapToGrid w:val="0"/>
              <w:spacing w:line="386" w:lineRule="auto"/>
              <w:ind w:left="0" w:firstLine="0"/>
              <w:rPr>
                <w:rFonts w:cs="Century"/>
                <w:sz w:val="14"/>
                <w:szCs w:val="14"/>
              </w:rPr>
            </w:pPr>
          </w:p>
          <w:p w14:paraId="6DD62ABF" w14:textId="77777777" w:rsidR="00E80CEE" w:rsidRPr="00EB2B92" w:rsidRDefault="00E80CEE" w:rsidP="00E80CEE">
            <w:pPr>
              <w:snapToGrid w:val="0"/>
              <w:spacing w:line="240" w:lineRule="auto"/>
              <w:ind w:left="0" w:firstLine="0"/>
              <w:rPr>
                <w:rFonts w:cs="Century"/>
                <w:szCs w:val="21"/>
              </w:rPr>
            </w:pPr>
            <w:r>
              <w:rPr>
                <w:rFonts w:cs="Century" w:hint="eastAsia"/>
                <w:szCs w:val="21"/>
              </w:rPr>
              <w:t>様式第６号</w:t>
            </w:r>
          </w:p>
          <w:p w14:paraId="4C32DDFE" w14:textId="77777777" w:rsidR="00E80CEE" w:rsidRPr="004F43CC" w:rsidRDefault="00E80CEE" w:rsidP="004F43CC">
            <w:pPr>
              <w:snapToGrid w:val="0"/>
              <w:spacing w:line="386" w:lineRule="auto"/>
              <w:ind w:left="0" w:firstLine="0"/>
              <w:rPr>
                <w:rFonts w:cs="Century"/>
                <w:sz w:val="16"/>
                <w:szCs w:val="16"/>
              </w:rPr>
            </w:pPr>
          </w:p>
        </w:tc>
        <w:tc>
          <w:tcPr>
            <w:tcW w:w="3162" w:type="dxa"/>
          </w:tcPr>
          <w:p w14:paraId="567B35CF" w14:textId="77777777" w:rsidR="00525D34" w:rsidRPr="00E80CEE" w:rsidRDefault="00525D34" w:rsidP="00EB2B92">
            <w:pPr>
              <w:snapToGrid w:val="0"/>
              <w:spacing w:line="240" w:lineRule="auto"/>
              <w:ind w:left="0" w:firstLine="0"/>
              <w:rPr>
                <w:rFonts w:cs="Century"/>
                <w:sz w:val="6"/>
                <w:szCs w:val="6"/>
              </w:rPr>
            </w:pPr>
          </w:p>
          <w:p w14:paraId="4FCC2C8D" w14:textId="77777777" w:rsidR="004F43CC" w:rsidRPr="00EB2B92" w:rsidRDefault="0097309E" w:rsidP="00EB2B92">
            <w:pPr>
              <w:snapToGrid w:val="0"/>
              <w:spacing w:line="240" w:lineRule="auto"/>
              <w:ind w:left="0" w:firstLine="0"/>
              <w:rPr>
                <w:rFonts w:cs="Century"/>
                <w:szCs w:val="21"/>
              </w:rPr>
            </w:pPr>
            <w:r w:rsidRPr="00EB2B92">
              <w:rPr>
                <w:rFonts w:cs="Century" w:hint="eastAsia"/>
                <w:szCs w:val="21"/>
              </w:rPr>
              <w:t>県と情報共有</w:t>
            </w:r>
          </w:p>
          <w:p w14:paraId="66D5FBB5" w14:textId="77777777" w:rsidR="004F43CC" w:rsidRPr="00EB2B92" w:rsidRDefault="004F43CC" w:rsidP="00EB2B92">
            <w:pPr>
              <w:snapToGrid w:val="0"/>
              <w:spacing w:line="240" w:lineRule="auto"/>
              <w:ind w:left="0" w:firstLine="0"/>
              <w:rPr>
                <w:rFonts w:cs="Century"/>
                <w:szCs w:val="21"/>
              </w:rPr>
            </w:pPr>
          </w:p>
          <w:p w14:paraId="3A262A78" w14:textId="77777777" w:rsidR="004F43CC" w:rsidRPr="00EB2B92" w:rsidRDefault="004F43CC" w:rsidP="00EB2B92">
            <w:pPr>
              <w:snapToGrid w:val="0"/>
              <w:spacing w:line="240" w:lineRule="auto"/>
              <w:ind w:left="0" w:firstLine="0"/>
              <w:rPr>
                <w:rFonts w:cs="Century"/>
                <w:szCs w:val="21"/>
              </w:rPr>
            </w:pPr>
          </w:p>
          <w:p w14:paraId="6537FDA8" w14:textId="77777777" w:rsidR="004F43CC" w:rsidRDefault="004F43CC" w:rsidP="00EB2B92">
            <w:pPr>
              <w:snapToGrid w:val="0"/>
              <w:spacing w:line="240" w:lineRule="auto"/>
              <w:ind w:left="0" w:firstLine="0"/>
              <w:rPr>
                <w:rFonts w:cs="Century"/>
                <w:szCs w:val="21"/>
              </w:rPr>
            </w:pPr>
          </w:p>
          <w:p w14:paraId="300AFB7C" w14:textId="77777777" w:rsidR="00E80CEE" w:rsidRPr="00EB2B92" w:rsidRDefault="00E80CEE" w:rsidP="00EB2B92">
            <w:pPr>
              <w:snapToGrid w:val="0"/>
              <w:spacing w:line="240" w:lineRule="auto"/>
              <w:ind w:left="0" w:firstLine="0"/>
              <w:rPr>
                <w:rFonts w:cs="Century"/>
                <w:szCs w:val="21"/>
              </w:rPr>
            </w:pPr>
          </w:p>
          <w:p w14:paraId="305E9BA4" w14:textId="77777777" w:rsidR="004F43CC" w:rsidRPr="00E80CEE" w:rsidRDefault="004F43CC" w:rsidP="00EB2B92">
            <w:pPr>
              <w:snapToGrid w:val="0"/>
              <w:spacing w:line="240" w:lineRule="auto"/>
              <w:ind w:left="0" w:firstLine="0"/>
              <w:rPr>
                <w:rFonts w:cs="Century"/>
                <w:sz w:val="20"/>
                <w:szCs w:val="20"/>
              </w:rPr>
            </w:pPr>
          </w:p>
          <w:p w14:paraId="3885A304" w14:textId="77777777" w:rsidR="00EB2B92" w:rsidRPr="00EB2B92" w:rsidRDefault="00EB2B92" w:rsidP="00EB2B92">
            <w:pPr>
              <w:snapToGrid w:val="0"/>
              <w:spacing w:line="240" w:lineRule="auto"/>
              <w:ind w:left="0" w:firstLine="0"/>
              <w:rPr>
                <w:rFonts w:cs="Century"/>
                <w:szCs w:val="21"/>
              </w:rPr>
            </w:pPr>
            <w:r w:rsidRPr="00EB2B92">
              <w:rPr>
                <w:rFonts w:cs="Century" w:hint="eastAsia"/>
                <w:szCs w:val="21"/>
              </w:rPr>
              <w:t>着手可能</w:t>
            </w:r>
          </w:p>
          <w:p w14:paraId="79CBB262" w14:textId="77777777" w:rsidR="004F43CC" w:rsidRPr="00E80CEE" w:rsidRDefault="004F43CC" w:rsidP="00EB2B92">
            <w:pPr>
              <w:snapToGrid w:val="0"/>
              <w:spacing w:line="240" w:lineRule="auto"/>
              <w:ind w:left="0" w:firstLine="0"/>
              <w:rPr>
                <w:rFonts w:cs="Century"/>
                <w:sz w:val="16"/>
                <w:szCs w:val="16"/>
              </w:rPr>
            </w:pPr>
          </w:p>
          <w:p w14:paraId="168742F4" w14:textId="77777777" w:rsidR="004F43CC" w:rsidRPr="00EB2B92" w:rsidRDefault="00EB2B92" w:rsidP="00EB2B92">
            <w:pPr>
              <w:snapToGrid w:val="0"/>
              <w:spacing w:line="240" w:lineRule="auto"/>
              <w:ind w:left="0" w:firstLine="0"/>
              <w:rPr>
                <w:rFonts w:cs="Century"/>
                <w:szCs w:val="21"/>
              </w:rPr>
            </w:pPr>
            <w:r>
              <w:rPr>
                <w:rFonts w:cs="Century" w:hint="eastAsia"/>
                <w:szCs w:val="21"/>
              </w:rPr>
              <w:t>変更があった場合は速やかに報告・協議</w:t>
            </w:r>
          </w:p>
          <w:p w14:paraId="5E204D1A" w14:textId="77777777" w:rsidR="00EB2B92" w:rsidRDefault="00EB2B92" w:rsidP="00EB2B92">
            <w:pPr>
              <w:snapToGrid w:val="0"/>
              <w:spacing w:line="240" w:lineRule="auto"/>
              <w:ind w:left="0" w:firstLine="0"/>
              <w:rPr>
                <w:rFonts w:cs="Century"/>
                <w:szCs w:val="21"/>
              </w:rPr>
            </w:pPr>
          </w:p>
          <w:p w14:paraId="183ABCB5" w14:textId="77777777" w:rsidR="00EB2B92" w:rsidRDefault="00EB2B92" w:rsidP="00010D7E">
            <w:pPr>
              <w:snapToGrid w:val="0"/>
              <w:spacing w:line="360" w:lineRule="auto"/>
              <w:ind w:left="0" w:firstLine="0"/>
              <w:rPr>
                <w:rFonts w:cs="Century"/>
                <w:szCs w:val="21"/>
              </w:rPr>
            </w:pPr>
          </w:p>
          <w:p w14:paraId="20663290" w14:textId="77777777" w:rsidR="004F43CC" w:rsidRDefault="004F43CC" w:rsidP="00EB2B92">
            <w:pPr>
              <w:snapToGrid w:val="0"/>
              <w:spacing w:line="240" w:lineRule="auto"/>
              <w:ind w:left="0" w:firstLine="0"/>
              <w:rPr>
                <w:rFonts w:cs="Century"/>
                <w:szCs w:val="21"/>
              </w:rPr>
            </w:pPr>
          </w:p>
          <w:p w14:paraId="0BAE8ABE" w14:textId="77777777" w:rsidR="00E408D0" w:rsidRPr="00EB2B92" w:rsidRDefault="00E408D0" w:rsidP="00EB2B92">
            <w:pPr>
              <w:snapToGrid w:val="0"/>
              <w:spacing w:line="240" w:lineRule="auto"/>
              <w:ind w:left="0" w:firstLine="0"/>
              <w:rPr>
                <w:rFonts w:cs="Century"/>
                <w:szCs w:val="21"/>
              </w:rPr>
            </w:pPr>
          </w:p>
          <w:p w14:paraId="420D58FD" w14:textId="77777777" w:rsidR="004F43CC" w:rsidRPr="00EB2B92" w:rsidRDefault="004F43CC" w:rsidP="00EB2B92">
            <w:pPr>
              <w:snapToGrid w:val="0"/>
              <w:spacing w:line="240" w:lineRule="auto"/>
              <w:ind w:left="0" w:firstLine="0"/>
              <w:rPr>
                <w:rFonts w:cs="Century"/>
                <w:szCs w:val="21"/>
              </w:rPr>
            </w:pPr>
          </w:p>
          <w:p w14:paraId="151BC412" w14:textId="77777777" w:rsidR="00EB2B92" w:rsidRDefault="00EB2B92" w:rsidP="00EB2B92">
            <w:pPr>
              <w:snapToGrid w:val="0"/>
              <w:spacing w:line="240" w:lineRule="auto"/>
              <w:ind w:left="0" w:firstLine="0"/>
              <w:rPr>
                <w:rFonts w:cs="Century"/>
                <w:szCs w:val="21"/>
              </w:rPr>
            </w:pPr>
          </w:p>
          <w:p w14:paraId="653D9811" w14:textId="77777777" w:rsidR="00EB2B92" w:rsidRDefault="00EB2B92" w:rsidP="00EB2B92">
            <w:pPr>
              <w:snapToGrid w:val="0"/>
              <w:spacing w:line="240" w:lineRule="auto"/>
              <w:ind w:left="0" w:firstLine="0"/>
              <w:rPr>
                <w:rFonts w:cs="Century"/>
                <w:szCs w:val="21"/>
              </w:rPr>
            </w:pPr>
          </w:p>
          <w:p w14:paraId="06FFA07E" w14:textId="77777777" w:rsidR="00EB2B92" w:rsidRDefault="00EB2B92" w:rsidP="00EB2B92">
            <w:pPr>
              <w:snapToGrid w:val="0"/>
              <w:spacing w:line="240" w:lineRule="auto"/>
              <w:ind w:left="0" w:firstLine="0"/>
              <w:rPr>
                <w:rFonts w:cs="Century"/>
                <w:szCs w:val="21"/>
              </w:rPr>
            </w:pPr>
          </w:p>
          <w:p w14:paraId="17BCACDC" w14:textId="77777777" w:rsidR="00E408D0" w:rsidRDefault="00E408D0" w:rsidP="00EB2B92">
            <w:pPr>
              <w:snapToGrid w:val="0"/>
              <w:spacing w:line="420" w:lineRule="auto"/>
              <w:ind w:left="0" w:firstLine="0"/>
              <w:rPr>
                <w:rFonts w:cs="Century"/>
                <w:sz w:val="12"/>
                <w:szCs w:val="12"/>
              </w:rPr>
            </w:pPr>
          </w:p>
          <w:p w14:paraId="3C403868" w14:textId="77777777" w:rsidR="00E80CEE" w:rsidRDefault="00E80CEE" w:rsidP="00EB2B92">
            <w:pPr>
              <w:snapToGrid w:val="0"/>
              <w:spacing w:line="420" w:lineRule="auto"/>
              <w:ind w:left="0" w:firstLine="0"/>
              <w:rPr>
                <w:rFonts w:cs="Century"/>
                <w:sz w:val="12"/>
                <w:szCs w:val="12"/>
              </w:rPr>
            </w:pPr>
          </w:p>
          <w:p w14:paraId="06C0C860" w14:textId="77777777" w:rsidR="00CD61E6" w:rsidRPr="00EB2B92" w:rsidRDefault="00CD61E6" w:rsidP="00EB2B92">
            <w:pPr>
              <w:snapToGrid w:val="0"/>
              <w:spacing w:line="240" w:lineRule="auto"/>
              <w:ind w:left="0" w:firstLine="0"/>
              <w:rPr>
                <w:rFonts w:cs="Century"/>
                <w:szCs w:val="21"/>
              </w:rPr>
            </w:pPr>
            <w:r w:rsidRPr="00EB2B92">
              <w:rPr>
                <w:rFonts w:cs="Century" w:hint="eastAsia"/>
                <w:szCs w:val="21"/>
              </w:rPr>
              <w:t>原則、供用開始は事業完了後の調査後。やむをえず事前完了前に使用する場合のみ事前確認依頼を行う。</w:t>
            </w:r>
          </w:p>
          <w:p w14:paraId="2CD3AF24" w14:textId="77777777" w:rsidR="00E408D0" w:rsidRPr="00E80CEE" w:rsidRDefault="00E408D0" w:rsidP="00EB2B92">
            <w:pPr>
              <w:snapToGrid w:val="0"/>
              <w:spacing w:line="240" w:lineRule="auto"/>
              <w:ind w:left="0" w:firstLine="0"/>
              <w:rPr>
                <w:rFonts w:cs="Century"/>
                <w:sz w:val="28"/>
                <w:szCs w:val="28"/>
              </w:rPr>
            </w:pPr>
          </w:p>
          <w:p w14:paraId="4FF2CE9F" w14:textId="77777777" w:rsidR="00010D7E" w:rsidRDefault="00010D7E" w:rsidP="00EB2B92">
            <w:pPr>
              <w:snapToGrid w:val="0"/>
              <w:spacing w:line="240" w:lineRule="auto"/>
              <w:ind w:left="0" w:firstLine="0"/>
              <w:rPr>
                <w:rFonts w:cs="Century"/>
                <w:szCs w:val="21"/>
              </w:rPr>
            </w:pPr>
            <w:r>
              <w:rPr>
                <w:rFonts w:cs="Century" w:hint="eastAsia"/>
                <w:szCs w:val="21"/>
              </w:rPr>
              <w:t>事業完了後1カ月以内に提出　※事業完了＝支払までに完結</w:t>
            </w:r>
          </w:p>
          <w:p w14:paraId="30ED7BBC" w14:textId="77777777" w:rsidR="00E80CEE" w:rsidRPr="00E80CEE" w:rsidRDefault="00E80CEE" w:rsidP="00EB2B92">
            <w:pPr>
              <w:snapToGrid w:val="0"/>
              <w:spacing w:line="240" w:lineRule="auto"/>
              <w:ind w:left="0" w:firstLine="0"/>
              <w:rPr>
                <w:rFonts w:cs="Century"/>
                <w:sz w:val="4"/>
                <w:szCs w:val="4"/>
              </w:rPr>
            </w:pPr>
          </w:p>
          <w:p w14:paraId="21B0AA33" w14:textId="77777777" w:rsidR="00EB2B92" w:rsidRPr="00EB2B92" w:rsidRDefault="009B3A5A" w:rsidP="00EB2B92">
            <w:pPr>
              <w:snapToGrid w:val="0"/>
              <w:spacing w:line="240" w:lineRule="auto"/>
              <w:ind w:left="0" w:firstLine="0"/>
              <w:rPr>
                <w:rFonts w:cs="Century"/>
                <w:szCs w:val="21"/>
              </w:rPr>
            </w:pPr>
            <w:r>
              <w:rPr>
                <w:rFonts w:cs="Century" w:hint="eastAsia"/>
                <w:szCs w:val="21"/>
              </w:rPr>
              <w:t>供用</w:t>
            </w:r>
            <w:r w:rsidR="00EB2B92" w:rsidRPr="00EB2B92">
              <w:rPr>
                <w:rFonts w:cs="Century" w:hint="eastAsia"/>
                <w:szCs w:val="21"/>
              </w:rPr>
              <w:t>開始までに調査を受けること</w:t>
            </w:r>
          </w:p>
          <w:p w14:paraId="117E2445" w14:textId="77777777" w:rsidR="00EB2B92" w:rsidRPr="004F43CC" w:rsidRDefault="00EB2B92" w:rsidP="004F43CC">
            <w:pPr>
              <w:snapToGrid w:val="0"/>
              <w:spacing w:line="386" w:lineRule="auto"/>
              <w:ind w:left="0" w:firstLine="0"/>
              <w:rPr>
                <w:rFonts w:cs="Century"/>
                <w:sz w:val="16"/>
                <w:szCs w:val="16"/>
              </w:rPr>
            </w:pPr>
          </w:p>
        </w:tc>
      </w:tr>
    </w:tbl>
    <w:p w14:paraId="1A775FAF" w14:textId="77777777" w:rsidR="00525D34" w:rsidRPr="00D553A2" w:rsidRDefault="00525D34" w:rsidP="00E80CEE">
      <w:pPr>
        <w:spacing w:line="386" w:lineRule="auto"/>
        <w:ind w:left="0" w:firstLine="0"/>
        <w:rPr>
          <w:rFonts w:cs="Century"/>
          <w:sz w:val="22"/>
        </w:rPr>
      </w:pPr>
    </w:p>
    <w:sectPr w:rsidR="00525D34" w:rsidRPr="00D553A2" w:rsidSect="00E80CEE">
      <w:pgSz w:w="11906" w:h="16838"/>
      <w:pgMar w:top="1134" w:right="1157" w:bottom="1134" w:left="12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03A89" w14:textId="77777777" w:rsidR="00EE50D5" w:rsidRDefault="00EE50D5" w:rsidP="00401B47">
      <w:pPr>
        <w:spacing w:after="0" w:line="240" w:lineRule="auto"/>
      </w:pPr>
      <w:r>
        <w:separator/>
      </w:r>
    </w:p>
  </w:endnote>
  <w:endnote w:type="continuationSeparator" w:id="0">
    <w:p w14:paraId="05AA09E7" w14:textId="77777777" w:rsidR="00EE50D5" w:rsidRDefault="00EE50D5" w:rsidP="00401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5B880" w14:textId="77777777" w:rsidR="00EE50D5" w:rsidRDefault="00EE50D5" w:rsidP="00401B47">
      <w:pPr>
        <w:spacing w:after="0" w:line="240" w:lineRule="auto"/>
      </w:pPr>
      <w:r>
        <w:separator/>
      </w:r>
    </w:p>
  </w:footnote>
  <w:footnote w:type="continuationSeparator" w:id="0">
    <w:p w14:paraId="07D6CC5A" w14:textId="77777777" w:rsidR="00EE50D5" w:rsidRDefault="00EE50D5" w:rsidP="00401B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82C6C"/>
    <w:multiLevelType w:val="hybridMultilevel"/>
    <w:tmpl w:val="D1040F98"/>
    <w:lvl w:ilvl="0" w:tplc="BE28B7E0">
      <w:start w:val="1"/>
      <w:numFmt w:val="decimal"/>
      <w:lvlText w:val="(%1)"/>
      <w:lvlJc w:val="left"/>
      <w:pPr>
        <w:ind w:left="8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ED858DA">
      <w:start w:val="1"/>
      <w:numFmt w:val="lowerLetter"/>
      <w:lvlText w:val="%2"/>
      <w:lvlJc w:val="left"/>
      <w:pPr>
        <w:ind w:left="13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CF873DC">
      <w:start w:val="1"/>
      <w:numFmt w:val="lowerRoman"/>
      <w:lvlText w:val="%3"/>
      <w:lvlJc w:val="left"/>
      <w:pPr>
        <w:ind w:left="20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EC0CF52">
      <w:start w:val="1"/>
      <w:numFmt w:val="decimal"/>
      <w:lvlText w:val="%4"/>
      <w:lvlJc w:val="left"/>
      <w:pPr>
        <w:ind w:left="27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8327FCC">
      <w:start w:val="1"/>
      <w:numFmt w:val="lowerLetter"/>
      <w:lvlText w:val="%5"/>
      <w:lvlJc w:val="left"/>
      <w:pPr>
        <w:ind w:left="34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050FDBC">
      <w:start w:val="1"/>
      <w:numFmt w:val="lowerRoman"/>
      <w:lvlText w:val="%6"/>
      <w:lvlJc w:val="left"/>
      <w:pPr>
        <w:ind w:left="41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04604F8">
      <w:start w:val="1"/>
      <w:numFmt w:val="decimal"/>
      <w:lvlText w:val="%7"/>
      <w:lvlJc w:val="left"/>
      <w:pPr>
        <w:ind w:left="49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08CEFC0">
      <w:start w:val="1"/>
      <w:numFmt w:val="lowerLetter"/>
      <w:lvlText w:val="%8"/>
      <w:lvlJc w:val="left"/>
      <w:pPr>
        <w:ind w:left="56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FBE660E">
      <w:start w:val="1"/>
      <w:numFmt w:val="lowerRoman"/>
      <w:lvlText w:val="%9"/>
      <w:lvlJc w:val="left"/>
      <w:pPr>
        <w:ind w:left="63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34D5CD0"/>
    <w:multiLevelType w:val="hybridMultilevel"/>
    <w:tmpl w:val="D116B036"/>
    <w:lvl w:ilvl="0" w:tplc="8CE47936">
      <w:start w:val="2"/>
      <w:numFmt w:val="decimalFullWidth"/>
      <w:lvlText w:val="%1"/>
      <w:lvlJc w:val="left"/>
      <w:pPr>
        <w:ind w:left="4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1" w:tplc="74822550">
      <w:start w:val="1"/>
      <w:numFmt w:val="decimal"/>
      <w:lvlText w:val="(%2)"/>
      <w:lvlJc w:val="left"/>
      <w:pPr>
        <w:ind w:left="8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F76B104">
      <w:start w:val="1"/>
      <w:numFmt w:val="lowerRoman"/>
      <w:lvlText w:val="%3"/>
      <w:lvlJc w:val="left"/>
      <w:pPr>
        <w:ind w:left="13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92EB554">
      <w:start w:val="1"/>
      <w:numFmt w:val="decimal"/>
      <w:lvlText w:val="%4"/>
      <w:lvlJc w:val="left"/>
      <w:pPr>
        <w:ind w:left="20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34AE418">
      <w:start w:val="1"/>
      <w:numFmt w:val="lowerLetter"/>
      <w:lvlText w:val="%5"/>
      <w:lvlJc w:val="left"/>
      <w:pPr>
        <w:ind w:left="27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2A6A952">
      <w:start w:val="1"/>
      <w:numFmt w:val="lowerRoman"/>
      <w:lvlText w:val="%6"/>
      <w:lvlJc w:val="left"/>
      <w:pPr>
        <w:ind w:left="34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2CE6540">
      <w:start w:val="1"/>
      <w:numFmt w:val="decimal"/>
      <w:lvlText w:val="%7"/>
      <w:lvlJc w:val="left"/>
      <w:pPr>
        <w:ind w:left="41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CF44784">
      <w:start w:val="1"/>
      <w:numFmt w:val="lowerLetter"/>
      <w:lvlText w:val="%8"/>
      <w:lvlJc w:val="left"/>
      <w:pPr>
        <w:ind w:left="49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E061236">
      <w:start w:val="1"/>
      <w:numFmt w:val="lowerRoman"/>
      <w:lvlText w:val="%9"/>
      <w:lvlJc w:val="left"/>
      <w:pPr>
        <w:ind w:left="56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609019A"/>
    <w:multiLevelType w:val="hybridMultilevel"/>
    <w:tmpl w:val="3B7EC7B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BD15EA"/>
    <w:multiLevelType w:val="hybridMultilevel"/>
    <w:tmpl w:val="DAB85E68"/>
    <w:lvl w:ilvl="0" w:tplc="51663E18">
      <w:start w:val="1"/>
      <w:numFmt w:val="decimal"/>
      <w:lvlText w:val="(%1)"/>
      <w:lvlJc w:val="left"/>
      <w:pPr>
        <w:ind w:left="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B3E737C">
      <w:start w:val="1"/>
      <w:numFmt w:val="lowerLetter"/>
      <w:lvlText w:val="%2"/>
      <w:lvlJc w:val="left"/>
      <w:pPr>
        <w:ind w:left="4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9B20FCA">
      <w:start w:val="1"/>
      <w:numFmt w:val="lowerRoman"/>
      <w:lvlText w:val="%3"/>
      <w:lvlJc w:val="left"/>
      <w:pPr>
        <w:ind w:left="12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5749C62">
      <w:start w:val="1"/>
      <w:numFmt w:val="decimal"/>
      <w:lvlText w:val="%4"/>
      <w:lvlJc w:val="left"/>
      <w:pPr>
        <w:ind w:left="19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13077BA">
      <w:start w:val="1"/>
      <w:numFmt w:val="lowerLetter"/>
      <w:lvlText w:val="%5"/>
      <w:lvlJc w:val="left"/>
      <w:pPr>
        <w:ind w:left="26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4C8DCA0">
      <w:start w:val="1"/>
      <w:numFmt w:val="lowerRoman"/>
      <w:lvlText w:val="%6"/>
      <w:lvlJc w:val="left"/>
      <w:pPr>
        <w:ind w:left="33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2EA8D1C">
      <w:start w:val="1"/>
      <w:numFmt w:val="decimal"/>
      <w:lvlText w:val="%7"/>
      <w:lvlJc w:val="left"/>
      <w:pPr>
        <w:ind w:left="40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CC00746">
      <w:start w:val="1"/>
      <w:numFmt w:val="lowerLetter"/>
      <w:lvlText w:val="%8"/>
      <w:lvlJc w:val="left"/>
      <w:pPr>
        <w:ind w:left="48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074E110">
      <w:start w:val="1"/>
      <w:numFmt w:val="lowerRoman"/>
      <w:lvlText w:val="%9"/>
      <w:lvlJc w:val="left"/>
      <w:pPr>
        <w:ind w:left="55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2F6E393D"/>
    <w:multiLevelType w:val="hybridMultilevel"/>
    <w:tmpl w:val="20B415D6"/>
    <w:lvl w:ilvl="0" w:tplc="3C16A4A8">
      <w:start w:val="1"/>
      <w:numFmt w:val="decimal"/>
      <w:lvlText w:val="(%1)"/>
      <w:lvlJc w:val="left"/>
      <w:pPr>
        <w:ind w:left="8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87C2D0A">
      <w:start w:val="1"/>
      <w:numFmt w:val="lowerLetter"/>
      <w:lvlText w:val="%2"/>
      <w:lvlJc w:val="left"/>
      <w:pPr>
        <w:ind w:left="13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6AC44D6">
      <w:start w:val="1"/>
      <w:numFmt w:val="lowerRoman"/>
      <w:lvlText w:val="%3"/>
      <w:lvlJc w:val="left"/>
      <w:pPr>
        <w:ind w:left="20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EE8AD1E">
      <w:start w:val="1"/>
      <w:numFmt w:val="decimal"/>
      <w:lvlText w:val="%4"/>
      <w:lvlJc w:val="left"/>
      <w:pPr>
        <w:ind w:left="27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A6C36E8">
      <w:start w:val="1"/>
      <w:numFmt w:val="lowerLetter"/>
      <w:lvlText w:val="%5"/>
      <w:lvlJc w:val="left"/>
      <w:pPr>
        <w:ind w:left="34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F148C94">
      <w:start w:val="1"/>
      <w:numFmt w:val="lowerRoman"/>
      <w:lvlText w:val="%6"/>
      <w:lvlJc w:val="left"/>
      <w:pPr>
        <w:ind w:left="41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46C96E0">
      <w:start w:val="1"/>
      <w:numFmt w:val="decimal"/>
      <w:lvlText w:val="%7"/>
      <w:lvlJc w:val="left"/>
      <w:pPr>
        <w:ind w:left="49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82EE83C">
      <w:start w:val="1"/>
      <w:numFmt w:val="lowerLetter"/>
      <w:lvlText w:val="%8"/>
      <w:lvlJc w:val="left"/>
      <w:pPr>
        <w:ind w:left="56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4B4B9AC">
      <w:start w:val="1"/>
      <w:numFmt w:val="lowerRoman"/>
      <w:lvlText w:val="%9"/>
      <w:lvlJc w:val="left"/>
      <w:pPr>
        <w:ind w:left="63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3D9F4234"/>
    <w:multiLevelType w:val="hybridMultilevel"/>
    <w:tmpl w:val="0B926576"/>
    <w:lvl w:ilvl="0" w:tplc="ED1A810C">
      <w:start w:val="1"/>
      <w:numFmt w:val="decimal"/>
      <w:lvlText w:val="(%1)"/>
      <w:lvlJc w:val="left"/>
      <w:pPr>
        <w:ind w:left="8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844B024">
      <w:start w:val="1"/>
      <w:numFmt w:val="lowerLetter"/>
      <w:lvlText w:val="%2"/>
      <w:lvlJc w:val="left"/>
      <w:pPr>
        <w:ind w:left="13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8AAC558">
      <w:start w:val="1"/>
      <w:numFmt w:val="lowerRoman"/>
      <w:lvlText w:val="%3"/>
      <w:lvlJc w:val="left"/>
      <w:pPr>
        <w:ind w:left="20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2B06F1C">
      <w:start w:val="1"/>
      <w:numFmt w:val="decimal"/>
      <w:lvlText w:val="%4"/>
      <w:lvlJc w:val="left"/>
      <w:pPr>
        <w:ind w:left="27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050457E">
      <w:start w:val="1"/>
      <w:numFmt w:val="lowerLetter"/>
      <w:lvlText w:val="%5"/>
      <w:lvlJc w:val="left"/>
      <w:pPr>
        <w:ind w:left="34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ED0B4D0">
      <w:start w:val="1"/>
      <w:numFmt w:val="lowerRoman"/>
      <w:lvlText w:val="%6"/>
      <w:lvlJc w:val="left"/>
      <w:pPr>
        <w:ind w:left="41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1A03812">
      <w:start w:val="1"/>
      <w:numFmt w:val="decimal"/>
      <w:lvlText w:val="%7"/>
      <w:lvlJc w:val="left"/>
      <w:pPr>
        <w:ind w:left="49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7C0ACC2">
      <w:start w:val="1"/>
      <w:numFmt w:val="lowerLetter"/>
      <w:lvlText w:val="%8"/>
      <w:lvlJc w:val="left"/>
      <w:pPr>
        <w:ind w:left="56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13A0682">
      <w:start w:val="1"/>
      <w:numFmt w:val="lowerRoman"/>
      <w:lvlText w:val="%9"/>
      <w:lvlJc w:val="left"/>
      <w:pPr>
        <w:ind w:left="63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46FB45DE"/>
    <w:multiLevelType w:val="hybridMultilevel"/>
    <w:tmpl w:val="4EC8C186"/>
    <w:lvl w:ilvl="0" w:tplc="B17464E4">
      <w:start w:val="1"/>
      <w:numFmt w:val="decimal"/>
      <w:lvlText w:val="(%1)"/>
      <w:lvlJc w:val="left"/>
      <w:pPr>
        <w:ind w:left="8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CF64784">
      <w:start w:val="1"/>
      <w:numFmt w:val="lowerLetter"/>
      <w:lvlText w:val="%2"/>
      <w:lvlJc w:val="left"/>
      <w:pPr>
        <w:ind w:left="13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1DA27BA">
      <w:start w:val="1"/>
      <w:numFmt w:val="lowerRoman"/>
      <w:lvlText w:val="%3"/>
      <w:lvlJc w:val="left"/>
      <w:pPr>
        <w:ind w:left="20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7A0D59C">
      <w:start w:val="1"/>
      <w:numFmt w:val="decimal"/>
      <w:lvlText w:val="%4"/>
      <w:lvlJc w:val="left"/>
      <w:pPr>
        <w:ind w:left="27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3480820">
      <w:start w:val="1"/>
      <w:numFmt w:val="lowerLetter"/>
      <w:lvlText w:val="%5"/>
      <w:lvlJc w:val="left"/>
      <w:pPr>
        <w:ind w:left="34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49492A2">
      <w:start w:val="1"/>
      <w:numFmt w:val="lowerRoman"/>
      <w:lvlText w:val="%6"/>
      <w:lvlJc w:val="left"/>
      <w:pPr>
        <w:ind w:left="41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A4643B6">
      <w:start w:val="1"/>
      <w:numFmt w:val="decimal"/>
      <w:lvlText w:val="%7"/>
      <w:lvlJc w:val="left"/>
      <w:pPr>
        <w:ind w:left="49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9C2DA18">
      <w:start w:val="1"/>
      <w:numFmt w:val="lowerLetter"/>
      <w:lvlText w:val="%8"/>
      <w:lvlJc w:val="left"/>
      <w:pPr>
        <w:ind w:left="56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E463876">
      <w:start w:val="1"/>
      <w:numFmt w:val="lowerRoman"/>
      <w:lvlText w:val="%9"/>
      <w:lvlJc w:val="left"/>
      <w:pPr>
        <w:ind w:left="63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522B77BC"/>
    <w:multiLevelType w:val="hybridMultilevel"/>
    <w:tmpl w:val="5A5E537E"/>
    <w:lvl w:ilvl="0" w:tplc="A308EEA0">
      <w:start w:val="1"/>
      <w:numFmt w:val="decimal"/>
      <w:lvlText w:val="(%1)"/>
      <w:lvlJc w:val="left"/>
      <w:pPr>
        <w:ind w:left="8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30079FA">
      <w:start w:val="1"/>
      <w:numFmt w:val="lowerLetter"/>
      <w:lvlText w:val="%2"/>
      <w:lvlJc w:val="left"/>
      <w:pPr>
        <w:ind w:left="13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E0E733A">
      <w:start w:val="1"/>
      <w:numFmt w:val="lowerRoman"/>
      <w:lvlText w:val="%3"/>
      <w:lvlJc w:val="left"/>
      <w:pPr>
        <w:ind w:left="20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7EA7CA0">
      <w:start w:val="1"/>
      <w:numFmt w:val="decimal"/>
      <w:lvlText w:val="%4"/>
      <w:lvlJc w:val="left"/>
      <w:pPr>
        <w:ind w:left="27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7483210">
      <w:start w:val="1"/>
      <w:numFmt w:val="lowerLetter"/>
      <w:lvlText w:val="%5"/>
      <w:lvlJc w:val="left"/>
      <w:pPr>
        <w:ind w:left="34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A701F38">
      <w:start w:val="1"/>
      <w:numFmt w:val="lowerRoman"/>
      <w:lvlText w:val="%6"/>
      <w:lvlJc w:val="left"/>
      <w:pPr>
        <w:ind w:left="41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F3C9290">
      <w:start w:val="1"/>
      <w:numFmt w:val="decimal"/>
      <w:lvlText w:val="%7"/>
      <w:lvlJc w:val="left"/>
      <w:pPr>
        <w:ind w:left="49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E40B26C">
      <w:start w:val="1"/>
      <w:numFmt w:val="lowerLetter"/>
      <w:lvlText w:val="%8"/>
      <w:lvlJc w:val="left"/>
      <w:pPr>
        <w:ind w:left="56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5946CD0">
      <w:start w:val="1"/>
      <w:numFmt w:val="lowerRoman"/>
      <w:lvlText w:val="%9"/>
      <w:lvlJc w:val="left"/>
      <w:pPr>
        <w:ind w:left="63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576F183A"/>
    <w:multiLevelType w:val="hybridMultilevel"/>
    <w:tmpl w:val="5E648CA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38E14C3"/>
    <w:multiLevelType w:val="hybridMultilevel"/>
    <w:tmpl w:val="59CA00A4"/>
    <w:lvl w:ilvl="0" w:tplc="F7E8481E">
      <w:start w:val="1"/>
      <w:numFmt w:val="decimal"/>
      <w:lvlText w:val="(%1)"/>
      <w:lvlJc w:val="left"/>
      <w:pPr>
        <w:ind w:left="8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1362E54">
      <w:start w:val="1"/>
      <w:numFmt w:val="aiueoFullWidth"/>
      <w:lvlText w:val="%2"/>
      <w:lvlJc w:val="left"/>
      <w:pPr>
        <w:ind w:left="9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90C8670">
      <w:start w:val="1"/>
      <w:numFmt w:val="lowerRoman"/>
      <w:lvlText w:val="%3"/>
      <w:lvlJc w:val="left"/>
      <w:pPr>
        <w:ind w:left="16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27E53CC">
      <w:start w:val="1"/>
      <w:numFmt w:val="decimal"/>
      <w:lvlText w:val="%4"/>
      <w:lvlJc w:val="left"/>
      <w:pPr>
        <w:ind w:left="23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A7AB87A">
      <w:start w:val="1"/>
      <w:numFmt w:val="lowerLetter"/>
      <w:lvlText w:val="%5"/>
      <w:lvlJc w:val="left"/>
      <w:pPr>
        <w:ind w:left="31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754D58E">
      <w:start w:val="1"/>
      <w:numFmt w:val="lowerRoman"/>
      <w:lvlText w:val="%6"/>
      <w:lvlJc w:val="left"/>
      <w:pPr>
        <w:ind w:left="38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5A66514">
      <w:start w:val="1"/>
      <w:numFmt w:val="decimal"/>
      <w:lvlText w:val="%7"/>
      <w:lvlJc w:val="left"/>
      <w:pPr>
        <w:ind w:left="45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CAA8994">
      <w:start w:val="1"/>
      <w:numFmt w:val="lowerLetter"/>
      <w:lvlText w:val="%8"/>
      <w:lvlJc w:val="left"/>
      <w:pPr>
        <w:ind w:left="52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25EF846">
      <w:start w:val="1"/>
      <w:numFmt w:val="lowerRoman"/>
      <w:lvlText w:val="%9"/>
      <w:lvlJc w:val="left"/>
      <w:pPr>
        <w:ind w:left="59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7D1F72B1"/>
    <w:multiLevelType w:val="hybridMultilevel"/>
    <w:tmpl w:val="A78C2194"/>
    <w:lvl w:ilvl="0" w:tplc="8E6C5AC0">
      <w:start w:val="1"/>
      <w:numFmt w:val="decimalFullWidth"/>
      <w:lvlText w:val="%1"/>
      <w:lvlJc w:val="left"/>
      <w:pPr>
        <w:ind w:left="4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C32DA1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A2821C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768771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8926CD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4CA8F4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6EEF30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06C603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EE48FE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0"/>
  </w:num>
  <w:num w:numId="2">
    <w:abstractNumId w:val="6"/>
  </w:num>
  <w:num w:numId="3">
    <w:abstractNumId w:val="3"/>
  </w:num>
  <w:num w:numId="4">
    <w:abstractNumId w:val="7"/>
  </w:num>
  <w:num w:numId="5">
    <w:abstractNumId w:val="9"/>
  </w:num>
  <w:num w:numId="6">
    <w:abstractNumId w:val="4"/>
  </w:num>
  <w:num w:numId="7">
    <w:abstractNumId w:val="5"/>
  </w:num>
  <w:num w:numId="8">
    <w:abstractNumId w:val="1"/>
  </w:num>
  <w:num w:numId="9">
    <w:abstractNumId w:val="10"/>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characterSpacingControl w:val="doNotCompress"/>
  <w:hdrShapeDefaults>
    <o:shapedefaults v:ext="edit" spidmax="2048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5B9"/>
    <w:rsid w:val="0000543C"/>
    <w:rsid w:val="00010D7E"/>
    <w:rsid w:val="00062CC7"/>
    <w:rsid w:val="00090E34"/>
    <w:rsid w:val="000A7E38"/>
    <w:rsid w:val="000B5486"/>
    <w:rsid w:val="000C7A50"/>
    <w:rsid w:val="000D5C1C"/>
    <w:rsid w:val="001252C8"/>
    <w:rsid w:val="001632BC"/>
    <w:rsid w:val="001B3493"/>
    <w:rsid w:val="001B4A2A"/>
    <w:rsid w:val="001E7FAF"/>
    <w:rsid w:val="00240193"/>
    <w:rsid w:val="0024779C"/>
    <w:rsid w:val="00267185"/>
    <w:rsid w:val="002926BC"/>
    <w:rsid w:val="002A010F"/>
    <w:rsid w:val="002D726D"/>
    <w:rsid w:val="00303D92"/>
    <w:rsid w:val="00350E06"/>
    <w:rsid w:val="003560BE"/>
    <w:rsid w:val="00362631"/>
    <w:rsid w:val="00371647"/>
    <w:rsid w:val="00383DA3"/>
    <w:rsid w:val="00385B93"/>
    <w:rsid w:val="003A2471"/>
    <w:rsid w:val="003A58BF"/>
    <w:rsid w:val="003F068A"/>
    <w:rsid w:val="00401B47"/>
    <w:rsid w:val="004155FD"/>
    <w:rsid w:val="00422E98"/>
    <w:rsid w:val="00433A91"/>
    <w:rsid w:val="00437CDA"/>
    <w:rsid w:val="004C01B4"/>
    <w:rsid w:val="004F43CC"/>
    <w:rsid w:val="005032F7"/>
    <w:rsid w:val="005231F3"/>
    <w:rsid w:val="00525D34"/>
    <w:rsid w:val="0052646A"/>
    <w:rsid w:val="00557131"/>
    <w:rsid w:val="00564318"/>
    <w:rsid w:val="00590120"/>
    <w:rsid w:val="005F0F02"/>
    <w:rsid w:val="00604A47"/>
    <w:rsid w:val="006078AD"/>
    <w:rsid w:val="00635536"/>
    <w:rsid w:val="006365B9"/>
    <w:rsid w:val="00656040"/>
    <w:rsid w:val="006668FA"/>
    <w:rsid w:val="0067227A"/>
    <w:rsid w:val="006A4327"/>
    <w:rsid w:val="006E0122"/>
    <w:rsid w:val="006E5990"/>
    <w:rsid w:val="006F4C31"/>
    <w:rsid w:val="006F7842"/>
    <w:rsid w:val="0071499D"/>
    <w:rsid w:val="00720E55"/>
    <w:rsid w:val="00721360"/>
    <w:rsid w:val="00733724"/>
    <w:rsid w:val="00734B24"/>
    <w:rsid w:val="00741990"/>
    <w:rsid w:val="00781C9C"/>
    <w:rsid w:val="007C2F5A"/>
    <w:rsid w:val="007D014F"/>
    <w:rsid w:val="007D1799"/>
    <w:rsid w:val="007D4077"/>
    <w:rsid w:val="00802C9C"/>
    <w:rsid w:val="00820F64"/>
    <w:rsid w:val="00823F64"/>
    <w:rsid w:val="0083189B"/>
    <w:rsid w:val="008403D2"/>
    <w:rsid w:val="008476B8"/>
    <w:rsid w:val="00853E5C"/>
    <w:rsid w:val="008B2162"/>
    <w:rsid w:val="008B61CE"/>
    <w:rsid w:val="00922AF2"/>
    <w:rsid w:val="009354AC"/>
    <w:rsid w:val="0097309E"/>
    <w:rsid w:val="00997685"/>
    <w:rsid w:val="009A741C"/>
    <w:rsid w:val="009B3A5A"/>
    <w:rsid w:val="009B7C64"/>
    <w:rsid w:val="009D149B"/>
    <w:rsid w:val="009D3F25"/>
    <w:rsid w:val="00A05AA0"/>
    <w:rsid w:val="00A13CD6"/>
    <w:rsid w:val="00A225E1"/>
    <w:rsid w:val="00A3063A"/>
    <w:rsid w:val="00A63362"/>
    <w:rsid w:val="00AB3E04"/>
    <w:rsid w:val="00AF675E"/>
    <w:rsid w:val="00B03307"/>
    <w:rsid w:val="00B92165"/>
    <w:rsid w:val="00BA468B"/>
    <w:rsid w:val="00BC4EDB"/>
    <w:rsid w:val="00BF119F"/>
    <w:rsid w:val="00C01089"/>
    <w:rsid w:val="00C21271"/>
    <w:rsid w:val="00C421BE"/>
    <w:rsid w:val="00C45285"/>
    <w:rsid w:val="00C6435F"/>
    <w:rsid w:val="00C65D5C"/>
    <w:rsid w:val="00CB1875"/>
    <w:rsid w:val="00CD61E6"/>
    <w:rsid w:val="00CD7929"/>
    <w:rsid w:val="00CE08B4"/>
    <w:rsid w:val="00CE36A6"/>
    <w:rsid w:val="00D10498"/>
    <w:rsid w:val="00D138CF"/>
    <w:rsid w:val="00D238F9"/>
    <w:rsid w:val="00D264C2"/>
    <w:rsid w:val="00D377D2"/>
    <w:rsid w:val="00D52030"/>
    <w:rsid w:val="00D553A2"/>
    <w:rsid w:val="00D67DA3"/>
    <w:rsid w:val="00D96BD5"/>
    <w:rsid w:val="00DC37C8"/>
    <w:rsid w:val="00DD0708"/>
    <w:rsid w:val="00DD6BCA"/>
    <w:rsid w:val="00DE0074"/>
    <w:rsid w:val="00E05FC0"/>
    <w:rsid w:val="00E15CBE"/>
    <w:rsid w:val="00E2389A"/>
    <w:rsid w:val="00E408D0"/>
    <w:rsid w:val="00E65F2F"/>
    <w:rsid w:val="00E80CEE"/>
    <w:rsid w:val="00EA1D20"/>
    <w:rsid w:val="00EA2AB8"/>
    <w:rsid w:val="00EB1B66"/>
    <w:rsid w:val="00EB2B92"/>
    <w:rsid w:val="00EB668D"/>
    <w:rsid w:val="00EC1063"/>
    <w:rsid w:val="00EC1DFF"/>
    <w:rsid w:val="00EC2FBD"/>
    <w:rsid w:val="00EC3D8C"/>
    <w:rsid w:val="00EE50D5"/>
    <w:rsid w:val="00F21CBF"/>
    <w:rsid w:val="00F32B89"/>
    <w:rsid w:val="00F3367B"/>
    <w:rsid w:val="00F46F82"/>
    <w:rsid w:val="00FB0494"/>
    <w:rsid w:val="00FB0967"/>
    <w:rsid w:val="00FB111B"/>
    <w:rsid w:val="00FB20C6"/>
    <w:rsid w:val="00FC169E"/>
    <w:rsid w:val="00FD68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D63CA50"/>
  <w15:docId w15:val="{F37B0DC6-2423-419B-87C9-CCA6C0B9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46" w:line="259" w:lineRule="auto"/>
      <w:ind w:left="10"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2631"/>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62631"/>
    <w:rPr>
      <w:rFonts w:asciiTheme="majorHAnsi" w:eastAsiaTheme="majorEastAsia" w:hAnsiTheme="majorHAnsi" w:cstheme="majorBidi"/>
      <w:color w:val="000000"/>
      <w:sz w:val="18"/>
      <w:szCs w:val="18"/>
    </w:rPr>
  </w:style>
  <w:style w:type="table" w:styleId="a5">
    <w:name w:val="Table Grid"/>
    <w:basedOn w:val="a1"/>
    <w:uiPriority w:val="39"/>
    <w:rsid w:val="00C21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01B47"/>
    <w:pPr>
      <w:tabs>
        <w:tab w:val="center" w:pos="4252"/>
        <w:tab w:val="right" w:pos="8504"/>
      </w:tabs>
      <w:snapToGrid w:val="0"/>
    </w:pPr>
  </w:style>
  <w:style w:type="character" w:customStyle="1" w:styleId="a7">
    <w:name w:val="ヘッダー (文字)"/>
    <w:basedOn w:val="a0"/>
    <w:link w:val="a6"/>
    <w:uiPriority w:val="99"/>
    <w:rsid w:val="00401B47"/>
    <w:rPr>
      <w:rFonts w:ascii="ＭＳ 明朝" w:eastAsia="ＭＳ 明朝" w:hAnsi="ＭＳ 明朝" w:cs="ＭＳ 明朝"/>
      <w:color w:val="000000"/>
    </w:rPr>
  </w:style>
  <w:style w:type="paragraph" w:styleId="a8">
    <w:name w:val="footer"/>
    <w:basedOn w:val="a"/>
    <w:link w:val="a9"/>
    <w:uiPriority w:val="99"/>
    <w:unhideWhenUsed/>
    <w:rsid w:val="00401B47"/>
    <w:pPr>
      <w:tabs>
        <w:tab w:val="center" w:pos="4252"/>
        <w:tab w:val="right" w:pos="8504"/>
      </w:tabs>
      <w:snapToGrid w:val="0"/>
    </w:pPr>
  </w:style>
  <w:style w:type="character" w:customStyle="1" w:styleId="a9">
    <w:name w:val="フッター (文字)"/>
    <w:basedOn w:val="a0"/>
    <w:link w:val="a8"/>
    <w:uiPriority w:val="99"/>
    <w:rsid w:val="00401B47"/>
    <w:rPr>
      <w:rFonts w:ascii="ＭＳ 明朝" w:eastAsia="ＭＳ 明朝" w:hAnsi="ＭＳ 明朝" w:cs="ＭＳ 明朝"/>
      <w:color w:val="000000"/>
    </w:rPr>
  </w:style>
  <w:style w:type="paragraph" w:customStyle="1" w:styleId="Default">
    <w:name w:val="Default"/>
    <w:rsid w:val="00401B47"/>
    <w:pPr>
      <w:widowControl w:val="0"/>
      <w:autoSpaceDE w:val="0"/>
      <w:autoSpaceDN w:val="0"/>
      <w:adjustRightInd w:val="0"/>
    </w:pPr>
    <w:rPr>
      <w:rFonts w:ascii="ＭＳ 明朝" w:eastAsia="ＭＳ 明朝" w:cs="ＭＳ 明朝"/>
      <w:color w:val="000000"/>
      <w:kern w:val="0"/>
      <w:sz w:val="24"/>
      <w:szCs w:val="24"/>
    </w:rPr>
  </w:style>
  <w:style w:type="paragraph" w:styleId="aa">
    <w:name w:val="List Paragraph"/>
    <w:basedOn w:val="a"/>
    <w:uiPriority w:val="34"/>
    <w:qFormat/>
    <w:rsid w:val="00DD0708"/>
    <w:pPr>
      <w:ind w:leftChars="400" w:left="840"/>
    </w:pPr>
  </w:style>
  <w:style w:type="character" w:styleId="ab">
    <w:name w:val="annotation reference"/>
    <w:basedOn w:val="a0"/>
    <w:uiPriority w:val="99"/>
    <w:semiHidden/>
    <w:unhideWhenUsed/>
    <w:rsid w:val="002926BC"/>
    <w:rPr>
      <w:sz w:val="18"/>
      <w:szCs w:val="18"/>
    </w:rPr>
  </w:style>
  <w:style w:type="paragraph" w:styleId="ac">
    <w:name w:val="annotation text"/>
    <w:basedOn w:val="a"/>
    <w:link w:val="ad"/>
    <w:uiPriority w:val="99"/>
    <w:semiHidden/>
    <w:unhideWhenUsed/>
    <w:rsid w:val="002926BC"/>
  </w:style>
  <w:style w:type="character" w:customStyle="1" w:styleId="ad">
    <w:name w:val="コメント文字列 (文字)"/>
    <w:basedOn w:val="a0"/>
    <w:link w:val="ac"/>
    <w:uiPriority w:val="99"/>
    <w:semiHidden/>
    <w:rsid w:val="002926BC"/>
    <w:rPr>
      <w:rFonts w:ascii="ＭＳ 明朝" w:eastAsia="ＭＳ 明朝" w:hAnsi="ＭＳ 明朝" w:cs="ＭＳ 明朝"/>
      <w:color w:val="000000"/>
    </w:rPr>
  </w:style>
  <w:style w:type="paragraph" w:styleId="ae">
    <w:name w:val="annotation subject"/>
    <w:basedOn w:val="ac"/>
    <w:next w:val="ac"/>
    <w:link w:val="af"/>
    <w:uiPriority w:val="99"/>
    <w:semiHidden/>
    <w:unhideWhenUsed/>
    <w:rsid w:val="002926BC"/>
    <w:rPr>
      <w:b/>
      <w:bCs/>
    </w:rPr>
  </w:style>
  <w:style w:type="character" w:customStyle="1" w:styleId="af">
    <w:name w:val="コメント内容 (文字)"/>
    <w:basedOn w:val="ad"/>
    <w:link w:val="ae"/>
    <w:uiPriority w:val="99"/>
    <w:semiHidden/>
    <w:rsid w:val="002926BC"/>
    <w:rPr>
      <w:rFonts w:ascii="ＭＳ 明朝" w:eastAsia="ＭＳ 明朝" w:hAnsi="ＭＳ 明朝" w:cs="ＭＳ 明朝"/>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35A61-CD08-4F6B-8552-0333C0B6B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948</TotalTime>
  <Pages>6</Pages>
  <Words>517</Words>
  <Characters>2949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吉崎　靖之</dc:creator>
  <cp:keywords/>
  <cp:lastModifiedBy>大江　亮子</cp:lastModifiedBy>
  <cp:revision>50</cp:revision>
  <cp:lastPrinted>2026-02-09T05:49:00Z</cp:lastPrinted>
  <dcterms:created xsi:type="dcterms:W3CDTF">2025-11-21T06:59:00Z</dcterms:created>
  <dcterms:modified xsi:type="dcterms:W3CDTF">2026-03-26T06:28:00Z</dcterms:modified>
</cp:coreProperties>
</file>