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D6227" w14:textId="77777777" w:rsidR="000A331F" w:rsidRPr="00EA1B9B" w:rsidRDefault="000A331F" w:rsidP="000A331F">
      <w:pPr>
        <w:autoSpaceDE w:val="0"/>
        <w:autoSpaceDN w:val="0"/>
        <w:adjustRightInd w:val="0"/>
        <w:jc w:val="center"/>
        <w:rPr>
          <w:rFonts w:ascii="ＭＳゴシック" w:eastAsia="ＭＳゴシック" w:cs="ＭＳゴシック"/>
          <w:b/>
          <w:kern w:val="0"/>
          <w:sz w:val="92"/>
          <w:szCs w:val="9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1B9B">
        <w:rPr>
          <w:rFonts w:ascii="ＭＳゴシック" w:eastAsia="ＭＳゴシック" w:cs="ＭＳゴシック" w:hint="eastAsia"/>
          <w:b/>
          <w:kern w:val="0"/>
          <w:sz w:val="92"/>
          <w:szCs w:val="9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個人住民税</w:t>
      </w:r>
    </w:p>
    <w:p w14:paraId="108B6A82" w14:textId="77777777" w:rsidR="000A331F" w:rsidRPr="00EA1B9B" w:rsidRDefault="000A331F" w:rsidP="000A331F">
      <w:pPr>
        <w:autoSpaceDE w:val="0"/>
        <w:autoSpaceDN w:val="0"/>
        <w:adjustRightInd w:val="0"/>
        <w:jc w:val="center"/>
        <w:rPr>
          <w:rFonts w:ascii="ＭＳゴシック" w:eastAsia="ＭＳゴシック" w:cs="ＭＳゴシック"/>
          <w:b/>
          <w:kern w:val="0"/>
          <w:sz w:val="92"/>
          <w:szCs w:val="9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1B9B">
        <w:rPr>
          <w:rFonts w:ascii="ＭＳゴシック" w:eastAsia="ＭＳゴシック" w:cs="ＭＳゴシック" w:hint="eastAsia"/>
          <w:b/>
          <w:kern w:val="0"/>
          <w:sz w:val="92"/>
          <w:szCs w:val="9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特別徴収の事務手引き</w:t>
      </w:r>
    </w:p>
    <w:p w14:paraId="4F81A5C3" w14:textId="77777777" w:rsidR="000A331F" w:rsidRPr="00EA1B9B" w:rsidRDefault="0096151E" w:rsidP="000A331F">
      <w:pPr>
        <w:autoSpaceDE w:val="0"/>
        <w:autoSpaceDN w:val="0"/>
        <w:adjustRightInd w:val="0"/>
        <w:jc w:val="center"/>
        <w:rPr>
          <w:rFonts w:ascii="ＭＳゴシック" w:eastAsia="ＭＳゴシック" w:cs="ＭＳゴシック"/>
          <w:b/>
          <w:kern w:val="0"/>
          <w:sz w:val="7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1B9B">
        <w:rPr>
          <w:rFonts w:ascii="ＭＳゴシック" w:eastAsia="ＭＳゴシック" w:cs="ＭＳゴシック"/>
          <w:b/>
          <w:noProof/>
          <w:kern w:val="0"/>
          <w:sz w:val="7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2E7607B9" wp14:editId="0113156F">
            <wp:extent cx="5458581" cy="5229014"/>
            <wp:effectExtent l="0" t="0" r="889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470" cy="5233697"/>
                    </a:xfrm>
                    <a:prstGeom prst="rect">
                      <a:avLst/>
                    </a:prstGeom>
                    <a:noFill/>
                    <a:ln>
                      <a:noFill/>
                    </a:ln>
                  </pic:spPr>
                </pic:pic>
              </a:graphicData>
            </a:graphic>
          </wp:inline>
        </w:drawing>
      </w:r>
    </w:p>
    <w:p w14:paraId="3BC10DF2" w14:textId="77777777" w:rsidR="000A331F" w:rsidRPr="00EA1B9B" w:rsidRDefault="000A331F" w:rsidP="00F819DB">
      <w:pPr>
        <w:autoSpaceDE w:val="0"/>
        <w:autoSpaceDN w:val="0"/>
        <w:adjustRightInd w:val="0"/>
        <w:jc w:val="center"/>
        <w:rPr>
          <w:rFonts w:ascii="ＭＳゴシック" w:eastAsia="ＭＳゴシック" w:cs="ＭＳゴシック"/>
          <w:b/>
          <w:kern w:val="0"/>
          <w:sz w:val="56"/>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AA8">
        <w:rPr>
          <w:rFonts w:ascii="ＭＳゴシック" w:eastAsia="ＭＳゴシック" w:cs="ＭＳゴシック" w:hint="eastAsia"/>
          <w:b/>
          <w:spacing w:val="1020"/>
          <w:kern w:val="0"/>
          <w:sz w:val="56"/>
          <w:szCs w:val="24"/>
          <w:fitText w:val="5760" w:id="12370460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富山</w:t>
      </w:r>
      <w:r w:rsidRPr="00C77AA8">
        <w:rPr>
          <w:rFonts w:ascii="ＭＳゴシック" w:eastAsia="ＭＳゴシック" w:cs="ＭＳゴシック" w:hint="eastAsia"/>
          <w:b/>
          <w:kern w:val="0"/>
          <w:sz w:val="56"/>
          <w:szCs w:val="24"/>
          <w:fitText w:val="5760" w:id="123704601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県</w:t>
      </w:r>
    </w:p>
    <w:p w14:paraId="7840CA29" w14:textId="77777777" w:rsidR="00737BA3" w:rsidRPr="00EA1B9B" w:rsidRDefault="000A331F" w:rsidP="00737BA3">
      <w:pPr>
        <w:autoSpaceDE w:val="0"/>
        <w:autoSpaceDN w:val="0"/>
        <w:adjustRightInd w:val="0"/>
        <w:jc w:val="center"/>
        <w:rPr>
          <w:rFonts w:ascii="ＭＳゴシック" w:eastAsia="ＭＳゴシック" w:cs="ＭＳゴシック"/>
          <w:b/>
          <w:kern w:val="0"/>
          <w:sz w:val="56"/>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1B9B">
        <w:rPr>
          <w:rFonts w:ascii="ＭＳゴシック" w:eastAsia="ＭＳゴシック" w:cs="ＭＳゴシック" w:hint="eastAsia"/>
          <w:b/>
          <w:spacing w:val="100"/>
          <w:kern w:val="0"/>
          <w:sz w:val="56"/>
          <w:szCs w:val="24"/>
          <w:fitText w:val="5880" w:id="124386201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富山県内全市町</w:t>
      </w:r>
      <w:r w:rsidRPr="00EA1B9B">
        <w:rPr>
          <w:rFonts w:ascii="ＭＳゴシック" w:eastAsia="ＭＳゴシック" w:cs="ＭＳゴシック" w:hint="eastAsia"/>
          <w:b/>
          <w:spacing w:val="-1"/>
          <w:kern w:val="0"/>
          <w:sz w:val="56"/>
          <w:szCs w:val="24"/>
          <w:fitText w:val="5880" w:id="1243862017"/>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村</w:t>
      </w:r>
    </w:p>
    <w:p w14:paraId="68989182" w14:textId="07C39238" w:rsidR="000A331F" w:rsidRPr="00EA1B9B" w:rsidRDefault="00C31F66" w:rsidP="00737BA3">
      <w:pPr>
        <w:autoSpaceDE w:val="0"/>
        <w:autoSpaceDN w:val="0"/>
        <w:adjustRightInd w:val="0"/>
        <w:jc w:val="center"/>
        <w:rPr>
          <w:rFonts w:ascii="ＭＳゴシック" w:eastAsia="ＭＳゴシック" w:cs="ＭＳゴシック"/>
          <w:b/>
          <w:kern w:val="0"/>
          <w:sz w:val="56"/>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A1B9B">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26DDB">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令和</w:t>
      </w:r>
      <w:r w:rsidR="00D6281D">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６</w:t>
      </w:r>
      <w:r w:rsidR="009B77A1" w:rsidRPr="00EA1B9B">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年</w:t>
      </w:r>
      <w:r w:rsidR="005049CC">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９</w:t>
      </w:r>
      <w:r w:rsidRPr="00EA1B9B">
        <w:rPr>
          <w:rFonts w:ascii="ＭＳゴシック" w:eastAsia="ＭＳゴシック" w:cs="ＭＳゴシック" w:hint="eastAsia"/>
          <w:b/>
          <w:kern w:val="0"/>
          <w:sz w:val="52"/>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月改訂）</w:t>
      </w:r>
      <w:r w:rsidR="000A331F" w:rsidRPr="00EA1B9B">
        <w:rPr>
          <w:rFonts w:ascii="ＭＳゴシック" w:eastAsia="ＭＳゴシック" w:cs="ＭＳゴシック"/>
          <w:kern w:val="0"/>
          <w:sz w:val="72"/>
          <w:szCs w:val="24"/>
        </w:rPr>
        <w:br w:type="page"/>
      </w:r>
    </w:p>
    <w:p w14:paraId="401329EE" w14:textId="77777777" w:rsidR="000A331F" w:rsidRPr="00EA1B9B" w:rsidRDefault="000A331F" w:rsidP="001D3487">
      <w:pPr>
        <w:autoSpaceDE w:val="0"/>
        <w:autoSpaceDN w:val="0"/>
        <w:adjustRightInd w:val="0"/>
        <w:jc w:val="left"/>
        <w:rPr>
          <w:rFonts w:ascii="ＭＳゴシック" w:eastAsia="ＭＳゴシック" w:cs="ＭＳゴシック"/>
          <w:kern w:val="0"/>
          <w:sz w:val="24"/>
          <w:szCs w:val="24"/>
          <w:highlight w:val="yellow"/>
        </w:rPr>
      </w:pPr>
    </w:p>
    <w:p w14:paraId="3A3C530C" w14:textId="77777777" w:rsidR="001D3487" w:rsidRPr="00EA1B9B" w:rsidRDefault="001D3487" w:rsidP="001D3487">
      <w:pPr>
        <w:autoSpaceDE w:val="0"/>
        <w:autoSpaceDN w:val="0"/>
        <w:adjustRightInd w:val="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１</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個人住民税とは・・・・・・・・・・・・・・・・・・</w:t>
      </w:r>
      <w:r w:rsidR="00653799">
        <w:rPr>
          <w:rFonts w:ascii="メイリオ" w:eastAsia="メイリオ" w:hAnsi="メイリオ" w:cs="ＭＳゴシック" w:hint="eastAsia"/>
          <w:kern w:val="0"/>
          <w:sz w:val="24"/>
          <w:szCs w:val="24"/>
        </w:rPr>
        <w:t>・</w:t>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kern w:val="0"/>
          <w:sz w:val="24"/>
          <w:szCs w:val="24"/>
        </w:rPr>
        <w:tab/>
      </w:r>
      <w:r w:rsidR="00D6051C" w:rsidRPr="00EA1B9B">
        <w:rPr>
          <w:rFonts w:ascii="メイリオ" w:eastAsia="メイリオ" w:hAnsi="メイリオ" w:cs="ＭＳゴシック" w:hint="eastAsia"/>
          <w:kern w:val="0"/>
          <w:sz w:val="24"/>
          <w:szCs w:val="24"/>
        </w:rPr>
        <w:t>１</w:t>
      </w:r>
    </w:p>
    <w:p w14:paraId="374AC70E" w14:textId="77777777" w:rsidR="00653799" w:rsidRPr="00EA1B9B" w:rsidRDefault="002A1BDB" w:rsidP="001D3487">
      <w:pPr>
        <w:autoSpaceDE w:val="0"/>
        <w:autoSpaceDN w:val="0"/>
        <w:adjustRightInd w:val="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２ 特別徴収とは</w:t>
      </w:r>
      <w:r w:rsidR="00653799" w:rsidRPr="00EA1B9B">
        <w:rPr>
          <w:rFonts w:ascii="メイリオ" w:eastAsia="メイリオ" w:hAnsi="メイリオ" w:cs="ＭＳゴシック" w:hint="eastAsia"/>
          <w:kern w:val="0"/>
          <w:sz w:val="24"/>
          <w:szCs w:val="24"/>
        </w:rPr>
        <w:t>・・・・・・・・・・・・・・・</w:t>
      </w:r>
      <w:r w:rsidR="00653799">
        <w:rPr>
          <w:rFonts w:ascii="メイリオ" w:eastAsia="メイリオ" w:hAnsi="メイリオ" w:cs="ＭＳゴシック" w:hint="eastAsia"/>
          <w:kern w:val="0"/>
          <w:sz w:val="24"/>
          <w:szCs w:val="24"/>
        </w:rPr>
        <w:t>・</w:t>
      </w:r>
      <w:r w:rsidR="00653799" w:rsidRPr="00EA1B9B">
        <w:rPr>
          <w:rFonts w:ascii="メイリオ" w:eastAsia="メイリオ" w:hAnsi="メイリオ" w:cs="ＭＳゴシック" w:hint="eastAsia"/>
          <w:kern w:val="0"/>
          <w:sz w:val="24"/>
          <w:szCs w:val="24"/>
        </w:rPr>
        <w:t>・・・</w:t>
      </w:r>
      <w:r w:rsidR="00653799">
        <w:rPr>
          <w:rFonts w:ascii="メイリオ" w:eastAsia="メイリオ" w:hAnsi="メイリオ" w:cs="ＭＳゴシック" w:hint="eastAsia"/>
          <w:kern w:val="0"/>
          <w:sz w:val="24"/>
          <w:szCs w:val="24"/>
        </w:rPr>
        <w:t>・</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１</w:t>
      </w:r>
    </w:p>
    <w:p w14:paraId="4AC339CE" w14:textId="77777777" w:rsidR="002A1BDB" w:rsidRPr="00EA1B9B" w:rsidRDefault="002A1BDB" w:rsidP="002A1BD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 xml:space="preserve">(1) </w:t>
      </w:r>
      <w:r w:rsidRPr="00EA1B9B">
        <w:rPr>
          <w:rFonts w:ascii="メイリオ" w:eastAsia="メイリオ" w:hAnsi="メイリオ" w:cs="ＭＳゴシック" w:hint="eastAsia"/>
          <w:kern w:val="0"/>
          <w:sz w:val="24"/>
          <w:szCs w:val="24"/>
        </w:rPr>
        <w:t>特別徴収と普通徴収・・・・・・・・・・・・・・・</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１</w:t>
      </w:r>
    </w:p>
    <w:p w14:paraId="3E8D65E2" w14:textId="77777777" w:rsidR="002A1BDB" w:rsidRPr="00EA1B9B" w:rsidRDefault="002A1BDB" w:rsidP="002A1BD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 xml:space="preserve">(2) </w:t>
      </w:r>
      <w:r w:rsidRPr="00EA1B9B">
        <w:rPr>
          <w:rFonts w:ascii="メイリオ" w:eastAsia="メイリオ" w:hAnsi="メイリオ" w:cs="ＭＳゴシック" w:hint="eastAsia"/>
          <w:kern w:val="0"/>
          <w:sz w:val="24"/>
          <w:szCs w:val="24"/>
        </w:rPr>
        <w:t>特別徴収義務者の指定・・・・・・・・・・・・・・</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１</w:t>
      </w:r>
    </w:p>
    <w:p w14:paraId="518A64F8" w14:textId="77777777" w:rsidR="001D3487" w:rsidRPr="00EA1B9B" w:rsidRDefault="002A1BDB" w:rsidP="001D3487">
      <w:pPr>
        <w:autoSpaceDE w:val="0"/>
        <w:autoSpaceDN w:val="0"/>
        <w:adjustRightInd w:val="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３</w:t>
      </w:r>
      <w:r w:rsidR="001D3487" w:rsidRPr="00EA1B9B">
        <w:rPr>
          <w:rFonts w:ascii="メイリオ" w:eastAsia="メイリオ" w:hAnsi="メイリオ" w:cs="ＭＳゴシック"/>
          <w:kern w:val="0"/>
          <w:sz w:val="24"/>
          <w:szCs w:val="24"/>
        </w:rPr>
        <w:t xml:space="preserve"> </w:t>
      </w:r>
      <w:r w:rsidR="00961CC8" w:rsidRPr="00EA1B9B">
        <w:rPr>
          <w:rFonts w:ascii="メイリオ" w:eastAsia="メイリオ" w:hAnsi="メイリオ" w:cs="ＭＳゴシック" w:hint="eastAsia"/>
          <w:kern w:val="0"/>
          <w:sz w:val="24"/>
          <w:szCs w:val="24"/>
        </w:rPr>
        <w:t>特別</w:t>
      </w:r>
      <w:r w:rsidR="001D3487" w:rsidRPr="00EA1B9B">
        <w:rPr>
          <w:rFonts w:ascii="メイリオ" w:eastAsia="メイリオ" w:hAnsi="メイリオ" w:cs="ＭＳゴシック" w:hint="eastAsia"/>
          <w:kern w:val="0"/>
          <w:sz w:val="24"/>
          <w:szCs w:val="24"/>
        </w:rPr>
        <w:t>徴収の</w:t>
      </w:r>
      <w:r w:rsidRPr="00EA1B9B">
        <w:rPr>
          <w:rFonts w:ascii="メイリオ" w:eastAsia="メイリオ" w:hAnsi="メイリオ" w:cs="ＭＳゴシック" w:hint="eastAsia"/>
          <w:kern w:val="0"/>
          <w:sz w:val="24"/>
          <w:szCs w:val="24"/>
        </w:rPr>
        <w:t>流れ</w:t>
      </w:r>
      <w:r w:rsidR="00653799" w:rsidRPr="00EA1B9B">
        <w:rPr>
          <w:rFonts w:ascii="メイリオ" w:eastAsia="メイリオ" w:hAnsi="メイリオ" w:cs="ＭＳゴシック" w:hint="eastAsia"/>
          <w:kern w:val="0"/>
          <w:sz w:val="24"/>
          <w:szCs w:val="24"/>
        </w:rPr>
        <w:t>・・・・・・・・・・・・・・・</w:t>
      </w:r>
      <w:r w:rsidR="00653799">
        <w:rPr>
          <w:rFonts w:ascii="メイリオ" w:eastAsia="メイリオ" w:hAnsi="メイリオ" w:cs="ＭＳゴシック" w:hint="eastAsia"/>
          <w:kern w:val="0"/>
          <w:sz w:val="24"/>
          <w:szCs w:val="24"/>
        </w:rPr>
        <w:t>・・・</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２</w:t>
      </w:r>
    </w:p>
    <w:p w14:paraId="45505E14"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1</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給与支払報告書の提出・・・・・・・・・・・・・・</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３</w:t>
      </w:r>
    </w:p>
    <w:p w14:paraId="3735F2E4"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2</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特別徴収税額決定通知書</w:t>
      </w:r>
      <w:r w:rsidR="00DF4750" w:rsidRPr="00EA1B9B">
        <w:rPr>
          <w:rFonts w:ascii="メイリオ" w:eastAsia="メイリオ" w:hAnsi="メイリオ" w:cs="ＭＳゴシック" w:hint="eastAsia"/>
          <w:kern w:val="0"/>
          <w:sz w:val="24"/>
          <w:szCs w:val="24"/>
        </w:rPr>
        <w:t>等</w:t>
      </w:r>
      <w:r w:rsidR="00653799">
        <w:rPr>
          <w:rFonts w:ascii="メイリオ" w:eastAsia="メイリオ" w:hAnsi="メイリオ" w:cs="ＭＳゴシック" w:hint="eastAsia"/>
          <w:kern w:val="0"/>
          <w:sz w:val="24"/>
          <w:szCs w:val="24"/>
        </w:rPr>
        <w:t>の送付・・・・・・・・・</w:t>
      </w:r>
      <w:r w:rsidR="00653799">
        <w:rPr>
          <w:rFonts w:ascii="メイリオ" w:eastAsia="メイリオ" w:hAnsi="メイリオ" w:cs="ＭＳゴシック" w:hint="eastAsia"/>
          <w:kern w:val="0"/>
          <w:sz w:val="24"/>
          <w:szCs w:val="24"/>
        </w:rPr>
        <w:tab/>
      </w:r>
      <w:r w:rsidR="00653799">
        <w:rPr>
          <w:rFonts w:ascii="メイリオ" w:eastAsia="メイリオ" w:hAnsi="メイリオ" w:cs="ＭＳゴシック"/>
          <w:kern w:val="0"/>
          <w:sz w:val="24"/>
          <w:szCs w:val="24"/>
        </w:rPr>
        <w:tab/>
      </w:r>
      <w:r w:rsidR="00653799">
        <w:rPr>
          <w:rFonts w:ascii="メイリオ" w:eastAsia="メイリオ" w:hAnsi="メイリオ" w:cs="ＭＳゴシック" w:hint="eastAsia"/>
          <w:kern w:val="0"/>
          <w:sz w:val="24"/>
          <w:szCs w:val="24"/>
        </w:rPr>
        <w:t>７</w:t>
      </w:r>
    </w:p>
    <w:p w14:paraId="2BB3F590"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3</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納期と納入方法・・・・・・・・・・・・・・・・・</w:t>
      </w:r>
      <w:r w:rsidR="00F216FB">
        <w:rPr>
          <w:rFonts w:ascii="メイリオ" w:eastAsia="メイリオ" w:hAnsi="メイリオ" w:cs="ＭＳゴシック" w:hint="eastAsia"/>
          <w:kern w:val="0"/>
          <w:sz w:val="24"/>
          <w:szCs w:val="24"/>
        </w:rPr>
        <w:tab/>
      </w:r>
      <w:r w:rsidR="00F216FB">
        <w:rPr>
          <w:rFonts w:ascii="メイリオ" w:eastAsia="メイリオ" w:hAnsi="メイリオ" w:cs="ＭＳゴシック" w:hint="eastAsia"/>
          <w:kern w:val="0"/>
          <w:sz w:val="24"/>
          <w:szCs w:val="24"/>
        </w:rPr>
        <w:tab/>
        <w:t>７</w:t>
      </w:r>
    </w:p>
    <w:p w14:paraId="31E05BE5" w14:textId="77777777" w:rsidR="001D3487"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4</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税額の変更通知・・・・・・・・・・・・・・・・・</w:t>
      </w:r>
      <w:r w:rsidR="00F216FB">
        <w:rPr>
          <w:rFonts w:ascii="メイリオ" w:eastAsia="メイリオ" w:hAnsi="メイリオ" w:cs="ＭＳゴシック" w:hint="eastAsia"/>
          <w:kern w:val="0"/>
          <w:sz w:val="24"/>
          <w:szCs w:val="24"/>
        </w:rPr>
        <w:tab/>
      </w:r>
      <w:r w:rsidR="00F216FB">
        <w:rPr>
          <w:rFonts w:ascii="メイリオ" w:eastAsia="メイリオ" w:hAnsi="メイリオ" w:cs="ＭＳゴシック" w:hint="eastAsia"/>
          <w:kern w:val="0"/>
          <w:sz w:val="24"/>
          <w:szCs w:val="24"/>
        </w:rPr>
        <w:tab/>
        <w:t>７</w:t>
      </w:r>
    </w:p>
    <w:p w14:paraId="07323E15" w14:textId="7DF9161A" w:rsidR="008A0DF5" w:rsidRPr="00EA1B9B" w:rsidRDefault="008A0DF5"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Pr>
          <w:rFonts w:ascii="メイリオ" w:eastAsia="メイリオ" w:hAnsi="メイリオ" w:cs="ＭＳゴシック" w:hint="eastAsia"/>
          <w:kern w:val="0"/>
          <w:sz w:val="24"/>
          <w:szCs w:val="24"/>
        </w:rPr>
        <w:t>5</w:t>
      </w:r>
      <w:r w:rsidRPr="00EA1B9B">
        <w:rPr>
          <w:rFonts w:ascii="メイリオ" w:eastAsia="メイリオ" w:hAnsi="メイリオ" w:cs="ＭＳゴシック"/>
          <w:kern w:val="0"/>
          <w:sz w:val="24"/>
          <w:szCs w:val="24"/>
        </w:rPr>
        <w:t>)</w:t>
      </w:r>
      <w:r w:rsidR="008D5627" w:rsidRPr="00EA1B9B">
        <w:rPr>
          <w:rFonts w:ascii="メイリオ" w:eastAsia="メイリオ" w:hAnsi="メイリオ" w:cs="ＭＳゴシック"/>
          <w:kern w:val="0"/>
          <w:sz w:val="24"/>
          <w:szCs w:val="24"/>
        </w:rPr>
        <w:t xml:space="preserve"> </w:t>
      </w:r>
      <w:proofErr w:type="spellStart"/>
      <w:r w:rsidRPr="008A0DF5">
        <w:rPr>
          <w:rFonts w:ascii="メイリオ" w:eastAsia="メイリオ" w:hAnsi="メイリオ" w:cs="ＭＳゴシック" w:hint="eastAsia"/>
          <w:kern w:val="0"/>
          <w:sz w:val="24"/>
          <w:szCs w:val="24"/>
        </w:rPr>
        <w:t>eLTAX</w:t>
      </w:r>
      <w:proofErr w:type="spellEnd"/>
      <w:r w:rsidRPr="008A0DF5">
        <w:rPr>
          <w:rFonts w:ascii="メイリオ" w:eastAsia="メイリオ" w:hAnsi="メイリオ" w:cs="ＭＳゴシック" w:hint="eastAsia"/>
          <w:kern w:val="0"/>
          <w:sz w:val="24"/>
          <w:szCs w:val="24"/>
        </w:rPr>
        <w:t>ホームページからの電子納税について</w:t>
      </w:r>
      <w:r w:rsidRPr="00EA1B9B">
        <w:rPr>
          <w:rFonts w:ascii="メイリオ" w:eastAsia="メイリオ" w:hAnsi="メイリオ" w:cs="ＭＳゴシック" w:hint="eastAsia"/>
          <w:kern w:val="0"/>
          <w:sz w:val="24"/>
          <w:szCs w:val="24"/>
        </w:rPr>
        <w:t>・・・</w:t>
      </w:r>
      <w:r>
        <w:rPr>
          <w:rFonts w:ascii="メイリオ" w:eastAsia="メイリオ" w:hAnsi="メイリオ" w:cs="ＭＳゴシック" w:hint="eastAsia"/>
          <w:kern w:val="0"/>
          <w:sz w:val="24"/>
          <w:szCs w:val="24"/>
        </w:rPr>
        <w:tab/>
      </w:r>
      <w:r>
        <w:rPr>
          <w:rFonts w:ascii="メイリオ" w:eastAsia="メイリオ" w:hAnsi="メイリオ" w:cs="ＭＳゴシック" w:hint="eastAsia"/>
          <w:kern w:val="0"/>
          <w:sz w:val="24"/>
          <w:szCs w:val="24"/>
        </w:rPr>
        <w:tab/>
        <w:t>８</w:t>
      </w:r>
    </w:p>
    <w:p w14:paraId="2D844F99" w14:textId="77777777" w:rsidR="00541F9A" w:rsidRPr="00EA1B9B" w:rsidRDefault="00541F9A" w:rsidP="00177095">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 納期の特例（</w:t>
      </w:r>
      <w:r w:rsidR="00177095" w:rsidRPr="00EA1B9B">
        <w:rPr>
          <w:rFonts w:ascii="メイリオ" w:eastAsia="メイリオ" w:hAnsi="メイリオ" w:cs="ＭＳゴシック" w:hint="eastAsia"/>
          <w:kern w:val="0"/>
          <w:sz w:val="24"/>
          <w:szCs w:val="24"/>
        </w:rPr>
        <w:t>(３)</w:t>
      </w:r>
      <w:r w:rsidR="00751500" w:rsidRPr="00EA1B9B">
        <w:rPr>
          <w:rFonts w:ascii="メイリオ" w:eastAsia="メイリオ" w:hAnsi="メイリオ" w:cs="ＭＳゴシック" w:hint="eastAsia"/>
          <w:kern w:val="0"/>
          <w:sz w:val="24"/>
          <w:szCs w:val="24"/>
        </w:rPr>
        <w:t>納期と納入方法　別記</w:t>
      </w:r>
      <w:r w:rsidR="00F216FB">
        <w:rPr>
          <w:rFonts w:ascii="メイリオ" w:eastAsia="メイリオ" w:hAnsi="メイリオ" w:cs="ＭＳゴシック" w:hint="eastAsia"/>
          <w:kern w:val="0"/>
          <w:sz w:val="24"/>
          <w:szCs w:val="24"/>
        </w:rPr>
        <w:t>）・・・・・・</w:t>
      </w:r>
      <w:r w:rsidR="00F216FB">
        <w:rPr>
          <w:rFonts w:ascii="メイリオ" w:eastAsia="メイリオ" w:hAnsi="メイリオ" w:cs="ＭＳゴシック" w:hint="eastAsia"/>
          <w:kern w:val="0"/>
          <w:sz w:val="24"/>
          <w:szCs w:val="24"/>
        </w:rPr>
        <w:tab/>
      </w:r>
      <w:r w:rsidR="00F216FB">
        <w:rPr>
          <w:rFonts w:ascii="メイリオ" w:eastAsia="メイリオ" w:hAnsi="メイリオ" w:cs="ＭＳゴシック" w:hint="eastAsia"/>
          <w:kern w:val="0"/>
          <w:sz w:val="24"/>
          <w:szCs w:val="24"/>
        </w:rPr>
        <w:tab/>
      </w:r>
      <w:r w:rsidR="008A0DF5">
        <w:rPr>
          <w:rFonts w:ascii="メイリオ" w:eastAsia="メイリオ" w:hAnsi="メイリオ" w:cs="ＭＳゴシック" w:hint="eastAsia"/>
          <w:kern w:val="0"/>
          <w:sz w:val="24"/>
          <w:szCs w:val="24"/>
        </w:rPr>
        <w:t>９</w:t>
      </w:r>
    </w:p>
    <w:p w14:paraId="47EE5B40" w14:textId="77777777" w:rsidR="002A1BDB" w:rsidRPr="00EA1B9B" w:rsidRDefault="002A1BDB" w:rsidP="002A1BDB">
      <w:pPr>
        <w:autoSpaceDE w:val="0"/>
        <w:autoSpaceDN w:val="0"/>
        <w:adjustRightInd w:val="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4</w:t>
      </w:r>
      <w:r w:rsidRPr="00EA1B9B">
        <w:rPr>
          <w:rFonts w:ascii="メイリオ" w:eastAsia="メイリオ" w:hAnsi="メイリオ" w:cs="ＭＳゴシック"/>
          <w:kern w:val="0"/>
          <w:sz w:val="24"/>
          <w:szCs w:val="24"/>
        </w:rPr>
        <w:t xml:space="preserve"> </w:t>
      </w:r>
      <w:r w:rsidR="00AF0CB1" w:rsidRPr="00EA1B9B">
        <w:rPr>
          <w:rFonts w:ascii="メイリオ" w:eastAsia="メイリオ" w:hAnsi="メイリオ" w:cs="ＭＳゴシック" w:hint="eastAsia"/>
          <w:kern w:val="0"/>
          <w:sz w:val="24"/>
          <w:szCs w:val="24"/>
        </w:rPr>
        <w:t>随時の手続き（納税義務者に異動があった場合の手続き等）</w:t>
      </w:r>
      <w:r w:rsidR="00F216FB">
        <w:rPr>
          <w:rFonts w:ascii="メイリオ" w:eastAsia="メイリオ" w:hAnsi="メイリオ" w:cs="ＭＳゴシック"/>
          <w:kern w:val="0"/>
          <w:sz w:val="24"/>
          <w:szCs w:val="24"/>
        </w:rPr>
        <w:tab/>
      </w:r>
      <w:r w:rsidR="008A0DF5">
        <w:rPr>
          <w:rFonts w:ascii="メイリオ" w:eastAsia="メイリオ" w:hAnsi="メイリオ" w:cs="ＭＳゴシック" w:hint="eastAsia"/>
          <w:kern w:val="0"/>
          <w:sz w:val="24"/>
          <w:szCs w:val="24"/>
        </w:rPr>
        <w:t>10</w:t>
      </w:r>
    </w:p>
    <w:p w14:paraId="1E2F88B5"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1</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退職者・休職者の徴収方法・・・・・・・・・・・・</w:t>
      </w:r>
      <w:r w:rsidR="00F216FB">
        <w:rPr>
          <w:rFonts w:ascii="メイリオ" w:eastAsia="メイリオ" w:hAnsi="メイリオ" w:cs="ＭＳゴシック" w:hint="eastAsia"/>
          <w:kern w:val="0"/>
          <w:sz w:val="24"/>
          <w:szCs w:val="24"/>
        </w:rPr>
        <w:tab/>
      </w:r>
      <w:r w:rsidR="00F216FB">
        <w:rPr>
          <w:rFonts w:ascii="メイリオ" w:eastAsia="メイリオ" w:hAnsi="メイリオ" w:cs="ＭＳゴシック" w:hint="eastAsia"/>
          <w:kern w:val="0"/>
          <w:sz w:val="24"/>
          <w:szCs w:val="24"/>
        </w:rPr>
        <w:tab/>
      </w:r>
      <w:r w:rsidR="008A0DF5">
        <w:rPr>
          <w:rFonts w:ascii="メイリオ" w:eastAsia="メイリオ" w:hAnsi="メイリオ" w:cs="ＭＳゴシック" w:hint="eastAsia"/>
          <w:kern w:val="0"/>
          <w:sz w:val="24"/>
          <w:szCs w:val="24"/>
        </w:rPr>
        <w:t>10</w:t>
      </w:r>
    </w:p>
    <w:p w14:paraId="209C5528"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2</w:t>
      </w:r>
      <w:r w:rsidRPr="00EA1B9B">
        <w:rPr>
          <w:rFonts w:ascii="メイリオ" w:eastAsia="メイリオ" w:hAnsi="メイリオ" w:cs="ＭＳゴシック"/>
          <w:kern w:val="0"/>
          <w:sz w:val="24"/>
          <w:szCs w:val="24"/>
        </w:rPr>
        <w:t xml:space="preserve">) </w:t>
      </w:r>
      <w:r w:rsidR="00BB630D" w:rsidRPr="00EA1B9B">
        <w:rPr>
          <w:rFonts w:ascii="メイリオ" w:eastAsia="メイリオ" w:hAnsi="メイリオ" w:cs="ＭＳゴシック" w:hint="eastAsia"/>
          <w:kern w:val="0"/>
          <w:sz w:val="24"/>
          <w:szCs w:val="24"/>
        </w:rPr>
        <w:t>給与所得者</w:t>
      </w:r>
      <w:r w:rsidRPr="00EA1B9B">
        <w:rPr>
          <w:rFonts w:ascii="メイリオ" w:eastAsia="メイリオ" w:hAnsi="メイリオ" w:cs="ＭＳゴシック" w:hint="eastAsia"/>
          <w:kern w:val="0"/>
          <w:sz w:val="24"/>
          <w:szCs w:val="24"/>
        </w:rPr>
        <w:t>異動届</w:t>
      </w:r>
      <w:r w:rsidR="00BB630D" w:rsidRPr="00EA1B9B">
        <w:rPr>
          <w:rFonts w:ascii="メイリオ" w:eastAsia="メイリオ" w:hAnsi="メイリオ" w:cs="ＭＳゴシック" w:hint="eastAsia"/>
          <w:kern w:val="0"/>
          <w:sz w:val="24"/>
          <w:szCs w:val="24"/>
        </w:rPr>
        <w:t>出書</w:t>
      </w:r>
      <w:r w:rsidRPr="00EA1B9B">
        <w:rPr>
          <w:rFonts w:ascii="メイリオ" w:eastAsia="メイリオ" w:hAnsi="メイリオ" w:cs="ＭＳゴシック" w:hint="eastAsia"/>
          <w:kern w:val="0"/>
          <w:sz w:val="24"/>
          <w:szCs w:val="24"/>
        </w:rPr>
        <w:t>の提出・・・・・・・・・・・</w:t>
      </w:r>
      <w:r w:rsidR="00F216FB">
        <w:rPr>
          <w:rFonts w:ascii="メイリオ" w:eastAsia="メイリオ" w:hAnsi="メイリオ" w:cs="ＭＳゴシック" w:hint="eastAsia"/>
          <w:kern w:val="0"/>
          <w:sz w:val="24"/>
          <w:szCs w:val="24"/>
        </w:rPr>
        <w:tab/>
      </w:r>
      <w:r w:rsidR="00F216FB">
        <w:rPr>
          <w:rFonts w:ascii="メイリオ" w:eastAsia="メイリオ" w:hAnsi="メイリオ" w:cs="ＭＳゴシック" w:hint="eastAsia"/>
          <w:kern w:val="0"/>
          <w:sz w:val="24"/>
          <w:szCs w:val="24"/>
        </w:rPr>
        <w:tab/>
      </w:r>
      <w:r w:rsidR="008A0DF5">
        <w:rPr>
          <w:rFonts w:ascii="メイリオ" w:eastAsia="メイリオ" w:hAnsi="メイリオ" w:cs="ＭＳゴシック" w:hint="eastAsia"/>
          <w:kern w:val="0"/>
          <w:sz w:val="24"/>
          <w:szCs w:val="24"/>
        </w:rPr>
        <w:t>10</w:t>
      </w:r>
    </w:p>
    <w:p w14:paraId="287BAB5C" w14:textId="77777777" w:rsidR="00FC423D" w:rsidRPr="00EA1B9B" w:rsidRDefault="00FC423D"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3</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事業</w:t>
      </w:r>
      <w:r w:rsidR="008C0E96" w:rsidRPr="00EA1B9B">
        <w:rPr>
          <w:rFonts w:ascii="メイリオ" w:eastAsia="メイリオ" w:hAnsi="メイリオ" w:cs="ＭＳゴシック" w:hint="eastAsia"/>
          <w:kern w:val="0"/>
          <w:sz w:val="24"/>
          <w:szCs w:val="24"/>
        </w:rPr>
        <w:t>者</w:t>
      </w:r>
      <w:r w:rsidRPr="00EA1B9B">
        <w:rPr>
          <w:rFonts w:ascii="メイリオ" w:eastAsia="メイリオ" w:hAnsi="メイリオ" w:cs="ＭＳゴシック" w:hint="eastAsia"/>
          <w:kern w:val="0"/>
          <w:sz w:val="24"/>
          <w:szCs w:val="24"/>
        </w:rPr>
        <w:t>（給与支払者）の所在地などが変更になった場合</w:t>
      </w:r>
      <w:r w:rsidR="008A0DF5">
        <w:rPr>
          <w:rFonts w:ascii="メイリオ" w:eastAsia="メイリオ" w:hAnsi="メイリオ" w:cs="ＭＳゴシック" w:hint="eastAsia"/>
          <w:kern w:val="0"/>
          <w:sz w:val="24"/>
          <w:szCs w:val="24"/>
        </w:rPr>
        <w:tab/>
        <w:t>11</w:t>
      </w:r>
    </w:p>
    <w:p w14:paraId="2B69BB5E" w14:textId="77777777" w:rsidR="00EC0F7B" w:rsidRPr="00EA1B9B" w:rsidRDefault="00EC0F7B"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hint="eastAsia"/>
          <w:kern w:val="0"/>
          <w:sz w:val="24"/>
          <w:szCs w:val="24"/>
        </w:rPr>
        <w:t>(</w:t>
      </w:r>
      <w:r w:rsidR="002A1BDB" w:rsidRPr="00EA1B9B">
        <w:rPr>
          <w:rFonts w:ascii="メイリオ" w:eastAsia="メイリオ" w:hAnsi="メイリオ" w:cs="ＭＳゴシック"/>
          <w:kern w:val="0"/>
          <w:sz w:val="24"/>
          <w:szCs w:val="24"/>
        </w:rPr>
        <w:t>4</w:t>
      </w:r>
      <w:r w:rsidRPr="00EA1B9B">
        <w:rPr>
          <w:rFonts w:ascii="メイリオ" w:eastAsia="メイリオ" w:hAnsi="メイリオ" w:cs="ＭＳゴシック" w:hint="eastAsia"/>
          <w:kern w:val="0"/>
          <w:sz w:val="24"/>
          <w:szCs w:val="24"/>
        </w:rPr>
        <w:t>) 特別徴収への切替申請について・・・・・・・・・・</w:t>
      </w:r>
      <w:r w:rsidR="00F216FB">
        <w:rPr>
          <w:rFonts w:ascii="メイリオ" w:eastAsia="メイリオ" w:hAnsi="メイリオ" w:cs="ＭＳゴシック"/>
          <w:kern w:val="0"/>
          <w:sz w:val="24"/>
          <w:szCs w:val="24"/>
        </w:rPr>
        <w:tab/>
      </w:r>
      <w:r w:rsidR="00F216FB">
        <w:rPr>
          <w:rFonts w:ascii="メイリオ" w:eastAsia="メイリオ" w:hAnsi="メイリオ" w:cs="ＭＳゴシック"/>
          <w:kern w:val="0"/>
          <w:sz w:val="24"/>
          <w:szCs w:val="24"/>
        </w:rPr>
        <w:tab/>
      </w:r>
      <w:r w:rsidR="008A0DF5">
        <w:rPr>
          <w:rFonts w:ascii="メイリオ" w:eastAsia="メイリオ" w:hAnsi="メイリオ" w:cs="ＭＳゴシック" w:hint="eastAsia"/>
          <w:kern w:val="0"/>
          <w:sz w:val="24"/>
          <w:szCs w:val="24"/>
        </w:rPr>
        <w:t>11</w:t>
      </w:r>
    </w:p>
    <w:p w14:paraId="1245E1EA" w14:textId="77777777" w:rsidR="001D3487" w:rsidRPr="00EA1B9B" w:rsidRDefault="001D3487" w:rsidP="00EC0F7B">
      <w:pPr>
        <w:autoSpaceDE w:val="0"/>
        <w:autoSpaceDN w:val="0"/>
        <w:adjustRightInd w:val="0"/>
        <w:ind w:firstLineChars="100" w:firstLine="24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w:t>
      </w:r>
      <w:r w:rsidR="002A1BDB" w:rsidRPr="00EA1B9B">
        <w:rPr>
          <w:rFonts w:ascii="メイリオ" w:eastAsia="メイリオ" w:hAnsi="メイリオ" w:cs="ＭＳゴシック"/>
          <w:kern w:val="0"/>
          <w:sz w:val="24"/>
          <w:szCs w:val="24"/>
        </w:rPr>
        <w:t>5</w:t>
      </w:r>
      <w:r w:rsidRPr="00EA1B9B">
        <w:rPr>
          <w:rFonts w:ascii="メイリオ" w:eastAsia="メイリオ" w:hAnsi="メイリオ" w:cs="ＭＳゴシック"/>
          <w:kern w:val="0"/>
          <w:sz w:val="24"/>
          <w:szCs w:val="24"/>
        </w:rPr>
        <w:t xml:space="preserve">) </w:t>
      </w:r>
      <w:r w:rsidRPr="00EA1B9B">
        <w:rPr>
          <w:rFonts w:ascii="メイリオ" w:eastAsia="メイリオ" w:hAnsi="メイリオ" w:cs="ＭＳゴシック" w:hint="eastAsia"/>
          <w:kern w:val="0"/>
          <w:sz w:val="24"/>
          <w:szCs w:val="24"/>
        </w:rPr>
        <w:t>退職所得に係る</w:t>
      </w:r>
      <w:r w:rsidR="001279C1" w:rsidRPr="00EA1B9B">
        <w:rPr>
          <w:rFonts w:ascii="メイリオ" w:eastAsia="メイリオ" w:hAnsi="メイリオ" w:cs="ＭＳゴシック" w:hint="eastAsia"/>
          <w:kern w:val="0"/>
          <w:sz w:val="24"/>
          <w:szCs w:val="24"/>
        </w:rPr>
        <w:t>個人</w:t>
      </w:r>
      <w:r w:rsidRPr="00EA1B9B">
        <w:rPr>
          <w:rFonts w:ascii="メイリオ" w:eastAsia="メイリオ" w:hAnsi="メイリオ" w:cs="ＭＳゴシック" w:hint="eastAsia"/>
          <w:kern w:val="0"/>
          <w:sz w:val="24"/>
          <w:szCs w:val="24"/>
        </w:rPr>
        <w:t>住民税の特別徴収・・・・・・・</w:t>
      </w:r>
      <w:r w:rsidR="00F216FB">
        <w:rPr>
          <w:rFonts w:ascii="メイリオ" w:eastAsia="メイリオ" w:hAnsi="メイリオ" w:cs="ＭＳゴシック"/>
          <w:kern w:val="0"/>
          <w:sz w:val="24"/>
          <w:szCs w:val="24"/>
        </w:rPr>
        <w:tab/>
      </w:r>
      <w:r w:rsidR="00F216FB">
        <w:rPr>
          <w:rFonts w:ascii="メイリオ" w:eastAsia="メイリオ" w:hAnsi="メイリオ" w:cs="ＭＳゴシック"/>
          <w:kern w:val="0"/>
          <w:sz w:val="24"/>
          <w:szCs w:val="24"/>
        </w:rPr>
        <w:tab/>
      </w:r>
      <w:r w:rsidR="008A0DF5">
        <w:rPr>
          <w:rFonts w:ascii="メイリオ" w:eastAsia="メイリオ" w:hAnsi="メイリオ" w:cs="ＭＳゴシック" w:hint="eastAsia"/>
          <w:kern w:val="0"/>
          <w:sz w:val="24"/>
          <w:szCs w:val="24"/>
        </w:rPr>
        <w:t>12</w:t>
      </w:r>
    </w:p>
    <w:p w14:paraId="1DF87C8A" w14:textId="77777777" w:rsidR="001D3487" w:rsidRPr="00EA1B9B" w:rsidRDefault="002A1BDB" w:rsidP="001D3487">
      <w:pPr>
        <w:autoSpaceDE w:val="0"/>
        <w:autoSpaceDN w:val="0"/>
        <w:adjustRightInd w:val="0"/>
        <w:jc w:val="left"/>
        <w:rPr>
          <w:rFonts w:ascii="メイリオ" w:eastAsia="メイリオ" w:hAnsi="メイリオ" w:cs="ＭＳゴシック"/>
          <w:kern w:val="0"/>
          <w:sz w:val="24"/>
          <w:szCs w:val="24"/>
        </w:rPr>
      </w:pPr>
      <w:r w:rsidRPr="00EA1B9B">
        <w:rPr>
          <w:rFonts w:ascii="メイリオ" w:eastAsia="メイリオ" w:hAnsi="メイリオ" w:cs="ＭＳゴシック"/>
          <w:kern w:val="0"/>
          <w:sz w:val="24"/>
          <w:szCs w:val="24"/>
        </w:rPr>
        <w:t>5</w:t>
      </w:r>
      <w:r w:rsidR="001D3487" w:rsidRPr="00EA1B9B">
        <w:rPr>
          <w:rFonts w:ascii="メイリオ" w:eastAsia="メイリオ" w:hAnsi="メイリオ" w:cs="ＭＳゴシック"/>
          <w:kern w:val="0"/>
          <w:sz w:val="24"/>
          <w:szCs w:val="24"/>
        </w:rPr>
        <w:t xml:space="preserve"> </w:t>
      </w:r>
      <w:r w:rsidR="001D3487" w:rsidRPr="00EA1B9B">
        <w:rPr>
          <w:rFonts w:ascii="メイリオ" w:eastAsia="メイリオ" w:hAnsi="メイリオ" w:cs="ＭＳゴシック" w:hint="eastAsia"/>
          <w:kern w:val="0"/>
          <w:sz w:val="24"/>
          <w:szCs w:val="24"/>
        </w:rPr>
        <w:t>個人住民税の特別徴収に関するＱ＆Ａ・・・・・・・・・</w:t>
      </w:r>
      <w:r w:rsidR="00F216FB">
        <w:rPr>
          <w:rFonts w:ascii="メイリオ" w:eastAsia="メイリオ" w:hAnsi="メイリオ" w:cs="ＭＳゴシック"/>
          <w:kern w:val="0"/>
          <w:sz w:val="24"/>
          <w:szCs w:val="24"/>
        </w:rPr>
        <w:tab/>
      </w:r>
      <w:r w:rsidR="00F216FB">
        <w:rPr>
          <w:rFonts w:ascii="メイリオ" w:eastAsia="メイリオ" w:hAnsi="メイリオ" w:cs="ＭＳゴシック"/>
          <w:kern w:val="0"/>
          <w:sz w:val="24"/>
          <w:szCs w:val="24"/>
        </w:rPr>
        <w:tab/>
      </w:r>
      <w:r w:rsidR="008A0DF5">
        <w:rPr>
          <w:rFonts w:ascii="メイリオ" w:eastAsia="メイリオ" w:hAnsi="メイリオ" w:cs="ＭＳゴシック" w:hint="eastAsia"/>
          <w:kern w:val="0"/>
          <w:sz w:val="24"/>
          <w:szCs w:val="24"/>
        </w:rPr>
        <w:t>14</w:t>
      </w:r>
    </w:p>
    <w:p w14:paraId="60CE8C41" w14:textId="77777777" w:rsidR="001D3487" w:rsidRPr="00F216FB" w:rsidRDefault="002A1BDB" w:rsidP="001D3487">
      <w:pPr>
        <w:rPr>
          <w:rFonts w:ascii="メイリオ" w:eastAsia="メイリオ" w:hAnsi="メイリオ"/>
          <w:b/>
          <w:sz w:val="24"/>
          <w:szCs w:val="24"/>
          <w:bdr w:val="single" w:sz="4" w:space="0" w:color="auto"/>
        </w:rPr>
      </w:pPr>
      <w:r w:rsidRPr="00EA1B9B">
        <w:rPr>
          <w:rFonts w:ascii="メイリオ" w:eastAsia="メイリオ" w:hAnsi="メイリオ" w:cs="ＭＳゴシック" w:hint="eastAsia"/>
          <w:kern w:val="0"/>
          <w:sz w:val="24"/>
          <w:szCs w:val="24"/>
        </w:rPr>
        <w:t>6</w:t>
      </w:r>
      <w:r w:rsidR="001D3487" w:rsidRPr="00EA1B9B">
        <w:rPr>
          <w:rFonts w:ascii="メイリオ" w:eastAsia="メイリオ" w:hAnsi="メイリオ" w:cs="ＭＳゴシック"/>
          <w:kern w:val="0"/>
          <w:sz w:val="24"/>
          <w:szCs w:val="24"/>
        </w:rPr>
        <w:t xml:space="preserve"> </w:t>
      </w:r>
      <w:r w:rsidR="001D3487" w:rsidRPr="00EA1B9B">
        <w:rPr>
          <w:rFonts w:ascii="メイリオ" w:eastAsia="メイリオ" w:hAnsi="メイリオ" w:cs="ＭＳゴシック" w:hint="eastAsia"/>
          <w:kern w:val="0"/>
          <w:sz w:val="24"/>
          <w:szCs w:val="24"/>
        </w:rPr>
        <w:t>問合せ先一覧・・・・・・・・・・・</w:t>
      </w:r>
      <w:r w:rsidR="00B60A66" w:rsidRPr="00EA1B9B">
        <w:rPr>
          <w:rFonts w:ascii="メイリオ" w:eastAsia="メイリオ" w:hAnsi="メイリオ" w:cs="ＭＳゴシック" w:hint="eastAsia"/>
          <w:kern w:val="0"/>
          <w:sz w:val="24"/>
          <w:szCs w:val="24"/>
        </w:rPr>
        <w:t>・・・・・・・・</w:t>
      </w:r>
      <w:r w:rsidR="00D6051C" w:rsidRPr="00EA1B9B">
        <w:rPr>
          <w:rFonts w:ascii="メイリオ" w:eastAsia="メイリオ" w:hAnsi="メイリオ" w:cs="ＭＳゴシック" w:hint="eastAsia"/>
          <w:kern w:val="0"/>
          <w:sz w:val="24"/>
          <w:szCs w:val="24"/>
        </w:rPr>
        <w:t>・</w:t>
      </w:r>
      <w:r w:rsidR="00F216FB">
        <w:rPr>
          <w:rFonts w:ascii="メイリオ" w:eastAsia="メイリオ" w:hAnsi="メイリオ" w:cs="ＭＳゴシック"/>
          <w:kern w:val="0"/>
          <w:sz w:val="40"/>
          <w:szCs w:val="24"/>
        </w:rPr>
        <w:tab/>
      </w:r>
      <w:r w:rsidR="00F216FB">
        <w:rPr>
          <w:rFonts w:ascii="メイリオ" w:eastAsia="メイリオ" w:hAnsi="メイリオ" w:cs="ＭＳゴシック"/>
          <w:kern w:val="0"/>
          <w:sz w:val="40"/>
          <w:szCs w:val="24"/>
        </w:rPr>
        <w:tab/>
      </w:r>
      <w:r w:rsidR="008A0DF5">
        <w:rPr>
          <w:rFonts w:ascii="メイリオ" w:eastAsia="メイリオ" w:hAnsi="メイリオ" w:cs="ＭＳゴシック" w:hint="eastAsia"/>
          <w:kern w:val="0"/>
          <w:sz w:val="24"/>
          <w:szCs w:val="24"/>
        </w:rPr>
        <w:t>18</w:t>
      </w:r>
    </w:p>
    <w:p w14:paraId="6EE77672" w14:textId="77777777" w:rsidR="001D3487" w:rsidRPr="00EA1B9B" w:rsidRDefault="001D3487">
      <w:pPr>
        <w:widowControl/>
        <w:jc w:val="left"/>
        <w:rPr>
          <w:b/>
          <w:sz w:val="32"/>
          <w:bdr w:val="single" w:sz="4" w:space="0" w:color="auto"/>
        </w:rPr>
      </w:pPr>
      <w:r w:rsidRPr="00EA1B9B">
        <w:rPr>
          <w:b/>
          <w:sz w:val="32"/>
          <w:bdr w:val="single" w:sz="4" w:space="0" w:color="auto"/>
        </w:rPr>
        <w:br w:type="page"/>
      </w:r>
    </w:p>
    <w:p w14:paraId="40B7F5A4" w14:textId="77777777" w:rsidR="00E978AD" w:rsidRPr="00EA1B9B" w:rsidRDefault="00E978AD">
      <w:pPr>
        <w:rPr>
          <w:b/>
          <w:sz w:val="32"/>
          <w:bdr w:val="single" w:sz="4" w:space="0" w:color="auto"/>
        </w:rPr>
        <w:sectPr w:rsidR="00E978AD" w:rsidRPr="00EA1B9B" w:rsidSect="009D065D">
          <w:type w:val="continuous"/>
          <w:pgSz w:w="11906" w:h="16838"/>
          <w:pgMar w:top="851" w:right="849" w:bottom="426" w:left="1418" w:header="851" w:footer="992" w:gutter="0"/>
          <w:cols w:space="425"/>
          <w:docGrid w:type="lines" w:linePitch="360"/>
        </w:sectPr>
      </w:pPr>
    </w:p>
    <w:p w14:paraId="6C5762BA" w14:textId="77777777" w:rsidR="000A6E03" w:rsidRPr="00EA1B9B" w:rsidRDefault="000A6E03" w:rsidP="00C833B2">
      <w:pPr>
        <w:rPr>
          <w:rFonts w:ascii="Meiryo UI" w:eastAsia="Meiryo UI" w:hAnsi="Meiryo UI"/>
          <w:b/>
          <w:sz w:val="32"/>
          <w:bdr w:val="single" w:sz="4" w:space="0" w:color="auto"/>
        </w:rPr>
        <w:sectPr w:rsidR="000A6E03" w:rsidRPr="00EA1B9B" w:rsidSect="000A6E03">
          <w:footerReference w:type="default" r:id="rId9"/>
          <w:pgSz w:w="11906" w:h="16838"/>
          <w:pgMar w:top="851" w:right="849" w:bottom="426" w:left="1418" w:header="851" w:footer="992" w:gutter="0"/>
          <w:pgNumType w:start="1"/>
          <w:cols w:space="425"/>
          <w:docGrid w:type="lines" w:linePitch="360"/>
        </w:sectPr>
      </w:pPr>
    </w:p>
    <w:p w14:paraId="6F7364B7" w14:textId="77777777" w:rsidR="00BB076E" w:rsidRPr="00EA1B9B" w:rsidRDefault="00BB076E" w:rsidP="00C833B2">
      <w:pPr>
        <w:adjustRightInd w:val="0"/>
        <w:rPr>
          <w:rFonts w:ascii="Meiryo UI" w:eastAsia="Meiryo UI" w:hAnsi="Meiryo UI"/>
          <w:b/>
          <w:sz w:val="32"/>
          <w:bdr w:val="single" w:sz="4" w:space="0" w:color="auto"/>
        </w:rPr>
      </w:pPr>
      <w:r w:rsidRPr="00EA1B9B">
        <w:rPr>
          <w:rFonts w:ascii="Meiryo UI" w:eastAsia="Meiryo UI" w:hAnsi="Meiryo UI" w:hint="eastAsia"/>
          <w:b/>
          <w:sz w:val="32"/>
          <w:bdr w:val="single" w:sz="4" w:space="0" w:color="auto"/>
        </w:rPr>
        <w:t>１ 個人住民税とは</w:t>
      </w:r>
      <w:r w:rsidR="00EA2ED1" w:rsidRPr="00EA1B9B">
        <w:rPr>
          <w:rFonts w:ascii="Meiryo UI" w:eastAsia="Meiryo UI" w:hAnsi="Meiryo UI" w:hint="eastAsia"/>
          <w:b/>
          <w:sz w:val="32"/>
          <w:bdr w:val="single" w:sz="4" w:space="0" w:color="auto"/>
        </w:rPr>
        <w:t xml:space="preserve">　　　　　　　　　　　　　　　　　　　</w:t>
      </w:r>
    </w:p>
    <w:p w14:paraId="38EBB718" w14:textId="77777777" w:rsidR="00BB076E" w:rsidRPr="00EA1B9B" w:rsidRDefault="00BB076E"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県や市町村などの地方</w:t>
      </w:r>
      <w:r w:rsidR="00BB12AA" w:rsidRPr="00EA1B9B">
        <w:rPr>
          <w:rFonts w:ascii="Meiryo UI" w:eastAsia="Meiryo UI" w:hAnsi="Meiryo UI" w:hint="eastAsia"/>
          <w:sz w:val="24"/>
        </w:rPr>
        <w:t>公共</w:t>
      </w:r>
      <w:r w:rsidRPr="00EA1B9B">
        <w:rPr>
          <w:rFonts w:ascii="Meiryo UI" w:eastAsia="Meiryo UI" w:hAnsi="Meiryo UI" w:hint="eastAsia"/>
          <w:sz w:val="24"/>
        </w:rPr>
        <w:t>団体は、</w:t>
      </w:r>
      <w:r w:rsidR="00BB12AA" w:rsidRPr="00EA1B9B">
        <w:rPr>
          <w:rFonts w:ascii="Meiryo UI" w:eastAsia="Meiryo UI" w:hAnsi="Meiryo UI" w:hint="eastAsia"/>
          <w:sz w:val="24"/>
        </w:rPr>
        <w:t>住民の皆様</w:t>
      </w:r>
      <w:r w:rsidRPr="00EA1B9B">
        <w:rPr>
          <w:rFonts w:ascii="Meiryo UI" w:eastAsia="Meiryo UI" w:hAnsi="Meiryo UI" w:hint="eastAsia"/>
          <w:sz w:val="24"/>
        </w:rPr>
        <w:t>が豊かで健康な暮らしができるよう、福祉</w:t>
      </w:r>
      <w:r w:rsidR="00685CE9" w:rsidRPr="00EA1B9B">
        <w:rPr>
          <w:rFonts w:ascii="Meiryo UI" w:eastAsia="Meiryo UI" w:hAnsi="Meiryo UI" w:hint="eastAsia"/>
          <w:sz w:val="24"/>
        </w:rPr>
        <w:t>・</w:t>
      </w:r>
      <w:r w:rsidRPr="00EA1B9B">
        <w:rPr>
          <w:rFonts w:ascii="Meiryo UI" w:eastAsia="Meiryo UI" w:hAnsi="Meiryo UI" w:hint="eastAsia"/>
          <w:sz w:val="24"/>
        </w:rPr>
        <w:t>保健</w:t>
      </w:r>
      <w:r w:rsidR="00685CE9" w:rsidRPr="00EA1B9B">
        <w:rPr>
          <w:rFonts w:ascii="Meiryo UI" w:eastAsia="Meiryo UI" w:hAnsi="Meiryo UI" w:hint="eastAsia"/>
          <w:sz w:val="24"/>
        </w:rPr>
        <w:t>・</w:t>
      </w:r>
      <w:r w:rsidRPr="00EA1B9B">
        <w:rPr>
          <w:rFonts w:ascii="Meiryo UI" w:eastAsia="Meiryo UI" w:hAnsi="Meiryo UI" w:hint="eastAsia"/>
          <w:sz w:val="24"/>
        </w:rPr>
        <w:t>教育・消防・ごみ・公園・道路等日々の生活の広い範囲にわたり様々な仕事をしています。</w:t>
      </w:r>
    </w:p>
    <w:p w14:paraId="45DBDBE0" w14:textId="77777777" w:rsidR="00BB076E" w:rsidRPr="00EA1B9B" w:rsidRDefault="00BB076E"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個人住民税は、</w:t>
      </w:r>
      <w:r w:rsidR="00BB12AA" w:rsidRPr="00EA1B9B">
        <w:rPr>
          <w:rFonts w:ascii="Meiryo UI" w:eastAsia="Meiryo UI" w:hAnsi="Meiryo UI" w:hint="eastAsia"/>
          <w:sz w:val="24"/>
        </w:rPr>
        <w:t>こうした</w:t>
      </w:r>
      <w:r w:rsidRPr="00EA1B9B">
        <w:rPr>
          <w:rFonts w:ascii="Meiryo UI" w:eastAsia="Meiryo UI" w:hAnsi="Meiryo UI" w:hint="eastAsia"/>
          <w:sz w:val="24"/>
        </w:rPr>
        <w:t>日常生活に身近な関わりを持つ仕事のための費用を住民がその能力に応じて分担し合うという性格の税金で、</w:t>
      </w:r>
      <w:r w:rsidR="002C2A4C" w:rsidRPr="00EA1B9B">
        <w:rPr>
          <w:rFonts w:ascii="Meiryo UI" w:eastAsia="Meiryo UI" w:hAnsi="Meiryo UI" w:hint="eastAsia"/>
          <w:sz w:val="24"/>
        </w:rPr>
        <w:t>い</w:t>
      </w:r>
      <w:r w:rsidRPr="00EA1B9B">
        <w:rPr>
          <w:rFonts w:ascii="Meiryo UI" w:eastAsia="Meiryo UI" w:hAnsi="Meiryo UI" w:hint="eastAsia"/>
          <w:sz w:val="24"/>
        </w:rPr>
        <w:t>わば住民として暮らしていくために負担しなければならない会費のようなものとも言えます。</w:t>
      </w:r>
    </w:p>
    <w:p w14:paraId="1E8EF725" w14:textId="77777777" w:rsidR="00BB076E" w:rsidRPr="00EA1B9B" w:rsidRDefault="00BB076E"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この個人住民税は、県民税分と市町村民税分を一括して市町村が課税し徴収しています。</w:t>
      </w:r>
    </w:p>
    <w:p w14:paraId="6DAC06F4" w14:textId="77777777" w:rsidR="00004AE2" w:rsidRPr="00EA1B9B" w:rsidRDefault="00004AE2" w:rsidP="00C833B2">
      <w:pPr>
        <w:ind w:firstLineChars="100" w:firstLine="240"/>
        <w:rPr>
          <w:rFonts w:ascii="Meiryo UI" w:eastAsia="Meiryo UI" w:hAnsi="Meiryo UI"/>
          <w:sz w:val="24"/>
        </w:rPr>
      </w:pPr>
    </w:p>
    <w:p w14:paraId="7B93A789" w14:textId="77777777" w:rsidR="004A65E4" w:rsidRPr="00EA1B9B" w:rsidRDefault="004A65E4" w:rsidP="00C833B2">
      <w:pPr>
        <w:adjustRightInd w:val="0"/>
        <w:rPr>
          <w:rFonts w:ascii="Meiryo UI" w:eastAsia="Meiryo UI" w:hAnsi="Meiryo UI"/>
          <w:b/>
          <w:sz w:val="32"/>
          <w:bdr w:val="single" w:sz="4" w:space="0" w:color="auto"/>
        </w:rPr>
      </w:pPr>
      <w:r w:rsidRPr="00EA1B9B">
        <w:rPr>
          <w:rFonts w:ascii="Meiryo UI" w:eastAsia="Meiryo UI" w:hAnsi="Meiryo UI" w:hint="eastAsia"/>
          <w:b/>
          <w:sz w:val="32"/>
          <w:bdr w:val="single" w:sz="4" w:space="0" w:color="auto"/>
        </w:rPr>
        <w:t xml:space="preserve">２ 特別徴収とは　　　　　　　　　　　　　　　　　　　　　　</w:t>
      </w:r>
    </w:p>
    <w:p w14:paraId="6A8F3E5C" w14:textId="77777777" w:rsidR="004A65E4" w:rsidRPr="00EA1B9B" w:rsidRDefault="004A65E4" w:rsidP="00C833B2">
      <w:pPr>
        <w:pStyle w:val="a3"/>
        <w:numPr>
          <w:ilvl w:val="0"/>
          <w:numId w:val="12"/>
        </w:numPr>
        <w:adjustRightInd w:val="0"/>
        <w:ind w:leftChars="0"/>
        <w:rPr>
          <w:rFonts w:ascii="Meiryo UI" w:eastAsia="Meiryo UI" w:hAnsi="Meiryo UI"/>
          <w:b/>
          <w:sz w:val="32"/>
        </w:rPr>
      </w:pPr>
      <w:r w:rsidRPr="00EA1B9B">
        <w:rPr>
          <w:rFonts w:ascii="Meiryo UI" w:eastAsia="Meiryo UI" w:hAnsi="Meiryo UI" w:hint="eastAsia"/>
          <w:b/>
          <w:sz w:val="32"/>
          <w:u w:val="single"/>
        </w:rPr>
        <w:t>特別徴収と普通徴収</w:t>
      </w:r>
    </w:p>
    <w:p w14:paraId="1458388D" w14:textId="77777777" w:rsidR="002E1576" w:rsidRPr="00EA1B9B" w:rsidRDefault="002E1576"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個人住民税の特別徴収とは、特別徴収義務者（事業</w:t>
      </w:r>
      <w:r w:rsidR="008C0E96" w:rsidRPr="00EA1B9B">
        <w:rPr>
          <w:rFonts w:ascii="Meiryo UI" w:eastAsia="Meiryo UI" w:hAnsi="Meiryo UI" w:hint="eastAsia"/>
          <w:sz w:val="24"/>
        </w:rPr>
        <w:t>者</w:t>
      </w:r>
      <w:r w:rsidRPr="00EA1B9B">
        <w:rPr>
          <w:rFonts w:ascii="Meiryo UI" w:eastAsia="Meiryo UI" w:hAnsi="Meiryo UI" w:hint="eastAsia"/>
          <w:sz w:val="24"/>
        </w:rPr>
        <w:t>）が、従業員等に毎月支払う給与から個人住民税を</w:t>
      </w:r>
      <w:r w:rsidR="0069283F" w:rsidRPr="00EA1B9B">
        <w:rPr>
          <w:rFonts w:ascii="Meiryo UI" w:eastAsia="Meiryo UI" w:hAnsi="Meiryo UI" w:hint="eastAsia"/>
          <w:sz w:val="24"/>
        </w:rPr>
        <w:t>引き去り</w:t>
      </w:r>
      <w:r w:rsidR="00F028DD" w:rsidRPr="00EA1B9B">
        <w:rPr>
          <w:rFonts w:ascii="Meiryo UI" w:eastAsia="Meiryo UI" w:hAnsi="Meiryo UI" w:hint="eastAsia"/>
          <w:sz w:val="24"/>
        </w:rPr>
        <w:t>（</w:t>
      </w:r>
      <w:r w:rsidRPr="00EA1B9B">
        <w:rPr>
          <w:rFonts w:ascii="Meiryo UI" w:eastAsia="Meiryo UI" w:hAnsi="Meiryo UI" w:hint="eastAsia"/>
          <w:sz w:val="24"/>
        </w:rPr>
        <w:t>天引き</w:t>
      </w:r>
      <w:r w:rsidR="00F028DD" w:rsidRPr="00EA1B9B">
        <w:rPr>
          <w:rFonts w:ascii="Meiryo UI" w:eastAsia="Meiryo UI" w:hAnsi="Meiryo UI" w:hint="eastAsia"/>
          <w:sz w:val="24"/>
        </w:rPr>
        <w:t>）</w:t>
      </w:r>
      <w:r w:rsidRPr="00EA1B9B">
        <w:rPr>
          <w:rFonts w:ascii="Meiryo UI" w:eastAsia="Meiryo UI" w:hAnsi="Meiryo UI" w:hint="eastAsia"/>
          <w:sz w:val="24"/>
        </w:rPr>
        <w:t>し、従業員に代わり市町村に納入する制度です。</w:t>
      </w:r>
    </w:p>
    <w:p w14:paraId="177E26A2" w14:textId="77777777" w:rsidR="002E1576" w:rsidRPr="00EA1B9B" w:rsidRDefault="002E1576"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所得税の源泉徴収義務のある事業者は、従業員の個人住民税についても給与から引き去りして納入すること（特別徴収）が法律等で義務付けられています。</w:t>
      </w:r>
    </w:p>
    <w:p w14:paraId="5D9CCB2C" w14:textId="77777777" w:rsidR="004A65E4" w:rsidRPr="00EA1B9B" w:rsidRDefault="002E1576"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それに対し、普通徴収とは、主として事業所得がある方が市町村から送付された納税通知書で金融機関を通じて市町村へ年4回に分けて</w:t>
      </w:r>
      <w:r w:rsidR="001D7E80" w:rsidRPr="00EA1B9B">
        <w:rPr>
          <w:rFonts w:ascii="Meiryo UI" w:eastAsia="Meiryo UI" w:hAnsi="Meiryo UI" w:hint="eastAsia"/>
          <w:sz w:val="24"/>
        </w:rPr>
        <w:t>納付</w:t>
      </w:r>
      <w:r w:rsidRPr="00EA1B9B">
        <w:rPr>
          <w:rFonts w:ascii="Meiryo UI" w:eastAsia="Meiryo UI" w:hAnsi="Meiryo UI" w:hint="eastAsia"/>
          <w:sz w:val="24"/>
        </w:rPr>
        <w:t>する制度です。</w:t>
      </w:r>
    </w:p>
    <w:p w14:paraId="632B4B45" w14:textId="77777777" w:rsidR="00C31F66" w:rsidRPr="00EA1B9B" w:rsidRDefault="00383469" w:rsidP="00C833B2">
      <w:pPr>
        <w:adjustRightInd w:val="0"/>
        <w:ind w:firstLineChars="100" w:firstLine="240"/>
        <w:rPr>
          <w:rFonts w:ascii="Meiryo UI" w:eastAsia="Meiryo UI" w:hAnsi="Meiryo UI"/>
          <w:sz w:val="24"/>
        </w:rPr>
      </w:pPr>
      <w:r>
        <w:rPr>
          <w:rFonts w:ascii="Meiryo UI" w:eastAsia="Meiryo UI" w:hAnsi="Meiryo UI" w:hint="eastAsia"/>
          <w:sz w:val="24"/>
        </w:rPr>
        <w:t>なお、給与所得者の方は、５</w:t>
      </w:r>
      <w:r w:rsidR="00C31F66" w:rsidRPr="00EA1B9B">
        <w:rPr>
          <w:rFonts w:ascii="Meiryo UI" w:eastAsia="Meiryo UI" w:hAnsi="Meiryo UI" w:hint="eastAsia"/>
          <w:sz w:val="24"/>
        </w:rPr>
        <w:t>ページに記載されている</w:t>
      </w:r>
      <w:r w:rsidR="00C31F66" w:rsidRPr="00EA1B9B">
        <w:rPr>
          <w:rFonts w:ascii="Meiryo UI" w:eastAsia="Meiryo UI" w:hAnsi="Meiryo UI" w:hint="eastAsia"/>
          <w:sz w:val="24"/>
          <w:u w:val="single"/>
        </w:rPr>
        <w:t>「普通徴収切替理由」に該当する場合のみ、普通徴収に切替可能</w:t>
      </w:r>
      <w:r w:rsidR="00C31F66" w:rsidRPr="00EA1B9B">
        <w:rPr>
          <w:rFonts w:ascii="Meiryo UI" w:eastAsia="Meiryo UI" w:hAnsi="Meiryo UI" w:hint="eastAsia"/>
          <w:sz w:val="24"/>
        </w:rPr>
        <w:t>です。</w:t>
      </w:r>
      <w:r w:rsidR="00C31F66" w:rsidRPr="00EA1B9B">
        <w:rPr>
          <w:rFonts w:ascii="Meiryo UI" w:eastAsia="Meiryo UI" w:hAnsi="Meiryo UI" w:hint="eastAsia"/>
          <w:sz w:val="24"/>
          <w:u w:val="single"/>
        </w:rPr>
        <w:t>それ以外は、全て特別徴収</w:t>
      </w:r>
      <w:r w:rsidR="00C31F66" w:rsidRPr="00EA1B9B">
        <w:rPr>
          <w:rFonts w:ascii="Meiryo UI" w:eastAsia="Meiryo UI" w:hAnsi="Meiryo UI" w:hint="eastAsia"/>
          <w:sz w:val="24"/>
        </w:rPr>
        <w:t>になります。</w:t>
      </w:r>
    </w:p>
    <w:p w14:paraId="0EF392AD" w14:textId="77777777" w:rsidR="00BB076E" w:rsidRPr="00EA1B9B" w:rsidRDefault="00BB076E" w:rsidP="00C833B2">
      <w:pPr>
        <w:adjustRightInd w:val="0"/>
        <w:rPr>
          <w:rFonts w:ascii="Meiryo UI" w:eastAsia="Meiryo UI" w:hAnsi="Meiryo UI"/>
        </w:rPr>
      </w:pPr>
    </w:p>
    <w:p w14:paraId="314EACF2" w14:textId="77777777" w:rsidR="00BB076E" w:rsidRPr="00EA1B9B" w:rsidRDefault="00BB076E" w:rsidP="00C833B2">
      <w:pPr>
        <w:pStyle w:val="a3"/>
        <w:numPr>
          <w:ilvl w:val="0"/>
          <w:numId w:val="12"/>
        </w:numPr>
        <w:adjustRightInd w:val="0"/>
        <w:ind w:leftChars="0"/>
        <w:rPr>
          <w:rFonts w:ascii="Meiryo UI" w:eastAsia="Meiryo UI" w:hAnsi="Meiryo UI"/>
          <w:b/>
          <w:sz w:val="32"/>
          <w:u w:val="single"/>
        </w:rPr>
      </w:pPr>
      <w:r w:rsidRPr="00EA1B9B">
        <w:rPr>
          <w:rFonts w:ascii="Meiryo UI" w:eastAsia="Meiryo UI" w:hAnsi="Meiryo UI" w:hint="eastAsia"/>
          <w:b/>
          <w:sz w:val="32"/>
          <w:u w:val="single"/>
        </w:rPr>
        <w:t>特別徴収義務者の指定</w:t>
      </w:r>
    </w:p>
    <w:p w14:paraId="324D9F4D" w14:textId="77777777" w:rsidR="00BB076E" w:rsidRPr="00EA1B9B" w:rsidRDefault="00BB076E" w:rsidP="00C833B2">
      <w:pPr>
        <w:adjustRightInd w:val="0"/>
        <w:ind w:firstLineChars="100" w:firstLine="240"/>
        <w:rPr>
          <w:rFonts w:ascii="Meiryo UI" w:eastAsia="Meiryo UI" w:hAnsi="Meiryo UI"/>
          <w:sz w:val="24"/>
        </w:rPr>
      </w:pPr>
      <w:r w:rsidRPr="00EA1B9B">
        <w:rPr>
          <w:rFonts w:ascii="Meiryo UI" w:eastAsia="Meiryo UI" w:hAnsi="Meiryo UI" w:hint="eastAsia"/>
          <w:sz w:val="24"/>
        </w:rPr>
        <w:t>地方税法第41条、第321条の４及び第328条の５第１項の規定により、所得税の源泉徴収義務がある事業者は、市町村から特別徴収義務者に指定されます。</w:t>
      </w:r>
    </w:p>
    <w:p w14:paraId="66E50937" w14:textId="77777777" w:rsidR="00BB076E" w:rsidRPr="00EA1B9B" w:rsidRDefault="00BB076E" w:rsidP="00C833B2">
      <w:pPr>
        <w:adjustRightInd w:val="0"/>
        <w:rPr>
          <w:rFonts w:ascii="Meiryo UI" w:eastAsia="Meiryo UI" w:hAnsi="Meiryo UI"/>
          <w:sz w:val="24"/>
        </w:rPr>
      </w:pPr>
      <w:r w:rsidRPr="00EA1B9B">
        <w:rPr>
          <w:rFonts w:ascii="Meiryo UI" w:eastAsia="Meiryo UI" w:hAnsi="Meiryo UI" w:hint="eastAsia"/>
          <w:sz w:val="24"/>
        </w:rPr>
        <w:t>（</w:t>
      </w:r>
      <w:r w:rsidR="002D7CDF" w:rsidRPr="00EA1B9B">
        <w:rPr>
          <w:rFonts w:ascii="Meiryo UI" w:eastAsia="Meiryo UI" w:hAnsi="Meiryo UI" w:hint="eastAsia"/>
          <w:sz w:val="24"/>
        </w:rPr>
        <w:t>給与から住民税額が引ききれない</w:t>
      </w:r>
      <w:r w:rsidRPr="00EA1B9B">
        <w:rPr>
          <w:rFonts w:ascii="Meiryo UI" w:eastAsia="Meiryo UI" w:hAnsi="Meiryo UI" w:hint="eastAsia"/>
          <w:sz w:val="24"/>
        </w:rPr>
        <w:t>又は</w:t>
      </w:r>
      <w:r w:rsidR="002D7CDF" w:rsidRPr="00EA1B9B">
        <w:rPr>
          <w:rFonts w:ascii="Meiryo UI" w:eastAsia="Meiryo UI" w:hAnsi="Meiryo UI" w:hint="eastAsia"/>
          <w:sz w:val="24"/>
        </w:rPr>
        <w:t>給料日の間隔が一月を超える</w:t>
      </w:r>
      <w:r w:rsidRPr="00EA1B9B">
        <w:rPr>
          <w:rFonts w:ascii="Meiryo UI" w:eastAsia="Meiryo UI" w:hAnsi="Meiryo UI" w:hint="eastAsia"/>
          <w:sz w:val="24"/>
        </w:rPr>
        <w:t>などの特別な理由がない限り、普通徴収は認められません。）</w:t>
      </w:r>
    </w:p>
    <w:p w14:paraId="7B9F5E51" w14:textId="77777777" w:rsidR="00004AE2" w:rsidRPr="00EA1B9B" w:rsidRDefault="00004AE2" w:rsidP="00C833B2">
      <w:pPr>
        <w:rPr>
          <w:rFonts w:ascii="Meiryo UI" w:eastAsia="Meiryo UI" w:hAnsi="Meiryo UI"/>
          <w:sz w:val="24"/>
        </w:rPr>
      </w:pPr>
    </w:p>
    <w:p w14:paraId="2BF23360" w14:textId="77777777" w:rsidR="0046758E" w:rsidRPr="00EA1B9B" w:rsidRDefault="0046758E" w:rsidP="00C833B2">
      <w:pPr>
        <w:widowControl/>
        <w:jc w:val="left"/>
        <w:rPr>
          <w:rFonts w:ascii="Meiryo UI" w:eastAsia="Meiryo UI" w:hAnsi="Meiryo UI"/>
        </w:rPr>
      </w:pPr>
      <w:r w:rsidRPr="00EA1B9B">
        <w:rPr>
          <w:rFonts w:ascii="Meiryo UI" w:eastAsia="Meiryo UI" w:hAnsi="Meiryo UI"/>
        </w:rPr>
        <w:br w:type="page"/>
      </w:r>
    </w:p>
    <w:p w14:paraId="05A9BDB9" w14:textId="77777777" w:rsidR="004A65E4" w:rsidRPr="00EA1B9B" w:rsidRDefault="00CA2F4E" w:rsidP="00C833B2">
      <w:pPr>
        <w:adjustRightInd w:val="0"/>
        <w:jc w:val="left"/>
        <w:rPr>
          <w:rFonts w:ascii="Meiryo UI" w:eastAsia="Meiryo UI" w:hAnsi="Meiryo UI"/>
          <w:b/>
          <w:sz w:val="32"/>
          <w:bdr w:val="single" w:sz="4" w:space="0" w:color="auto"/>
        </w:rPr>
      </w:pPr>
      <w:r w:rsidRPr="00EA1B9B">
        <w:rPr>
          <w:rFonts w:ascii="Meiryo UI" w:eastAsia="Meiryo UI" w:hAnsi="Meiryo UI" w:hint="eastAsia"/>
          <w:b/>
          <w:sz w:val="32"/>
          <w:bdr w:val="single" w:sz="4" w:space="0" w:color="auto"/>
        </w:rPr>
        <w:t>３</w:t>
      </w:r>
      <w:r w:rsidR="004A65E4" w:rsidRPr="00EA1B9B">
        <w:rPr>
          <w:rFonts w:ascii="Meiryo UI" w:eastAsia="Meiryo UI" w:hAnsi="Meiryo UI" w:hint="eastAsia"/>
          <w:b/>
          <w:sz w:val="32"/>
          <w:bdr w:val="single" w:sz="4" w:space="0" w:color="auto"/>
        </w:rPr>
        <w:t xml:space="preserve"> 特別徴収の流れ　　　　　　　　　　　　　　　　　　　　　　</w:t>
      </w:r>
    </w:p>
    <w:p w14:paraId="5BE01F7F" w14:textId="77777777" w:rsidR="00BB076E" w:rsidRPr="00EA1B9B" w:rsidRDefault="00BB076E" w:rsidP="00C833B2">
      <w:pPr>
        <w:adjustRightInd w:val="0"/>
        <w:jc w:val="left"/>
        <w:rPr>
          <w:rFonts w:ascii="Meiryo UI" w:eastAsia="Meiryo UI" w:hAnsi="Meiryo UI"/>
          <w:b/>
          <w:sz w:val="28"/>
        </w:rPr>
      </w:pPr>
      <w:r w:rsidRPr="00EA1B9B">
        <w:rPr>
          <w:rFonts w:ascii="Meiryo UI" w:eastAsia="Meiryo UI" w:hAnsi="Meiryo UI" w:hint="eastAsia"/>
          <w:b/>
          <w:sz w:val="28"/>
        </w:rPr>
        <w:t>《</w:t>
      </w:r>
      <w:r w:rsidR="00004AE2" w:rsidRPr="00EA1B9B">
        <w:rPr>
          <w:rFonts w:ascii="Meiryo UI" w:eastAsia="Meiryo UI" w:hAnsi="Meiryo UI" w:hint="eastAsia"/>
          <w:b/>
          <w:sz w:val="28"/>
        </w:rPr>
        <w:t>富山</w:t>
      </w:r>
      <w:r w:rsidRPr="00EA1B9B">
        <w:rPr>
          <w:rFonts w:ascii="Meiryo UI" w:eastAsia="Meiryo UI" w:hAnsi="Meiryo UI" w:hint="eastAsia"/>
          <w:b/>
          <w:sz w:val="28"/>
        </w:rPr>
        <w:t>県内市町村の特別徴収事務の流れ》</w:t>
      </w:r>
    </w:p>
    <w:p w14:paraId="40253B4E" w14:textId="77777777" w:rsidR="00BB076E" w:rsidRPr="00EA1B9B" w:rsidRDefault="002C015F" w:rsidP="00C833B2">
      <w:pPr>
        <w:adjustRightInd w:val="0"/>
        <w:jc w:val="left"/>
        <w:rPr>
          <w:noProof/>
        </w:rPr>
      </w:pPr>
      <w:r w:rsidRPr="00EA1B9B">
        <w:rPr>
          <w:rFonts w:ascii="Meiryo UI" w:eastAsia="Meiryo UI" w:hAnsi="Meiryo UI" w:hint="eastAsia"/>
          <w:sz w:val="24"/>
        </w:rPr>
        <w:t xml:space="preserve">　</w:t>
      </w:r>
      <w:r w:rsidR="00CB25C3" w:rsidRPr="00EA1B9B">
        <w:rPr>
          <w:rFonts w:ascii="Meiryo UI" w:eastAsia="Meiryo UI" w:hAnsi="Meiryo UI" w:hint="eastAsia"/>
          <w:sz w:val="24"/>
        </w:rPr>
        <w:t>特別徴収は、事業者（給与支払者）から市町村に提出される給与支払報告書に基づき、市町村で税額を計算し</w:t>
      </w:r>
      <w:r w:rsidR="005C6268" w:rsidRPr="00EA1B9B">
        <w:rPr>
          <w:rFonts w:ascii="Meiryo UI" w:eastAsia="Meiryo UI" w:hAnsi="Meiryo UI" w:hint="eastAsia"/>
          <w:sz w:val="24"/>
        </w:rPr>
        <w:t>、</w:t>
      </w:r>
      <w:r w:rsidR="00CB25C3" w:rsidRPr="00EA1B9B">
        <w:rPr>
          <w:rFonts w:ascii="Meiryo UI" w:eastAsia="Meiryo UI" w:hAnsi="Meiryo UI" w:hint="eastAsia"/>
          <w:sz w:val="24"/>
        </w:rPr>
        <w:t>決定します。事業者（給与支払者）は市町村からの税額決定通知に基づき、従業員（給与所得者）に支払う給与から税額を引き去りしてください。</w:t>
      </w:r>
    </w:p>
    <w:p w14:paraId="6F60F5F3" w14:textId="77777777" w:rsidR="006746B2" w:rsidRPr="00EA1B9B" w:rsidRDefault="001E6049" w:rsidP="00C833B2">
      <w:pPr>
        <w:adjustRightInd w:val="0"/>
        <w:jc w:val="left"/>
      </w:pPr>
      <w:r w:rsidRPr="001E6049">
        <w:rPr>
          <w:noProof/>
        </w:rPr>
        <w:drawing>
          <wp:inline distT="0" distB="0" distL="0" distR="0" wp14:anchorId="5429F2E7" wp14:editId="68586EDE">
            <wp:extent cx="6119495" cy="2104500"/>
            <wp:effectExtent l="0" t="0" r="0" b="0"/>
            <wp:docPr id="5" name="図 5" descr="\\Honsv121\税務企画係$\徴収対策\個人住民税\H29\HPkeisainag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sv121\税務企画係$\徴収対策\個人住民税\H29\HPkeisainaga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9495" cy="2104500"/>
                    </a:xfrm>
                    <a:prstGeom prst="rect">
                      <a:avLst/>
                    </a:prstGeom>
                    <a:noFill/>
                    <a:ln>
                      <a:noFill/>
                    </a:ln>
                  </pic:spPr>
                </pic:pic>
              </a:graphicData>
            </a:graphic>
          </wp:inline>
        </w:drawing>
      </w:r>
    </w:p>
    <w:p w14:paraId="75C86A94" w14:textId="77777777" w:rsidR="00BB12AA" w:rsidRPr="00EA1B9B" w:rsidRDefault="00BB12AA" w:rsidP="00BF2E40">
      <w:pPr>
        <w:rPr>
          <w:b/>
          <w:sz w:val="24"/>
        </w:rPr>
      </w:pPr>
    </w:p>
    <w:tbl>
      <w:tblPr>
        <w:tblW w:w="907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820"/>
        <w:gridCol w:w="1843"/>
        <w:gridCol w:w="708"/>
        <w:gridCol w:w="1701"/>
      </w:tblGrid>
      <w:tr w:rsidR="00EA1B9B" w:rsidRPr="00EA1B9B" w14:paraId="0491CE93" w14:textId="77777777" w:rsidTr="00D85C22">
        <w:trPr>
          <w:trHeight w:val="618"/>
        </w:trPr>
        <w:tc>
          <w:tcPr>
            <w:tcW w:w="4820" w:type="dxa"/>
            <w:vAlign w:val="center"/>
          </w:tcPr>
          <w:p w14:paraId="24ADA0FC" w14:textId="77777777" w:rsidR="00D85C22" w:rsidRPr="00EA1B9B" w:rsidRDefault="00D85C22" w:rsidP="00C833B2">
            <w:pPr>
              <w:rPr>
                <w:rFonts w:ascii="Meiryo UI" w:eastAsia="Meiryo UI" w:hAnsi="Meiryo UI"/>
                <w:b/>
                <w:sz w:val="22"/>
              </w:rPr>
            </w:pPr>
            <w:r w:rsidRPr="00EA1B9B">
              <w:rPr>
                <w:rFonts w:ascii="Meiryo UI" w:eastAsia="Meiryo UI" w:hAnsi="Meiryo UI" w:hint="eastAsia"/>
                <w:b/>
                <w:sz w:val="22"/>
              </w:rPr>
              <w:t>①給与支払報告書の提出</w:t>
            </w:r>
            <w:r w:rsidRPr="00EA1B9B">
              <w:rPr>
                <w:rFonts w:ascii="Meiryo UI" w:eastAsia="Meiryo UI" w:hAnsi="Meiryo UI" w:hint="eastAsia"/>
                <w:sz w:val="22"/>
              </w:rPr>
              <w:t>（1月31日まで）</w:t>
            </w:r>
          </w:p>
        </w:tc>
        <w:tc>
          <w:tcPr>
            <w:tcW w:w="1843" w:type="dxa"/>
            <w:tcBorders>
              <w:right w:val="single" w:sz="4" w:space="0" w:color="FFFFFF" w:themeColor="background1"/>
            </w:tcBorders>
            <w:vAlign w:val="center"/>
          </w:tcPr>
          <w:p w14:paraId="3405A8B5" w14:textId="77777777" w:rsidR="00D85C22" w:rsidRPr="00EA1B9B" w:rsidRDefault="00D85C22" w:rsidP="00C833B2">
            <w:pPr>
              <w:jc w:val="center"/>
              <w:rPr>
                <w:rFonts w:ascii="Meiryo UI" w:eastAsia="Meiryo UI" w:hAnsi="Meiryo UI"/>
                <w:b/>
                <w:sz w:val="22"/>
              </w:rPr>
            </w:pPr>
            <w:r w:rsidRPr="00EA1B9B">
              <w:rPr>
                <w:rFonts w:ascii="Meiryo UI" w:eastAsia="Meiryo UI" w:hAnsi="Meiryo UI" w:hint="eastAsia"/>
                <w:b/>
                <w:sz w:val="22"/>
              </w:rPr>
              <w:t>事業者</w:t>
            </w:r>
          </w:p>
          <w:p w14:paraId="5825F454" w14:textId="77777777" w:rsidR="00D85C22" w:rsidRPr="00EA1B9B" w:rsidRDefault="00D85C22" w:rsidP="00C833B2">
            <w:pPr>
              <w:jc w:val="center"/>
              <w:rPr>
                <w:rFonts w:ascii="Meiryo UI" w:eastAsia="Meiryo UI" w:hAnsi="Meiryo UI"/>
                <w:sz w:val="22"/>
              </w:rPr>
            </w:pPr>
            <w:r w:rsidRPr="00EA1B9B">
              <w:rPr>
                <w:rFonts w:ascii="Meiryo UI" w:eastAsia="Meiryo UI" w:hAnsi="Meiryo UI" w:hint="eastAsia"/>
                <w:sz w:val="22"/>
              </w:rPr>
              <w:t>（給与支払者）</w:t>
            </w:r>
          </w:p>
        </w:tc>
        <w:tc>
          <w:tcPr>
            <w:tcW w:w="2409" w:type="dxa"/>
            <w:gridSpan w:val="2"/>
            <w:tcBorders>
              <w:left w:val="single" w:sz="4" w:space="0" w:color="FFFFFF" w:themeColor="background1"/>
            </w:tcBorders>
            <w:vAlign w:val="center"/>
          </w:tcPr>
          <w:p w14:paraId="431B2CC8" w14:textId="77777777" w:rsidR="00D85C22" w:rsidRPr="00EA1B9B" w:rsidRDefault="00D85C22" w:rsidP="00C833B2">
            <w:pPr>
              <w:rPr>
                <w:rFonts w:ascii="Meiryo UI" w:eastAsia="Meiryo UI" w:hAnsi="Meiryo UI"/>
                <w:sz w:val="22"/>
              </w:rPr>
            </w:pPr>
            <w:r w:rsidRPr="00EA1B9B">
              <w:rPr>
                <w:rFonts w:ascii="Meiryo UI" w:eastAsia="Meiryo UI" w:hAnsi="Meiryo UI" w:hint="eastAsia"/>
                <w:sz w:val="22"/>
              </w:rPr>
              <w:t xml:space="preserve">⇒　　</w:t>
            </w:r>
            <w:r w:rsidR="00483793" w:rsidRPr="00EA1B9B">
              <w:rPr>
                <w:rFonts w:ascii="Meiryo UI" w:eastAsia="Meiryo UI" w:hAnsi="Meiryo UI" w:hint="eastAsia"/>
                <w:sz w:val="22"/>
              </w:rPr>
              <w:t xml:space="preserve"> </w:t>
            </w:r>
            <w:r w:rsidRPr="00EA1B9B">
              <w:rPr>
                <w:rFonts w:ascii="Meiryo UI" w:eastAsia="Meiryo UI" w:hAnsi="Meiryo UI" w:hint="eastAsia"/>
                <w:b/>
                <w:sz w:val="22"/>
              </w:rPr>
              <w:t>各市町村</w:t>
            </w:r>
          </w:p>
        </w:tc>
      </w:tr>
      <w:tr w:rsidR="00EA1B9B" w:rsidRPr="00EA1B9B" w14:paraId="0052CC4A" w14:textId="77777777" w:rsidTr="00D85C22">
        <w:trPr>
          <w:trHeight w:val="415"/>
        </w:trPr>
        <w:tc>
          <w:tcPr>
            <w:tcW w:w="4820" w:type="dxa"/>
            <w:vAlign w:val="center"/>
          </w:tcPr>
          <w:p w14:paraId="68AE8FAD" w14:textId="77777777" w:rsidR="00D85C22" w:rsidRPr="00EA1B9B" w:rsidRDefault="00D85C22" w:rsidP="00C833B2">
            <w:pPr>
              <w:rPr>
                <w:rFonts w:ascii="Meiryo UI" w:eastAsia="Meiryo UI" w:hAnsi="Meiryo UI"/>
                <w:b/>
                <w:sz w:val="22"/>
              </w:rPr>
            </w:pPr>
            <w:r w:rsidRPr="00EA1B9B">
              <w:rPr>
                <w:rFonts w:ascii="Meiryo UI" w:eastAsia="Meiryo UI" w:hAnsi="Meiryo UI" w:hint="eastAsia"/>
                <w:b/>
                <w:sz w:val="22"/>
              </w:rPr>
              <w:t>②税額の計算・決定</w:t>
            </w:r>
          </w:p>
        </w:tc>
        <w:tc>
          <w:tcPr>
            <w:tcW w:w="4252" w:type="dxa"/>
            <w:gridSpan w:val="3"/>
            <w:vAlign w:val="center"/>
          </w:tcPr>
          <w:p w14:paraId="0BCADB7C" w14:textId="77777777" w:rsidR="00D85C22" w:rsidRPr="00EA1B9B" w:rsidRDefault="00D85C22" w:rsidP="00C833B2">
            <w:pPr>
              <w:jc w:val="center"/>
              <w:rPr>
                <w:rFonts w:ascii="Meiryo UI" w:eastAsia="Meiryo UI" w:hAnsi="Meiryo UI"/>
                <w:b/>
                <w:sz w:val="22"/>
              </w:rPr>
            </w:pPr>
            <w:r w:rsidRPr="00EA1B9B">
              <w:rPr>
                <w:rFonts w:ascii="Meiryo UI" w:eastAsia="Meiryo UI" w:hAnsi="Meiryo UI" w:hint="eastAsia"/>
                <w:b/>
                <w:sz w:val="22"/>
              </w:rPr>
              <w:t>各市町村</w:t>
            </w:r>
          </w:p>
        </w:tc>
      </w:tr>
      <w:tr w:rsidR="00EA1B9B" w:rsidRPr="00EA1B9B" w14:paraId="379EB941" w14:textId="77777777" w:rsidTr="00D85C22">
        <w:trPr>
          <w:trHeight w:val="704"/>
        </w:trPr>
        <w:tc>
          <w:tcPr>
            <w:tcW w:w="4820" w:type="dxa"/>
            <w:vAlign w:val="center"/>
          </w:tcPr>
          <w:p w14:paraId="0373D4C1" w14:textId="77777777" w:rsidR="00D85C22" w:rsidRPr="00EA1B9B" w:rsidRDefault="00D85C22" w:rsidP="00C833B2">
            <w:pPr>
              <w:rPr>
                <w:rFonts w:ascii="Meiryo UI" w:eastAsia="Meiryo UI" w:hAnsi="Meiryo UI"/>
                <w:sz w:val="22"/>
              </w:rPr>
            </w:pPr>
            <w:r w:rsidRPr="00EA1B9B">
              <w:rPr>
                <w:rFonts w:ascii="Meiryo UI" w:eastAsia="Meiryo UI" w:hAnsi="Meiryo UI" w:hint="eastAsia"/>
                <w:b/>
                <w:sz w:val="22"/>
              </w:rPr>
              <w:t>③</w:t>
            </w:r>
            <w:r w:rsidR="00685CE9" w:rsidRPr="00EA1B9B">
              <w:rPr>
                <w:rFonts w:ascii="Meiryo UI" w:eastAsia="Meiryo UI" w:hAnsi="Meiryo UI" w:hint="eastAsia"/>
                <w:b/>
                <w:sz w:val="22"/>
              </w:rPr>
              <w:t>事業者への</w:t>
            </w:r>
            <w:r w:rsidRPr="00EA1B9B">
              <w:rPr>
                <w:rFonts w:ascii="Meiryo UI" w:eastAsia="Meiryo UI" w:hAnsi="Meiryo UI" w:hint="eastAsia"/>
                <w:b/>
                <w:sz w:val="22"/>
              </w:rPr>
              <w:t>税額の通知</w:t>
            </w:r>
            <w:r w:rsidRPr="00EA1B9B">
              <w:rPr>
                <w:rFonts w:ascii="Meiryo UI" w:eastAsia="Meiryo UI" w:hAnsi="Meiryo UI" w:hint="eastAsia"/>
                <w:sz w:val="22"/>
              </w:rPr>
              <w:t>（5月31日まで）</w:t>
            </w:r>
          </w:p>
        </w:tc>
        <w:tc>
          <w:tcPr>
            <w:tcW w:w="2551" w:type="dxa"/>
            <w:gridSpan w:val="2"/>
            <w:tcBorders>
              <w:right w:val="single" w:sz="4" w:space="0" w:color="FFFFFF" w:themeColor="background1"/>
            </w:tcBorders>
            <w:vAlign w:val="center"/>
          </w:tcPr>
          <w:p w14:paraId="0DB5A77D" w14:textId="77777777" w:rsidR="00D85C22" w:rsidRPr="00EA1B9B" w:rsidRDefault="00483793" w:rsidP="00C833B2">
            <w:pPr>
              <w:jc w:val="center"/>
              <w:rPr>
                <w:rFonts w:ascii="Meiryo UI" w:eastAsia="Meiryo UI" w:hAnsi="Meiryo UI"/>
                <w:sz w:val="22"/>
              </w:rPr>
            </w:pPr>
            <w:r w:rsidRPr="00EA1B9B">
              <w:rPr>
                <w:rFonts w:ascii="Meiryo UI" w:eastAsia="Meiryo UI" w:hAnsi="Meiryo UI" w:hint="eastAsia"/>
                <w:b/>
                <w:sz w:val="22"/>
              </w:rPr>
              <w:t xml:space="preserve"> </w:t>
            </w:r>
            <w:r w:rsidR="00D85C22" w:rsidRPr="00EA1B9B">
              <w:rPr>
                <w:rFonts w:ascii="Meiryo UI" w:eastAsia="Meiryo UI" w:hAnsi="Meiryo UI" w:hint="eastAsia"/>
                <w:b/>
                <w:sz w:val="22"/>
              </w:rPr>
              <w:t>各市町村</w:t>
            </w:r>
            <w:r w:rsidRPr="00EA1B9B">
              <w:rPr>
                <w:rFonts w:ascii="Meiryo UI" w:eastAsia="Meiryo UI" w:hAnsi="Meiryo UI" w:hint="eastAsia"/>
                <w:sz w:val="22"/>
              </w:rPr>
              <w:t xml:space="preserve">　 　</w:t>
            </w:r>
            <w:r w:rsidR="00D85C22" w:rsidRPr="00EA1B9B">
              <w:rPr>
                <w:rFonts w:ascii="Meiryo UI" w:eastAsia="Meiryo UI" w:hAnsi="Meiryo UI" w:hint="eastAsia"/>
                <w:sz w:val="22"/>
              </w:rPr>
              <w:t>⇒</w:t>
            </w:r>
          </w:p>
        </w:tc>
        <w:tc>
          <w:tcPr>
            <w:tcW w:w="1701" w:type="dxa"/>
            <w:tcBorders>
              <w:left w:val="single" w:sz="4" w:space="0" w:color="FFFFFF" w:themeColor="background1"/>
            </w:tcBorders>
            <w:vAlign w:val="center"/>
          </w:tcPr>
          <w:p w14:paraId="0CE7312E" w14:textId="77777777" w:rsidR="00483793" w:rsidRPr="00EA1B9B" w:rsidRDefault="00D85C22" w:rsidP="00C833B2">
            <w:pPr>
              <w:ind w:firstLineChars="100" w:firstLine="220"/>
              <w:rPr>
                <w:rFonts w:ascii="Meiryo UI" w:eastAsia="Meiryo UI" w:hAnsi="Meiryo UI"/>
                <w:b/>
                <w:sz w:val="22"/>
              </w:rPr>
            </w:pPr>
            <w:r w:rsidRPr="00EA1B9B">
              <w:rPr>
                <w:rFonts w:ascii="Meiryo UI" w:eastAsia="Meiryo UI" w:hAnsi="Meiryo UI" w:hint="eastAsia"/>
                <w:b/>
                <w:sz w:val="22"/>
              </w:rPr>
              <w:t>事業者</w:t>
            </w:r>
          </w:p>
          <w:p w14:paraId="1C5658F0" w14:textId="77777777" w:rsidR="00D85C22" w:rsidRPr="00EA1B9B" w:rsidRDefault="00D85C22" w:rsidP="00C833B2">
            <w:pPr>
              <w:ind w:leftChars="-96" w:left="-202"/>
              <w:rPr>
                <w:rFonts w:ascii="Meiryo UI" w:eastAsia="Meiryo UI" w:hAnsi="Meiryo UI"/>
                <w:b/>
                <w:sz w:val="22"/>
              </w:rPr>
            </w:pPr>
            <w:r w:rsidRPr="00EA1B9B">
              <w:rPr>
                <w:rFonts w:ascii="Meiryo UI" w:eastAsia="Meiryo UI" w:hAnsi="Meiryo UI" w:hint="eastAsia"/>
              </w:rPr>
              <w:t>（給与支払者）</w:t>
            </w:r>
          </w:p>
        </w:tc>
      </w:tr>
      <w:tr w:rsidR="00EA1B9B" w:rsidRPr="00EA1B9B" w14:paraId="5906C54E" w14:textId="77777777" w:rsidTr="000A7754">
        <w:trPr>
          <w:trHeight w:val="766"/>
        </w:trPr>
        <w:tc>
          <w:tcPr>
            <w:tcW w:w="4820" w:type="dxa"/>
            <w:tcBorders>
              <w:bottom w:val="single" w:sz="4" w:space="0" w:color="auto"/>
            </w:tcBorders>
            <w:vAlign w:val="center"/>
          </w:tcPr>
          <w:p w14:paraId="5F35CE70" w14:textId="77777777" w:rsidR="00D85C22" w:rsidRPr="00EA1B9B" w:rsidRDefault="00D85C22" w:rsidP="00C833B2">
            <w:pPr>
              <w:rPr>
                <w:rFonts w:ascii="Meiryo UI" w:eastAsia="Meiryo UI" w:hAnsi="Meiryo UI"/>
                <w:b/>
                <w:sz w:val="22"/>
              </w:rPr>
            </w:pPr>
            <w:r w:rsidRPr="00EA1B9B">
              <w:rPr>
                <w:rFonts w:ascii="Meiryo UI" w:eastAsia="Meiryo UI" w:hAnsi="Meiryo UI" w:hint="eastAsia"/>
                <w:b/>
                <w:sz w:val="22"/>
              </w:rPr>
              <w:t>④</w:t>
            </w:r>
            <w:r w:rsidR="00685CE9" w:rsidRPr="00EA1B9B">
              <w:rPr>
                <w:rFonts w:ascii="Meiryo UI" w:eastAsia="Meiryo UI" w:hAnsi="Meiryo UI" w:hint="eastAsia"/>
                <w:b/>
                <w:sz w:val="22"/>
              </w:rPr>
              <w:t>従業員への</w:t>
            </w:r>
            <w:r w:rsidRPr="00EA1B9B">
              <w:rPr>
                <w:rFonts w:ascii="Meiryo UI" w:eastAsia="Meiryo UI" w:hAnsi="Meiryo UI" w:hint="eastAsia"/>
                <w:b/>
                <w:sz w:val="22"/>
              </w:rPr>
              <w:t>税額の通知</w:t>
            </w:r>
          </w:p>
          <w:p w14:paraId="2E3D7C59" w14:textId="77777777" w:rsidR="00D85C22" w:rsidRPr="00EA1B9B" w:rsidRDefault="003C5448" w:rsidP="00C833B2">
            <w:pPr>
              <w:ind w:firstLineChars="200" w:firstLine="440"/>
              <w:rPr>
                <w:rFonts w:ascii="Meiryo UI" w:eastAsia="Meiryo UI" w:hAnsi="Meiryo UI"/>
                <w:sz w:val="22"/>
              </w:rPr>
            </w:pPr>
            <w:r w:rsidRPr="00EA1B9B">
              <w:rPr>
                <w:rFonts w:ascii="Meiryo UI" w:eastAsia="Meiryo UI" w:hAnsi="Meiryo UI" w:hint="eastAsia"/>
                <w:noProof/>
                <w:sz w:val="22"/>
              </w:rPr>
              <mc:AlternateContent>
                <mc:Choice Requires="wps">
                  <w:drawing>
                    <wp:anchor distT="0" distB="0" distL="114300" distR="114300" simplePos="0" relativeHeight="251741184" behindDoc="0" locked="0" layoutInCell="1" allowOverlap="1" wp14:anchorId="23A235FC" wp14:editId="20FDB747">
                      <wp:simplePos x="0" y="0"/>
                      <wp:positionH relativeFrom="column">
                        <wp:posOffset>182880</wp:posOffset>
                      </wp:positionH>
                      <wp:positionV relativeFrom="paragraph">
                        <wp:posOffset>71755</wp:posOffset>
                      </wp:positionV>
                      <wp:extent cx="1819275" cy="142875"/>
                      <wp:effectExtent l="0" t="0" r="28575" b="28575"/>
                      <wp:wrapNone/>
                      <wp:docPr id="39" name="大かっこ 39"/>
                      <wp:cNvGraphicFramePr/>
                      <a:graphic xmlns:a="http://schemas.openxmlformats.org/drawingml/2006/main">
                        <a:graphicData uri="http://schemas.microsoft.com/office/word/2010/wordprocessingShape">
                          <wps:wsp>
                            <wps:cNvSpPr/>
                            <wps:spPr>
                              <a:xfrm>
                                <a:off x="0" y="0"/>
                                <a:ext cx="1819275" cy="14287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79A1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9" o:spid="_x0000_s1026" type="#_x0000_t185" style="position:absolute;left:0;text-align:left;margin-left:14.4pt;margin-top:5.65pt;width:143.25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" strokecolor="windowText" strokeweight=".5pt">
                      <v:stroke joinstyle="miter"/>
                    </v:shape>
                  </w:pict>
                </mc:Fallback>
              </mc:AlternateContent>
            </w:r>
            <w:r w:rsidR="00D85C22" w:rsidRPr="00EA1B9B">
              <w:rPr>
                <w:rFonts w:ascii="Meiryo UI" w:eastAsia="Meiryo UI" w:hAnsi="Meiryo UI" w:hint="eastAsia"/>
                <w:sz w:val="22"/>
              </w:rPr>
              <w:t>税額決定通知書の配布</w:t>
            </w:r>
          </w:p>
        </w:tc>
        <w:tc>
          <w:tcPr>
            <w:tcW w:w="1843" w:type="dxa"/>
            <w:tcBorders>
              <w:bottom w:val="single" w:sz="4" w:space="0" w:color="auto"/>
              <w:right w:val="single" w:sz="4" w:space="0" w:color="FFFFFF" w:themeColor="background1"/>
            </w:tcBorders>
            <w:vAlign w:val="center"/>
          </w:tcPr>
          <w:p w14:paraId="07D83E1F" w14:textId="77777777" w:rsidR="00D85C22" w:rsidRPr="00EA1B9B" w:rsidRDefault="00D85C22" w:rsidP="00C833B2">
            <w:pPr>
              <w:jc w:val="center"/>
              <w:rPr>
                <w:rFonts w:ascii="Meiryo UI" w:eastAsia="Meiryo UI" w:hAnsi="Meiryo UI"/>
                <w:b/>
                <w:sz w:val="22"/>
              </w:rPr>
            </w:pPr>
            <w:r w:rsidRPr="00EA1B9B">
              <w:rPr>
                <w:rFonts w:ascii="Meiryo UI" w:eastAsia="Meiryo UI" w:hAnsi="Meiryo UI" w:hint="eastAsia"/>
                <w:b/>
                <w:sz w:val="22"/>
              </w:rPr>
              <w:t>事業者</w:t>
            </w:r>
          </w:p>
          <w:p w14:paraId="0DD3F24C" w14:textId="77777777" w:rsidR="00D85C22" w:rsidRPr="00EA1B9B" w:rsidRDefault="00D85C22" w:rsidP="00C833B2">
            <w:pPr>
              <w:jc w:val="center"/>
              <w:rPr>
                <w:rFonts w:ascii="Meiryo UI" w:eastAsia="Meiryo UI" w:hAnsi="Meiryo UI"/>
                <w:sz w:val="22"/>
              </w:rPr>
            </w:pPr>
            <w:r w:rsidRPr="00EA1B9B">
              <w:rPr>
                <w:rFonts w:ascii="Meiryo UI" w:eastAsia="Meiryo UI" w:hAnsi="Meiryo UI" w:hint="eastAsia"/>
              </w:rPr>
              <w:t>（給与支払者）</w:t>
            </w:r>
          </w:p>
        </w:tc>
        <w:tc>
          <w:tcPr>
            <w:tcW w:w="708" w:type="dxa"/>
            <w:tcBorders>
              <w:left w:val="single" w:sz="4" w:space="0" w:color="FFFFFF" w:themeColor="background1"/>
              <w:bottom w:val="single" w:sz="4" w:space="0" w:color="auto"/>
              <w:right w:val="single" w:sz="4" w:space="0" w:color="FFFFFF" w:themeColor="background1"/>
            </w:tcBorders>
            <w:vAlign w:val="center"/>
          </w:tcPr>
          <w:p w14:paraId="17030895" w14:textId="77777777" w:rsidR="00D85C22" w:rsidRPr="00EA1B9B" w:rsidRDefault="00D85C22" w:rsidP="00C833B2">
            <w:pPr>
              <w:rPr>
                <w:rFonts w:ascii="Meiryo UI" w:eastAsia="Meiryo UI" w:hAnsi="Meiryo UI"/>
                <w:sz w:val="22"/>
              </w:rPr>
            </w:pPr>
            <w:r w:rsidRPr="00EA1B9B">
              <w:rPr>
                <w:rFonts w:ascii="Meiryo UI" w:eastAsia="Meiryo UI" w:hAnsi="Meiryo UI" w:hint="eastAsia"/>
                <w:sz w:val="22"/>
              </w:rPr>
              <w:t>⇒</w:t>
            </w:r>
          </w:p>
        </w:tc>
        <w:tc>
          <w:tcPr>
            <w:tcW w:w="1701" w:type="dxa"/>
            <w:tcBorders>
              <w:left w:val="single" w:sz="4" w:space="0" w:color="FFFFFF" w:themeColor="background1"/>
            </w:tcBorders>
            <w:vAlign w:val="center"/>
          </w:tcPr>
          <w:p w14:paraId="6A6CEDBB" w14:textId="77777777" w:rsidR="00483793" w:rsidRPr="00EA1B9B" w:rsidRDefault="00D85C22" w:rsidP="00C833B2">
            <w:pPr>
              <w:ind w:firstLineChars="100" w:firstLine="220"/>
              <w:rPr>
                <w:rFonts w:ascii="Meiryo UI" w:eastAsia="Meiryo UI" w:hAnsi="Meiryo UI"/>
                <w:b/>
                <w:sz w:val="22"/>
              </w:rPr>
            </w:pPr>
            <w:r w:rsidRPr="00EA1B9B">
              <w:rPr>
                <w:rFonts w:ascii="Meiryo UI" w:eastAsia="Meiryo UI" w:hAnsi="Meiryo UI" w:hint="eastAsia"/>
                <w:b/>
                <w:sz w:val="22"/>
              </w:rPr>
              <w:t>従業員</w:t>
            </w:r>
          </w:p>
          <w:p w14:paraId="6FE90236" w14:textId="77777777" w:rsidR="00D85C22" w:rsidRPr="00EA1B9B" w:rsidRDefault="00D85C22" w:rsidP="00C833B2">
            <w:pPr>
              <w:ind w:leftChars="-163" w:left="-342"/>
              <w:jc w:val="center"/>
              <w:rPr>
                <w:rFonts w:ascii="Meiryo UI" w:eastAsia="Meiryo UI" w:hAnsi="Meiryo UI"/>
                <w:b/>
                <w:sz w:val="22"/>
              </w:rPr>
            </w:pPr>
            <w:r w:rsidRPr="00EA1B9B">
              <w:rPr>
                <w:rFonts w:ascii="Meiryo UI" w:eastAsia="Meiryo UI" w:hAnsi="Meiryo UI" w:hint="eastAsia"/>
              </w:rPr>
              <w:t>（給与所得者）</w:t>
            </w:r>
          </w:p>
        </w:tc>
      </w:tr>
      <w:tr w:rsidR="00EA1B9B" w:rsidRPr="00EA1B9B" w14:paraId="6693626A" w14:textId="77777777" w:rsidTr="00483793">
        <w:trPr>
          <w:trHeight w:val="1106"/>
        </w:trPr>
        <w:tc>
          <w:tcPr>
            <w:tcW w:w="4820" w:type="dxa"/>
            <w:vAlign w:val="center"/>
          </w:tcPr>
          <w:p w14:paraId="73CC2C8E" w14:textId="77777777" w:rsidR="00D85C22" w:rsidRPr="00EA1B9B" w:rsidRDefault="00D85C22" w:rsidP="00C833B2">
            <w:pPr>
              <w:rPr>
                <w:rFonts w:ascii="Meiryo UI" w:eastAsia="Meiryo UI" w:hAnsi="Meiryo UI"/>
                <w:b/>
                <w:sz w:val="22"/>
              </w:rPr>
            </w:pPr>
            <w:r w:rsidRPr="00EA1B9B">
              <w:rPr>
                <w:rFonts w:ascii="Meiryo UI" w:eastAsia="Meiryo UI" w:hAnsi="Meiryo UI" w:hint="eastAsia"/>
                <w:b/>
                <w:sz w:val="22"/>
              </w:rPr>
              <w:t>⑤税額の徴収</w:t>
            </w:r>
          </w:p>
          <w:p w14:paraId="7AD64103" w14:textId="77777777" w:rsidR="00D85C22" w:rsidRPr="00EA1B9B" w:rsidRDefault="00C833B2" w:rsidP="00C833B2">
            <w:pPr>
              <w:ind w:firstLineChars="200" w:firstLine="440"/>
              <w:rPr>
                <w:rFonts w:ascii="Meiryo UI" w:eastAsia="Meiryo UI" w:hAnsi="Meiryo UI"/>
                <w:sz w:val="22"/>
              </w:rPr>
            </w:pPr>
            <w:r w:rsidRPr="00EA1B9B">
              <w:rPr>
                <w:rFonts w:ascii="Meiryo UI" w:eastAsia="Meiryo UI" w:hAnsi="Meiryo UI" w:hint="eastAsia"/>
                <w:b/>
                <w:noProof/>
                <w:sz w:val="22"/>
              </w:rPr>
              <mc:AlternateContent>
                <mc:Choice Requires="wps">
                  <w:drawing>
                    <wp:anchor distT="0" distB="0" distL="114300" distR="114300" simplePos="0" relativeHeight="251739136" behindDoc="0" locked="0" layoutInCell="1" allowOverlap="1" wp14:anchorId="406CD125" wp14:editId="29A054AE">
                      <wp:simplePos x="0" y="0"/>
                      <wp:positionH relativeFrom="column">
                        <wp:posOffset>177800</wp:posOffset>
                      </wp:positionH>
                      <wp:positionV relativeFrom="paragraph">
                        <wp:posOffset>50165</wp:posOffset>
                      </wp:positionV>
                      <wp:extent cx="2619375" cy="586105"/>
                      <wp:effectExtent l="0" t="0" r="28575" b="23495"/>
                      <wp:wrapNone/>
                      <wp:docPr id="40" name="大かっこ 40"/>
                      <wp:cNvGraphicFramePr/>
                      <a:graphic xmlns:a="http://schemas.openxmlformats.org/drawingml/2006/main">
                        <a:graphicData uri="http://schemas.microsoft.com/office/word/2010/wordprocessingShape">
                          <wps:wsp>
                            <wps:cNvSpPr/>
                            <wps:spPr>
                              <a:xfrm>
                                <a:off x="0" y="0"/>
                                <a:ext cx="2619375" cy="586597"/>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AD3E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0" o:spid="_x0000_s1026" type="#_x0000_t185" style="position:absolute;left:0;text-align:left;margin-left:14pt;margin-top:3.95pt;width:206.25pt;height:4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" strokecolor="windowText" strokeweight=".5pt">
                      <v:stroke joinstyle="miter"/>
                    </v:shape>
                  </w:pict>
                </mc:Fallback>
              </mc:AlternateContent>
            </w:r>
            <w:r w:rsidR="00D85C22" w:rsidRPr="00EA1B9B">
              <w:rPr>
                <w:rFonts w:ascii="Meiryo UI" w:eastAsia="Meiryo UI" w:hAnsi="Meiryo UI" w:hint="eastAsia"/>
                <w:sz w:val="22"/>
              </w:rPr>
              <w:t>6月から翌年5月までの毎月の給与支</w:t>
            </w:r>
          </w:p>
          <w:p w14:paraId="088912FE" w14:textId="77777777" w:rsidR="00D85C22" w:rsidRPr="00EA1B9B" w:rsidRDefault="00D85C22" w:rsidP="00C833B2">
            <w:pPr>
              <w:ind w:firstLineChars="200" w:firstLine="440"/>
              <w:rPr>
                <w:rFonts w:ascii="Meiryo UI" w:eastAsia="Meiryo UI" w:hAnsi="Meiryo UI"/>
                <w:sz w:val="22"/>
              </w:rPr>
            </w:pPr>
            <w:r w:rsidRPr="00EA1B9B">
              <w:rPr>
                <w:rFonts w:ascii="Meiryo UI" w:eastAsia="Meiryo UI" w:hAnsi="Meiryo UI" w:hint="eastAsia"/>
                <w:sz w:val="22"/>
              </w:rPr>
              <w:t>払日に特別徴収税額を従業員の給与か</w:t>
            </w:r>
          </w:p>
          <w:p w14:paraId="0DAA5A57" w14:textId="77777777" w:rsidR="00D85C22" w:rsidRPr="00EA1B9B" w:rsidRDefault="00D85C22" w:rsidP="00C833B2">
            <w:pPr>
              <w:ind w:firstLineChars="200" w:firstLine="440"/>
              <w:rPr>
                <w:rFonts w:ascii="Meiryo UI" w:eastAsia="Meiryo UI" w:hAnsi="Meiryo UI"/>
                <w:sz w:val="22"/>
              </w:rPr>
            </w:pPr>
            <w:r w:rsidRPr="00EA1B9B">
              <w:rPr>
                <w:rFonts w:ascii="Meiryo UI" w:eastAsia="Meiryo UI" w:hAnsi="Meiryo UI" w:hint="eastAsia"/>
                <w:sz w:val="22"/>
              </w:rPr>
              <w:t>ら引き去り</w:t>
            </w:r>
          </w:p>
        </w:tc>
        <w:tc>
          <w:tcPr>
            <w:tcW w:w="4252" w:type="dxa"/>
            <w:gridSpan w:val="3"/>
            <w:vAlign w:val="center"/>
          </w:tcPr>
          <w:p w14:paraId="5B587AB2" w14:textId="77777777" w:rsidR="00D85C22" w:rsidRPr="00EA1B9B" w:rsidRDefault="00D85C22" w:rsidP="00C833B2">
            <w:pPr>
              <w:ind w:left="21"/>
              <w:jc w:val="center"/>
              <w:rPr>
                <w:rFonts w:ascii="Meiryo UI" w:eastAsia="Meiryo UI" w:hAnsi="Meiryo UI"/>
                <w:b/>
                <w:sz w:val="22"/>
              </w:rPr>
            </w:pPr>
            <w:r w:rsidRPr="00EA1B9B">
              <w:rPr>
                <w:rFonts w:ascii="Meiryo UI" w:eastAsia="Meiryo UI" w:hAnsi="Meiryo UI" w:hint="eastAsia"/>
                <w:b/>
                <w:sz w:val="22"/>
              </w:rPr>
              <w:t>事業者</w:t>
            </w:r>
          </w:p>
          <w:p w14:paraId="6C67D641" w14:textId="77777777" w:rsidR="00D85C22" w:rsidRPr="00EA1B9B" w:rsidRDefault="00D85C22" w:rsidP="00C833B2">
            <w:pPr>
              <w:ind w:left="21"/>
              <w:jc w:val="center"/>
              <w:rPr>
                <w:rFonts w:ascii="Meiryo UI" w:eastAsia="Meiryo UI" w:hAnsi="Meiryo UI"/>
                <w:sz w:val="22"/>
              </w:rPr>
            </w:pPr>
            <w:r w:rsidRPr="00EA1B9B">
              <w:rPr>
                <w:rFonts w:ascii="Meiryo UI" w:eastAsia="Meiryo UI" w:hAnsi="Meiryo UI" w:hint="eastAsia"/>
                <w:sz w:val="22"/>
              </w:rPr>
              <w:t>（給与支払者）</w:t>
            </w:r>
          </w:p>
        </w:tc>
      </w:tr>
      <w:tr w:rsidR="00D85C22" w:rsidRPr="00EA1B9B" w14:paraId="67EE7B4B" w14:textId="77777777" w:rsidTr="00483793">
        <w:trPr>
          <w:trHeight w:val="838"/>
        </w:trPr>
        <w:tc>
          <w:tcPr>
            <w:tcW w:w="4820" w:type="dxa"/>
            <w:vAlign w:val="center"/>
          </w:tcPr>
          <w:p w14:paraId="3F335E71" w14:textId="77777777" w:rsidR="00D85C22" w:rsidRPr="00EA1B9B" w:rsidRDefault="00D85C22" w:rsidP="00C833B2">
            <w:pPr>
              <w:rPr>
                <w:rFonts w:ascii="Meiryo UI" w:eastAsia="Meiryo UI" w:hAnsi="Meiryo UI"/>
                <w:b/>
                <w:sz w:val="22"/>
              </w:rPr>
            </w:pPr>
            <w:r w:rsidRPr="00EA1B9B">
              <w:rPr>
                <w:rFonts w:ascii="Meiryo UI" w:eastAsia="Meiryo UI" w:hAnsi="Meiryo UI" w:hint="eastAsia"/>
                <w:b/>
                <w:sz w:val="22"/>
              </w:rPr>
              <w:t>⑥税額の納入</w:t>
            </w:r>
          </w:p>
          <w:p w14:paraId="30BAD80A" w14:textId="77777777" w:rsidR="00D85C22" w:rsidRPr="00EA1B9B" w:rsidRDefault="00D85C22" w:rsidP="00C833B2">
            <w:pPr>
              <w:ind w:firstLineChars="200" w:firstLine="440"/>
              <w:rPr>
                <w:rFonts w:ascii="Meiryo UI" w:eastAsia="Meiryo UI" w:hAnsi="Meiryo UI"/>
                <w:sz w:val="22"/>
              </w:rPr>
            </w:pPr>
            <w:r w:rsidRPr="00EA1B9B">
              <w:rPr>
                <w:rFonts w:ascii="Meiryo UI" w:eastAsia="Meiryo UI" w:hAnsi="Meiryo UI" w:hint="eastAsia"/>
                <w:sz w:val="22"/>
              </w:rPr>
              <w:t>給与支払日の</w:t>
            </w:r>
            <w:r w:rsidRPr="00EA1B9B">
              <w:rPr>
                <w:rFonts w:ascii="Meiryo UI" w:eastAsia="Meiryo UI" w:hAnsi="Meiryo UI" w:hint="eastAsia"/>
                <w:sz w:val="22"/>
                <w:u w:val="single"/>
              </w:rPr>
              <w:t>翌月</w:t>
            </w:r>
            <w:r w:rsidRPr="00EA1B9B">
              <w:rPr>
                <w:rFonts w:ascii="Meiryo UI" w:eastAsia="Meiryo UI" w:hAnsi="Meiryo UI" w:hint="eastAsia"/>
                <w:kern w:val="0"/>
                <w:sz w:val="22"/>
                <w:u w:val="single"/>
              </w:rPr>
              <w:t>10</w:t>
            </w:r>
            <w:r w:rsidRPr="00EA1B9B">
              <w:rPr>
                <w:rFonts w:ascii="Meiryo UI" w:eastAsia="Meiryo UI" w:hAnsi="Meiryo UI" w:hint="eastAsia"/>
                <w:sz w:val="22"/>
                <w:u w:val="single"/>
              </w:rPr>
              <w:t>日までに</w:t>
            </w:r>
            <w:r w:rsidRPr="00EA1B9B">
              <w:rPr>
                <w:rFonts w:ascii="Meiryo UI" w:eastAsia="Meiryo UI" w:hAnsi="Meiryo UI" w:hint="eastAsia"/>
                <w:sz w:val="22"/>
              </w:rPr>
              <w:t>、引き去</w:t>
            </w:r>
          </w:p>
          <w:p w14:paraId="0AFEB9F3" w14:textId="77777777" w:rsidR="00D85C22" w:rsidRPr="00EA1B9B" w:rsidRDefault="00D85C22" w:rsidP="00C833B2">
            <w:pPr>
              <w:ind w:firstLineChars="200" w:firstLine="440"/>
              <w:rPr>
                <w:rFonts w:ascii="Meiryo UI" w:eastAsia="Meiryo UI" w:hAnsi="Meiryo UI"/>
                <w:sz w:val="22"/>
              </w:rPr>
            </w:pPr>
            <w:r w:rsidRPr="00EA1B9B">
              <w:rPr>
                <w:rFonts w:ascii="Meiryo UI" w:eastAsia="Meiryo UI" w:hAnsi="Meiryo UI" w:hint="eastAsia"/>
                <w:sz w:val="22"/>
              </w:rPr>
              <w:t>りした税額を市町村に納入</w:t>
            </w:r>
          </w:p>
        </w:tc>
        <w:tc>
          <w:tcPr>
            <w:tcW w:w="4252" w:type="dxa"/>
            <w:gridSpan w:val="3"/>
            <w:vAlign w:val="center"/>
          </w:tcPr>
          <w:p w14:paraId="6930493C" w14:textId="77777777" w:rsidR="00D85C22" w:rsidRPr="00EA1B9B" w:rsidRDefault="00D85C22" w:rsidP="00C833B2">
            <w:pPr>
              <w:jc w:val="center"/>
              <w:rPr>
                <w:rFonts w:ascii="Meiryo UI" w:eastAsia="Meiryo UI" w:hAnsi="Meiryo UI"/>
                <w:b/>
                <w:sz w:val="22"/>
              </w:rPr>
            </w:pPr>
            <w:r w:rsidRPr="00EA1B9B">
              <w:rPr>
                <w:rFonts w:ascii="Meiryo UI" w:eastAsia="Meiryo UI" w:hAnsi="Meiryo UI" w:hint="eastAsia"/>
                <w:b/>
                <w:noProof/>
                <w:sz w:val="22"/>
              </w:rPr>
              <mc:AlternateContent>
                <mc:Choice Requires="wps">
                  <w:drawing>
                    <wp:anchor distT="0" distB="0" distL="114300" distR="114300" simplePos="0" relativeHeight="251740160" behindDoc="0" locked="0" layoutInCell="1" allowOverlap="1" wp14:anchorId="06DD61B2" wp14:editId="75F98BE7">
                      <wp:simplePos x="0" y="0"/>
                      <wp:positionH relativeFrom="column">
                        <wp:posOffset>-2849880</wp:posOffset>
                      </wp:positionH>
                      <wp:positionV relativeFrom="paragraph">
                        <wp:posOffset>87630</wp:posOffset>
                      </wp:positionV>
                      <wp:extent cx="2561590" cy="439420"/>
                      <wp:effectExtent l="0" t="0" r="10160" b="17780"/>
                      <wp:wrapNone/>
                      <wp:docPr id="42" name="大かっこ 42"/>
                      <wp:cNvGraphicFramePr/>
                      <a:graphic xmlns:a="http://schemas.openxmlformats.org/drawingml/2006/main">
                        <a:graphicData uri="http://schemas.microsoft.com/office/word/2010/wordprocessingShape">
                          <wps:wsp>
                            <wps:cNvSpPr/>
                            <wps:spPr>
                              <a:xfrm>
                                <a:off x="0" y="0"/>
                                <a:ext cx="2562046" cy="439947"/>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D6241" id="大かっこ 42" o:spid="_x0000_s1026" type="#_x0000_t185" style="position:absolute;left:0;text-align:left;margin-left:-224.4pt;margin-top:6.9pt;width:201.7pt;height:3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" strokecolor="windowText" strokeweight=".5pt">
                      <v:stroke joinstyle="miter"/>
                    </v:shape>
                  </w:pict>
                </mc:Fallback>
              </mc:AlternateContent>
            </w:r>
            <w:r w:rsidRPr="00EA1B9B">
              <w:rPr>
                <w:rFonts w:ascii="Meiryo UI" w:eastAsia="Meiryo UI" w:hAnsi="Meiryo UI" w:hint="eastAsia"/>
                <w:b/>
                <w:sz w:val="22"/>
              </w:rPr>
              <w:t>事業者</w:t>
            </w:r>
          </w:p>
          <w:p w14:paraId="7C767835" w14:textId="77777777" w:rsidR="00D85C22" w:rsidRPr="00EA1B9B" w:rsidRDefault="00D85C22" w:rsidP="00C833B2">
            <w:pPr>
              <w:jc w:val="center"/>
              <w:rPr>
                <w:rFonts w:ascii="Meiryo UI" w:eastAsia="Meiryo UI" w:hAnsi="Meiryo UI"/>
                <w:sz w:val="22"/>
              </w:rPr>
            </w:pPr>
            <w:r w:rsidRPr="00EA1B9B">
              <w:rPr>
                <w:rFonts w:ascii="Meiryo UI" w:eastAsia="Meiryo UI" w:hAnsi="Meiryo UI" w:hint="eastAsia"/>
                <w:sz w:val="22"/>
              </w:rPr>
              <w:t>（給与支払者）</w:t>
            </w:r>
          </w:p>
        </w:tc>
      </w:tr>
    </w:tbl>
    <w:p w14:paraId="42FCD7C5" w14:textId="77777777" w:rsidR="00483793" w:rsidRPr="00EA1B9B" w:rsidRDefault="00483793" w:rsidP="00483793">
      <w:pPr>
        <w:spacing w:beforeLines="50" w:before="120" w:afterLines="50" w:after="120"/>
        <w:rPr>
          <w:rFonts w:asciiTheme="majorEastAsia" w:eastAsiaTheme="majorEastAsia" w:hAnsiTheme="majorEastAsia"/>
          <w:b/>
          <w:sz w:val="32"/>
          <w:szCs w:val="24"/>
          <w:u w:val="single"/>
        </w:rPr>
      </w:pPr>
    </w:p>
    <w:p w14:paraId="78EE6D24" w14:textId="77777777" w:rsidR="00483793" w:rsidRPr="00EA1B9B" w:rsidRDefault="00483793">
      <w:pPr>
        <w:widowControl/>
        <w:jc w:val="left"/>
        <w:rPr>
          <w:rFonts w:asciiTheme="majorEastAsia" w:eastAsiaTheme="majorEastAsia" w:hAnsiTheme="majorEastAsia"/>
          <w:b/>
          <w:sz w:val="32"/>
          <w:szCs w:val="24"/>
        </w:rPr>
      </w:pPr>
      <w:r w:rsidRPr="00EA1B9B">
        <w:rPr>
          <w:rFonts w:asciiTheme="majorEastAsia" w:eastAsiaTheme="majorEastAsia" w:hAnsiTheme="majorEastAsia"/>
          <w:b/>
          <w:sz w:val="32"/>
          <w:szCs w:val="24"/>
        </w:rPr>
        <w:br w:type="page"/>
      </w:r>
    </w:p>
    <w:p w14:paraId="6DDDF057" w14:textId="77777777" w:rsidR="00BB076E" w:rsidRPr="00EA1B9B" w:rsidRDefault="00483793" w:rsidP="00C833B2">
      <w:pPr>
        <w:adjustRightInd w:val="0"/>
        <w:rPr>
          <w:rFonts w:ascii="Meiryo UI" w:eastAsia="Meiryo UI" w:hAnsi="Meiryo UI"/>
          <w:b/>
          <w:sz w:val="32"/>
          <w:szCs w:val="24"/>
          <w:u w:val="single"/>
        </w:rPr>
      </w:pPr>
      <w:r w:rsidRPr="00EA1B9B">
        <w:rPr>
          <w:rFonts w:ascii="Meiryo UI" w:eastAsia="Meiryo UI" w:hAnsi="Meiryo UI" w:hint="eastAsia"/>
          <w:b/>
          <w:sz w:val="32"/>
          <w:szCs w:val="24"/>
        </w:rPr>
        <w:t xml:space="preserve">(1)　</w:t>
      </w:r>
      <w:r w:rsidR="00BB076E" w:rsidRPr="00EA1B9B">
        <w:rPr>
          <w:rFonts w:ascii="Meiryo UI" w:eastAsia="Meiryo UI" w:hAnsi="Meiryo UI" w:hint="eastAsia"/>
          <w:b/>
          <w:sz w:val="32"/>
          <w:szCs w:val="24"/>
          <w:u w:val="single"/>
        </w:rPr>
        <w:t>給与支払報告書の提出</w:t>
      </w:r>
    </w:p>
    <w:p w14:paraId="765A39F4" w14:textId="77777777" w:rsidR="008C36E6" w:rsidRPr="00EA1B9B" w:rsidRDefault="008C36E6"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事業者（給与支払者）は、毎年１月31 日までに従業員（給与所得者）が１月１日時点</w:t>
      </w:r>
      <w:r w:rsidR="00B01AA6" w:rsidRPr="00EA1B9B">
        <w:rPr>
          <w:rFonts w:ascii="Meiryo UI" w:eastAsia="Meiryo UI" w:hAnsi="Meiryo UI" w:hint="eastAsia"/>
          <w:sz w:val="24"/>
          <w:szCs w:val="24"/>
        </w:rPr>
        <w:t>の所在地</w:t>
      </w:r>
      <w:r w:rsidRPr="00EA1B9B">
        <w:rPr>
          <w:rFonts w:ascii="Meiryo UI" w:eastAsia="Meiryo UI" w:hAnsi="Meiryo UI" w:hint="eastAsia"/>
          <w:sz w:val="24"/>
          <w:szCs w:val="24"/>
        </w:rPr>
        <w:t>の市町村（住民税担当課）に</w:t>
      </w:r>
      <w:r w:rsidR="002D7CDF" w:rsidRPr="00EA1B9B">
        <w:rPr>
          <w:rFonts w:ascii="Meiryo UI" w:eastAsia="Meiryo UI" w:hAnsi="Meiryo UI" w:hint="eastAsia"/>
          <w:sz w:val="24"/>
          <w:szCs w:val="24"/>
        </w:rPr>
        <w:t>給与支払報告書総括表、</w:t>
      </w:r>
      <w:r w:rsidRPr="00EA1B9B">
        <w:rPr>
          <w:rFonts w:ascii="Meiryo UI" w:eastAsia="Meiryo UI" w:hAnsi="Meiryo UI" w:hint="eastAsia"/>
          <w:sz w:val="24"/>
          <w:szCs w:val="24"/>
        </w:rPr>
        <w:t>給与支払報告書個人別明細書及び普通徴収切替理由書（普通徴収となる従業員がいる場合）を提出します。</w:t>
      </w:r>
    </w:p>
    <w:p w14:paraId="7E6E4BAF" w14:textId="77777777" w:rsidR="008C36E6" w:rsidRPr="00EA1B9B" w:rsidRDefault="008C36E6" w:rsidP="00C833B2">
      <w:pPr>
        <w:adjustRightInd w:val="0"/>
        <w:ind w:firstLineChars="100" w:firstLine="240"/>
        <w:rPr>
          <w:rFonts w:ascii="Meiryo UI" w:eastAsia="Meiryo UI" w:hAnsi="Meiryo UI"/>
          <w:sz w:val="24"/>
          <w:szCs w:val="24"/>
        </w:rPr>
      </w:pPr>
      <w:r w:rsidRPr="00A04BCB">
        <w:rPr>
          <w:rFonts w:ascii="Meiryo UI" w:eastAsia="Meiryo UI" w:hAnsi="Meiryo UI" w:hint="eastAsia"/>
          <w:b/>
          <w:sz w:val="24"/>
          <w:szCs w:val="24"/>
          <w:u w:val="single"/>
        </w:rPr>
        <w:t>普通徴収に該当する方がいる場合</w:t>
      </w:r>
      <w:r w:rsidRPr="00EA1B9B">
        <w:rPr>
          <w:rFonts w:ascii="Meiryo UI" w:eastAsia="Meiryo UI" w:hAnsi="Meiryo UI" w:hint="eastAsia"/>
          <w:sz w:val="24"/>
          <w:szCs w:val="24"/>
        </w:rPr>
        <w:t>には、その従業員の</w:t>
      </w:r>
      <w:r w:rsidRPr="00A04BCB">
        <w:rPr>
          <w:rFonts w:ascii="Meiryo UI" w:eastAsia="Meiryo UI" w:hAnsi="Meiryo UI" w:hint="eastAsia"/>
          <w:b/>
          <w:sz w:val="24"/>
          <w:szCs w:val="24"/>
          <w:u w:val="single"/>
        </w:rPr>
        <w:t>給与支払報告書個人別明細書の摘要欄に普通徴収に該当する理由の符号（普Ａ～</w:t>
      </w:r>
      <w:r w:rsidR="00D706A8" w:rsidRPr="00A04BCB">
        <w:rPr>
          <w:rFonts w:ascii="Meiryo UI" w:eastAsia="Meiryo UI" w:hAnsi="Meiryo UI" w:hint="eastAsia"/>
          <w:b/>
          <w:sz w:val="24"/>
          <w:szCs w:val="24"/>
          <w:u w:val="single"/>
        </w:rPr>
        <w:t>普</w:t>
      </w:r>
      <w:r w:rsidR="00E14273" w:rsidRPr="00A04BCB">
        <w:rPr>
          <w:rFonts w:ascii="Meiryo UI" w:eastAsia="Meiryo UI" w:hAnsi="Meiryo UI" w:hint="eastAsia"/>
          <w:b/>
          <w:sz w:val="24"/>
          <w:szCs w:val="24"/>
          <w:u w:val="single"/>
        </w:rPr>
        <w:t>Ｅ</w:t>
      </w:r>
      <w:r w:rsidRPr="00A04BCB">
        <w:rPr>
          <w:rFonts w:ascii="Meiryo UI" w:eastAsia="Meiryo UI" w:hAnsi="Meiryo UI" w:hint="eastAsia"/>
          <w:b/>
          <w:sz w:val="24"/>
          <w:szCs w:val="24"/>
          <w:u w:val="single"/>
        </w:rPr>
        <w:t>）を記入</w:t>
      </w:r>
      <w:r w:rsidRPr="00EA1B9B">
        <w:rPr>
          <w:rFonts w:ascii="Meiryo UI" w:eastAsia="Meiryo UI" w:hAnsi="Meiryo UI" w:hint="eastAsia"/>
          <w:sz w:val="24"/>
          <w:szCs w:val="24"/>
        </w:rPr>
        <w:t>してください。</w:t>
      </w:r>
    </w:p>
    <w:p w14:paraId="685A7720" w14:textId="77777777" w:rsidR="003C3B23" w:rsidRDefault="008C36E6"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なお、年の途中で退職した方についても提出してください。</w:t>
      </w:r>
    </w:p>
    <w:p w14:paraId="7198FEE2" w14:textId="77777777" w:rsidR="00653799" w:rsidRPr="00EA1B9B" w:rsidRDefault="00653799" w:rsidP="00C833B2">
      <w:pPr>
        <w:adjustRightInd w:val="0"/>
        <w:ind w:firstLineChars="100" w:firstLine="240"/>
        <w:rPr>
          <w:rFonts w:ascii="Meiryo UI" w:eastAsia="Meiryo UI" w:hAnsi="Meiryo UI"/>
          <w:sz w:val="24"/>
          <w:szCs w:val="24"/>
        </w:rPr>
      </w:pPr>
    </w:p>
    <w:p w14:paraId="15771266" w14:textId="77777777" w:rsidR="003C3B23" w:rsidRPr="00EA1B9B" w:rsidRDefault="001574E4" w:rsidP="00C833B2">
      <w:pPr>
        <w:pStyle w:val="a3"/>
        <w:numPr>
          <w:ilvl w:val="1"/>
          <w:numId w:val="8"/>
        </w:numPr>
        <w:adjustRightInd w:val="0"/>
        <w:ind w:leftChars="0" w:left="284"/>
        <w:rPr>
          <w:rFonts w:ascii="Meiryo UI" w:eastAsia="Meiryo UI" w:hAnsi="Meiryo UI"/>
          <w:b/>
          <w:sz w:val="22"/>
          <w:szCs w:val="24"/>
        </w:rPr>
      </w:pPr>
      <w:r w:rsidRPr="00EA1B9B">
        <w:rPr>
          <w:rFonts w:ascii="Meiryo UI" w:eastAsia="Meiryo UI" w:hAnsi="Meiryo UI" w:hint="eastAsia"/>
          <w:b/>
          <w:sz w:val="28"/>
          <w:szCs w:val="24"/>
        </w:rPr>
        <w:t xml:space="preserve"> </w:t>
      </w:r>
      <w:r w:rsidR="003C3B23" w:rsidRPr="00EA1B9B">
        <w:rPr>
          <w:rFonts w:ascii="Meiryo UI" w:eastAsia="Meiryo UI" w:hAnsi="Meiryo UI" w:hint="eastAsia"/>
          <w:b/>
          <w:sz w:val="28"/>
          <w:szCs w:val="24"/>
        </w:rPr>
        <w:t>給与支払報告書（総括表）の</w:t>
      </w:r>
      <w:r w:rsidR="00C84849" w:rsidRPr="00EA1B9B">
        <w:rPr>
          <w:rFonts w:ascii="Meiryo UI" w:eastAsia="Meiryo UI" w:hAnsi="Meiryo UI" w:hint="eastAsia"/>
          <w:b/>
          <w:sz w:val="28"/>
          <w:szCs w:val="24"/>
        </w:rPr>
        <w:t>記載例</w:t>
      </w:r>
    </w:p>
    <w:p w14:paraId="140994EB" w14:textId="77777777" w:rsidR="00C84849" w:rsidRPr="00EA1B9B" w:rsidRDefault="00A37BDD" w:rsidP="00140CBA">
      <w:pPr>
        <w:pStyle w:val="1"/>
      </w:pPr>
      <w:r w:rsidRPr="00A37BDD">
        <w:rPr>
          <w:noProof/>
        </w:rPr>
        <w:drawing>
          <wp:inline distT="0" distB="0" distL="0" distR="0" wp14:anchorId="01791D80" wp14:editId="1E6D5F4A">
            <wp:extent cx="5765165" cy="477393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165" cy="4773930"/>
                    </a:xfrm>
                    <a:prstGeom prst="rect">
                      <a:avLst/>
                    </a:prstGeom>
                    <a:noFill/>
                    <a:ln>
                      <a:noFill/>
                    </a:ln>
                  </pic:spPr>
                </pic:pic>
              </a:graphicData>
            </a:graphic>
          </wp:inline>
        </w:drawing>
      </w:r>
    </w:p>
    <w:p w14:paraId="4EA2C83F" w14:textId="77777777" w:rsidR="00C84849" w:rsidRPr="00EA1B9B" w:rsidRDefault="00C84849" w:rsidP="00C833B2">
      <w:pPr>
        <w:pStyle w:val="a3"/>
        <w:numPr>
          <w:ilvl w:val="2"/>
          <w:numId w:val="8"/>
        </w:numPr>
        <w:adjustRightInd w:val="0"/>
        <w:ind w:leftChars="0" w:left="1196" w:hanging="357"/>
        <w:jc w:val="left"/>
        <w:rPr>
          <w:rFonts w:ascii="Meiryo UI" w:eastAsia="Meiryo UI" w:hAnsi="Meiryo UI"/>
          <w:sz w:val="24"/>
          <w:szCs w:val="24"/>
        </w:rPr>
      </w:pPr>
      <w:r w:rsidRPr="00EA1B9B">
        <w:rPr>
          <w:rFonts w:ascii="Meiryo UI" w:eastAsia="Meiryo UI" w:hAnsi="Meiryo UI" w:hint="eastAsia"/>
          <w:sz w:val="24"/>
          <w:szCs w:val="24"/>
        </w:rPr>
        <w:t>市町村によって、様式が一部異なります。</w:t>
      </w:r>
    </w:p>
    <w:p w14:paraId="55E900A9" w14:textId="77777777" w:rsidR="00653799" w:rsidRDefault="00653799">
      <w:pPr>
        <w:widowControl/>
        <w:jc w:val="left"/>
        <w:rPr>
          <w:rFonts w:ascii="Meiryo UI" w:eastAsia="Meiryo UI" w:hAnsi="Meiryo UI"/>
          <w:b/>
          <w:sz w:val="24"/>
          <w:szCs w:val="24"/>
        </w:rPr>
      </w:pPr>
      <w:r>
        <w:rPr>
          <w:rFonts w:ascii="Meiryo UI" w:eastAsia="Meiryo UI" w:hAnsi="Meiryo UI"/>
          <w:b/>
          <w:sz w:val="24"/>
          <w:szCs w:val="24"/>
        </w:rPr>
        <w:br w:type="page"/>
      </w:r>
    </w:p>
    <w:p w14:paraId="66CB432F" w14:textId="33995F9D" w:rsidR="003C3B23" w:rsidRPr="00EA1B9B" w:rsidRDefault="003C3B23" w:rsidP="00C833B2">
      <w:pPr>
        <w:adjustRightInd w:val="0"/>
        <w:rPr>
          <w:rFonts w:ascii="Meiryo UI" w:eastAsia="Meiryo UI" w:hAnsi="Meiryo UI"/>
          <w:b/>
          <w:sz w:val="24"/>
          <w:szCs w:val="24"/>
        </w:rPr>
      </w:pPr>
      <w:bookmarkStart w:id="0" w:name="_GoBack"/>
      <w:bookmarkEnd w:id="0"/>
      <w:r w:rsidRPr="00EA1B9B">
        <w:rPr>
          <w:rFonts w:ascii="Meiryo UI" w:eastAsia="Meiryo UI" w:hAnsi="Meiryo UI" w:hint="eastAsia"/>
          <w:b/>
          <w:sz w:val="24"/>
          <w:szCs w:val="24"/>
        </w:rPr>
        <w:t>■</w:t>
      </w:r>
      <w:proofErr w:type="spellStart"/>
      <w:r w:rsidR="000C08B6" w:rsidRPr="00EA1B9B">
        <w:rPr>
          <w:rFonts w:ascii="Meiryo UI" w:eastAsia="Meiryo UI" w:hAnsi="Meiryo UI" w:hint="eastAsia"/>
          <w:b/>
          <w:sz w:val="24"/>
          <w:szCs w:val="24"/>
        </w:rPr>
        <w:t>eLTAX</w:t>
      </w:r>
      <w:proofErr w:type="spellEnd"/>
      <w:r w:rsidRPr="00EA1B9B">
        <w:rPr>
          <w:rFonts w:ascii="Meiryo UI" w:eastAsia="Meiryo UI" w:hAnsi="Meiryo UI" w:hint="eastAsia"/>
          <w:b/>
          <w:sz w:val="24"/>
          <w:szCs w:val="24"/>
        </w:rPr>
        <w:t>（エルタックス／電子申告）</w:t>
      </w:r>
      <w:r w:rsidR="005E206C" w:rsidRPr="00EA1B9B">
        <w:rPr>
          <w:rFonts w:ascii="Meiryo UI" w:eastAsia="Meiryo UI" w:hAnsi="Meiryo UI" w:hint="eastAsia"/>
          <w:b/>
          <w:sz w:val="24"/>
          <w:szCs w:val="24"/>
        </w:rPr>
        <w:t>、光ディスク</w:t>
      </w:r>
      <w:r w:rsidR="005C6268" w:rsidRPr="00EA1B9B">
        <w:rPr>
          <w:rFonts w:ascii="Meiryo UI" w:eastAsia="Meiryo UI" w:hAnsi="Meiryo UI" w:hint="eastAsia"/>
          <w:b/>
          <w:sz w:val="24"/>
          <w:szCs w:val="24"/>
        </w:rPr>
        <w:t>等</w:t>
      </w:r>
      <w:r w:rsidR="005E206C" w:rsidRPr="00EA1B9B">
        <w:rPr>
          <w:rFonts w:ascii="Meiryo UI" w:eastAsia="Meiryo UI" w:hAnsi="Meiryo UI" w:hint="eastAsia"/>
          <w:b/>
          <w:sz w:val="24"/>
          <w:szCs w:val="24"/>
        </w:rPr>
        <w:t>で</w:t>
      </w:r>
      <w:r w:rsidRPr="00EA1B9B">
        <w:rPr>
          <w:rFonts w:ascii="Meiryo UI" w:eastAsia="Meiryo UI" w:hAnsi="Meiryo UI" w:hint="eastAsia"/>
          <w:b/>
          <w:sz w:val="24"/>
          <w:szCs w:val="24"/>
        </w:rPr>
        <w:t>給与支払報告書を提出する場合</w:t>
      </w:r>
    </w:p>
    <w:p w14:paraId="1EDD6294" w14:textId="77777777" w:rsidR="003C3B23" w:rsidRDefault="00383469" w:rsidP="00C833B2">
      <w:pPr>
        <w:adjustRightInd w:val="0"/>
        <w:ind w:leftChars="100" w:left="210" w:firstLineChars="100" w:firstLine="240"/>
        <w:rPr>
          <w:rFonts w:ascii="Meiryo UI" w:eastAsia="Meiryo UI" w:hAnsi="Meiryo UI"/>
          <w:sz w:val="24"/>
          <w:szCs w:val="24"/>
        </w:rPr>
      </w:pPr>
      <w:r>
        <w:rPr>
          <w:rFonts w:ascii="Meiryo UI" w:eastAsia="Meiryo UI" w:hAnsi="Meiryo UI" w:hint="eastAsia"/>
          <w:sz w:val="24"/>
          <w:szCs w:val="24"/>
        </w:rPr>
        <w:t>５</w:t>
      </w:r>
      <w:r w:rsidR="00D33787" w:rsidRPr="00EA1B9B">
        <w:rPr>
          <w:rFonts w:ascii="Meiryo UI" w:eastAsia="Meiryo UI" w:hAnsi="Meiryo UI" w:hint="eastAsia"/>
          <w:sz w:val="24"/>
          <w:szCs w:val="24"/>
        </w:rPr>
        <w:t>ページの「普通徴収</w:t>
      </w:r>
      <w:r w:rsidR="00C3375E">
        <w:rPr>
          <w:rFonts w:ascii="Meiryo UI" w:eastAsia="Meiryo UI" w:hAnsi="Meiryo UI" w:hint="eastAsia"/>
          <w:sz w:val="24"/>
          <w:szCs w:val="24"/>
        </w:rPr>
        <w:t>切替</w:t>
      </w:r>
      <w:r w:rsidR="00D33787" w:rsidRPr="00EA1B9B">
        <w:rPr>
          <w:rFonts w:ascii="Meiryo UI" w:eastAsia="Meiryo UI" w:hAnsi="Meiryo UI" w:hint="eastAsia"/>
          <w:sz w:val="24"/>
          <w:szCs w:val="24"/>
        </w:rPr>
        <w:t>理由」に該当する場合は、「普通徴収切替理由書」の添付は不要ですが、</w:t>
      </w:r>
      <w:r w:rsidR="00D33787" w:rsidRPr="00EA1B9B">
        <w:rPr>
          <w:rFonts w:ascii="Meiryo UI" w:eastAsia="Meiryo UI" w:hAnsi="Meiryo UI" w:hint="eastAsia"/>
          <w:sz w:val="24"/>
          <w:szCs w:val="24"/>
          <w:u w:val="single"/>
        </w:rPr>
        <w:t>給与支払報告書個人別明細書の摘要欄</w:t>
      </w:r>
      <w:r w:rsidR="003C3B23" w:rsidRPr="00EA1B9B">
        <w:rPr>
          <w:rFonts w:ascii="Meiryo UI" w:eastAsia="Meiryo UI" w:hAnsi="Meiryo UI" w:hint="eastAsia"/>
          <w:sz w:val="24"/>
          <w:szCs w:val="24"/>
          <w:u w:val="single"/>
        </w:rPr>
        <w:t>に</w:t>
      </w:r>
      <w:r w:rsidR="00D33787" w:rsidRPr="00EA1B9B">
        <w:rPr>
          <w:rFonts w:ascii="Meiryo UI" w:eastAsia="Meiryo UI" w:hAnsi="Meiryo UI" w:hint="eastAsia"/>
          <w:sz w:val="24"/>
          <w:szCs w:val="24"/>
          <w:u w:val="single"/>
        </w:rPr>
        <w:t>符号「普Ａ～普Ｅ</w:t>
      </w:r>
      <w:r w:rsidR="003C3B23" w:rsidRPr="00EA1B9B">
        <w:rPr>
          <w:rFonts w:ascii="Meiryo UI" w:eastAsia="Meiryo UI" w:hAnsi="Meiryo UI" w:hint="eastAsia"/>
          <w:sz w:val="24"/>
          <w:szCs w:val="24"/>
          <w:u w:val="single"/>
        </w:rPr>
        <w:t>」を</w:t>
      </w:r>
      <w:r w:rsidR="00D33787" w:rsidRPr="00EA1B9B">
        <w:rPr>
          <w:rFonts w:ascii="Meiryo UI" w:eastAsia="Meiryo UI" w:hAnsi="Meiryo UI" w:hint="eastAsia"/>
          <w:sz w:val="24"/>
          <w:szCs w:val="24"/>
          <w:u w:val="single"/>
        </w:rPr>
        <w:t>必ず</w:t>
      </w:r>
      <w:r w:rsidR="00371B37">
        <w:rPr>
          <w:rFonts w:ascii="Meiryo UI" w:eastAsia="Meiryo UI" w:hAnsi="Meiryo UI" w:hint="eastAsia"/>
          <w:sz w:val="24"/>
          <w:szCs w:val="24"/>
          <w:u w:val="single"/>
        </w:rPr>
        <w:t>入力</w:t>
      </w:r>
      <w:r w:rsidR="003C3B23" w:rsidRPr="00EA1B9B">
        <w:rPr>
          <w:rFonts w:ascii="Meiryo UI" w:eastAsia="Meiryo UI" w:hAnsi="Meiryo UI" w:hint="eastAsia"/>
          <w:sz w:val="24"/>
          <w:szCs w:val="24"/>
          <w:u w:val="single"/>
        </w:rPr>
        <w:t>してください</w:t>
      </w:r>
      <w:r w:rsidR="003C3B23" w:rsidRPr="00EA1B9B">
        <w:rPr>
          <w:rFonts w:ascii="Meiryo UI" w:eastAsia="Meiryo UI" w:hAnsi="Meiryo UI" w:hint="eastAsia"/>
          <w:sz w:val="24"/>
          <w:szCs w:val="24"/>
        </w:rPr>
        <w:t xml:space="preserve">。 </w:t>
      </w:r>
    </w:p>
    <w:p w14:paraId="2E1B8EF3" w14:textId="6E41222D" w:rsidR="00653799" w:rsidRPr="00EA1B9B" w:rsidRDefault="00653799" w:rsidP="00C833B2">
      <w:pPr>
        <w:adjustRightInd w:val="0"/>
        <w:ind w:leftChars="100" w:left="210" w:firstLineChars="100" w:firstLine="240"/>
        <w:rPr>
          <w:rFonts w:ascii="Meiryo UI" w:eastAsia="Meiryo UI" w:hAnsi="Meiryo UI"/>
          <w:sz w:val="24"/>
          <w:szCs w:val="24"/>
        </w:rPr>
      </w:pPr>
    </w:p>
    <w:p w14:paraId="7247C92E" w14:textId="2F1CFF20" w:rsidR="00050640" w:rsidRPr="00EA1B9B" w:rsidRDefault="00BF2D41" w:rsidP="00C14E79">
      <w:pPr>
        <w:widowControl/>
        <w:ind w:right="720"/>
        <w:jc w:val="right"/>
        <w:rPr>
          <w:sz w:val="24"/>
          <w:szCs w:val="24"/>
        </w:rPr>
      </w:pPr>
      <w:r w:rsidRPr="00BF2D41">
        <w:rPr>
          <w:noProof/>
        </w:rPr>
        <mc:AlternateContent>
          <mc:Choice Requires="wps">
            <w:drawing>
              <wp:anchor distT="0" distB="0" distL="114300" distR="114300" simplePos="0" relativeHeight="251822080" behindDoc="0" locked="0" layoutInCell="1" allowOverlap="1" wp14:anchorId="1CB1A44D" wp14:editId="30B80A7C">
                <wp:simplePos x="0" y="0"/>
                <wp:positionH relativeFrom="column">
                  <wp:posOffset>4478655</wp:posOffset>
                </wp:positionH>
                <wp:positionV relativeFrom="paragraph">
                  <wp:posOffset>714159</wp:posOffset>
                </wp:positionV>
                <wp:extent cx="121474" cy="170180"/>
                <wp:effectExtent l="0" t="0" r="0" b="1270"/>
                <wp:wrapNone/>
                <wp:docPr id="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4" cy="170180"/>
                        </a:xfrm>
                        <a:prstGeom prst="rect">
                          <a:avLst/>
                        </a:prstGeom>
                        <a:solidFill>
                          <a:srgbClr val="FFFF99"/>
                        </a:solidFill>
                        <a:ln>
                          <a:noFill/>
                        </a:ln>
                      </wps:spPr>
                      <wps:txbx>
                        <w:txbxContent>
                          <w:p w14:paraId="2E71F4B8" w14:textId="77777777" w:rsidR="00BF2D41" w:rsidRDefault="00BF2D41" w:rsidP="00BF2D41">
                            <w:r>
                              <w:rPr>
                                <w:rFonts w:ascii="游ゴシック" w:eastAsia="游ゴシック" w:cs="游ゴシック"/>
                                <w:color w:val="000000"/>
                                <w:kern w:val="0"/>
                                <w:sz w:val="16"/>
                                <w:szCs w:val="16"/>
                              </w:rPr>
                              <w:t>6</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1CB1A44D" id="Rectangle 21" o:spid="_x0000_s1026" style="position:absolute;left:0;text-align:left;margin-left:352.65pt;margin-top:56.25pt;width:9.55pt;height:13.4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" fillcolor="#ff9" stroked="f">
                <v:textbox style="mso-fit-shape-to-text:t" inset="0,0,0,0">
                  <w:txbxContent>
                    <w:p w14:paraId="2E71F4B8" w14:textId="77777777" w:rsidR="00BF2D41" w:rsidRDefault="00BF2D41" w:rsidP="00BF2D41">
                      <w:r>
                        <w:rPr>
                          <w:rFonts w:ascii="游ゴシック" w:eastAsia="游ゴシック" w:cs="游ゴシック"/>
                          <w:color w:val="000000"/>
                          <w:kern w:val="0"/>
                          <w:sz w:val="16"/>
                          <w:szCs w:val="16"/>
                        </w:rPr>
                        <w:t>6</w:t>
                      </w:r>
                    </w:p>
                  </w:txbxContent>
                </v:textbox>
              </v:rect>
            </w:pict>
          </mc:Fallback>
        </mc:AlternateContent>
      </w:r>
      <w:r w:rsidR="00F17179" w:rsidRPr="00EA1B9B">
        <w:rPr>
          <w:rFonts w:hint="eastAsia"/>
          <w:noProof/>
          <w:sz w:val="24"/>
          <w:szCs w:val="24"/>
        </w:rPr>
        <mc:AlternateContent>
          <mc:Choice Requires="wps">
            <w:drawing>
              <wp:anchor distT="0" distB="0" distL="114300" distR="114300" simplePos="0" relativeHeight="251793408" behindDoc="0" locked="0" layoutInCell="1" allowOverlap="1" wp14:anchorId="64ED5EAB" wp14:editId="5533C1D3">
                <wp:simplePos x="0" y="0"/>
                <wp:positionH relativeFrom="page">
                  <wp:posOffset>3100442</wp:posOffset>
                </wp:positionH>
                <wp:positionV relativeFrom="paragraph">
                  <wp:posOffset>4371975</wp:posOffset>
                </wp:positionV>
                <wp:extent cx="3899002" cy="190196"/>
                <wp:effectExtent l="0" t="0" r="6350" b="635"/>
                <wp:wrapNone/>
                <wp:docPr id="18" name="正方形/長方形 18"/>
                <wp:cNvGraphicFramePr/>
                <a:graphic xmlns:a="http://schemas.openxmlformats.org/drawingml/2006/main">
                  <a:graphicData uri="http://schemas.microsoft.com/office/word/2010/wordprocessingShape">
                    <wps:wsp>
                      <wps:cNvSpPr/>
                      <wps:spPr>
                        <a:xfrm>
                          <a:off x="0" y="0"/>
                          <a:ext cx="3899002" cy="19019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2558E5" w14:textId="77777777" w:rsidR="00AB66D6" w:rsidRPr="00C833B2" w:rsidRDefault="00AB66D6" w:rsidP="00483793">
                            <w:pPr>
                              <w:adjustRightInd w:val="0"/>
                              <w:spacing w:line="209" w:lineRule="auto"/>
                              <w:jc w:val="center"/>
                              <w:rPr>
                                <w:rFonts w:ascii="Meiryo UI" w:eastAsia="Meiryo UI" w:hAnsi="Meiryo UI"/>
                              </w:rPr>
                            </w:pPr>
                            <w:r w:rsidRPr="00C833B2">
                              <w:rPr>
                                <w:rFonts w:ascii="Meiryo UI" w:eastAsia="Meiryo UI" w:hAnsi="Meiryo UI" w:hint="eastAsia"/>
                              </w:rPr>
                              <w:t>（</w:t>
                            </w:r>
                            <w:r w:rsidRPr="00C833B2">
                              <w:rPr>
                                <w:rFonts w:ascii="Meiryo UI" w:eastAsia="Meiryo UI" w:hAnsi="Meiryo UI" w:hint="eastAsia"/>
                              </w:rPr>
                              <w:t>給与支払報告書個人別明細書</w:t>
                            </w:r>
                            <w:r w:rsidRPr="00C833B2">
                              <w:rPr>
                                <w:rFonts w:ascii="Meiryo UI" w:eastAsia="Meiryo UI" w:hAnsi="Meiryo UI"/>
                              </w:rPr>
                              <w:t>画面</w:t>
                            </w:r>
                            <w:r w:rsidRPr="00C833B2">
                              <w:rPr>
                                <w:rFonts w:ascii="Meiryo UI" w:eastAsia="Meiryo UI" w:hAnsi="Meiryo UI" w:hint="eastAsia"/>
                              </w:rPr>
                              <w:t xml:space="preserve">　</w:t>
                            </w:r>
                            <w:proofErr w:type="spellStart"/>
                            <w:r w:rsidRPr="00C833B2">
                              <w:rPr>
                                <w:rFonts w:ascii="Meiryo UI" w:eastAsia="Meiryo UI" w:hAnsi="Meiryo UI" w:hint="eastAsia"/>
                              </w:rPr>
                              <w:t>eLTAX</w:t>
                            </w:r>
                            <w:proofErr w:type="spellEnd"/>
                            <w:r w:rsidRPr="00C833B2">
                              <w:rPr>
                                <w:rFonts w:ascii="Meiryo UI" w:eastAsia="Meiryo UI" w:hAnsi="Meiryo UI" w:hint="eastAsia"/>
                              </w:rPr>
                              <w:t xml:space="preserve"> </w:t>
                            </w:r>
                            <w:r w:rsidRPr="00C833B2">
                              <w:rPr>
                                <w:rFonts w:ascii="Meiryo UI" w:eastAsia="Meiryo UI" w:hAnsi="Meiryo UI"/>
                              </w:rPr>
                              <w:t>WEBサイト</w:t>
                            </w:r>
                            <w:r w:rsidRPr="00C833B2">
                              <w:rPr>
                                <w:rFonts w:ascii="Meiryo UI" w:eastAsia="Meiryo UI" w:hAnsi="Meiryo UI" w:hint="eastAsia"/>
                              </w:rPr>
                              <w:t>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D5EAB" id="正方形/長方形 18" o:spid="_x0000_s1027" style="position:absolute;left:0;text-align:left;margin-left:244.15pt;margin-top:344.25pt;width:307pt;height:1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" fillcolor="white [3201]" stroked="f" strokeweight="1pt">
                <v:textbox inset="0,0,0,0">
                  <w:txbxContent>
                    <w:p w14:paraId="3E2558E5" w14:textId="77777777" w:rsidR="00AB66D6" w:rsidRPr="00C833B2" w:rsidRDefault="00AB66D6" w:rsidP="00483793">
                      <w:pPr>
                        <w:adjustRightInd w:val="0"/>
                        <w:spacing w:line="209" w:lineRule="auto"/>
                        <w:jc w:val="center"/>
                        <w:rPr>
                          <w:rFonts w:ascii="Meiryo UI" w:eastAsia="Meiryo UI" w:hAnsi="Meiryo UI"/>
                        </w:rPr>
                      </w:pPr>
                      <w:r w:rsidRPr="00C833B2">
                        <w:rPr>
                          <w:rFonts w:ascii="Meiryo UI" w:eastAsia="Meiryo UI" w:hAnsi="Meiryo UI" w:hint="eastAsia"/>
                        </w:rPr>
                        <w:t>（</w:t>
                      </w:r>
                      <w:r w:rsidRPr="00C833B2">
                        <w:rPr>
                          <w:rFonts w:ascii="Meiryo UI" w:eastAsia="Meiryo UI" w:hAnsi="Meiryo UI" w:hint="eastAsia"/>
                        </w:rPr>
                        <w:t>給与支払報告書個人別明細書</w:t>
                      </w:r>
                      <w:r w:rsidRPr="00C833B2">
                        <w:rPr>
                          <w:rFonts w:ascii="Meiryo UI" w:eastAsia="Meiryo UI" w:hAnsi="Meiryo UI"/>
                        </w:rPr>
                        <w:t>画面</w:t>
                      </w:r>
                      <w:r w:rsidRPr="00C833B2">
                        <w:rPr>
                          <w:rFonts w:ascii="Meiryo UI" w:eastAsia="Meiryo UI" w:hAnsi="Meiryo UI" w:hint="eastAsia"/>
                        </w:rPr>
                        <w:t xml:space="preserve">　</w:t>
                      </w:r>
                      <w:proofErr w:type="spellStart"/>
                      <w:r w:rsidRPr="00C833B2">
                        <w:rPr>
                          <w:rFonts w:ascii="Meiryo UI" w:eastAsia="Meiryo UI" w:hAnsi="Meiryo UI" w:hint="eastAsia"/>
                        </w:rPr>
                        <w:t>eLTAX</w:t>
                      </w:r>
                      <w:proofErr w:type="spellEnd"/>
                      <w:r w:rsidRPr="00C833B2">
                        <w:rPr>
                          <w:rFonts w:ascii="Meiryo UI" w:eastAsia="Meiryo UI" w:hAnsi="Meiryo UI" w:hint="eastAsia"/>
                        </w:rPr>
                        <w:t xml:space="preserve"> </w:t>
                      </w:r>
                      <w:r w:rsidRPr="00C833B2">
                        <w:rPr>
                          <w:rFonts w:ascii="Meiryo UI" w:eastAsia="Meiryo UI" w:hAnsi="Meiryo UI"/>
                        </w:rPr>
                        <w:t>WEBサイト</w:t>
                      </w:r>
                      <w:r w:rsidRPr="00C833B2">
                        <w:rPr>
                          <w:rFonts w:ascii="Meiryo UI" w:eastAsia="Meiryo UI" w:hAnsi="Meiryo UI" w:hint="eastAsia"/>
                        </w:rPr>
                        <w:t>より）</w:t>
                      </w:r>
                    </w:p>
                  </w:txbxContent>
                </v:textbox>
                <w10:wrap anchorx="page"/>
              </v:rect>
            </w:pict>
          </mc:Fallback>
        </mc:AlternateContent>
      </w:r>
      <w:r w:rsidR="00F17179" w:rsidRPr="00EA1B9B">
        <w:rPr>
          <w:noProof/>
          <w:sz w:val="24"/>
          <w:szCs w:val="24"/>
        </w:rPr>
        <mc:AlternateContent>
          <mc:Choice Requires="wps">
            <w:drawing>
              <wp:anchor distT="0" distB="0" distL="114300" distR="114300" simplePos="0" relativeHeight="251794432" behindDoc="0" locked="0" layoutInCell="1" allowOverlap="1" wp14:anchorId="4D29FF09" wp14:editId="5F29EB63">
                <wp:simplePos x="0" y="0"/>
                <wp:positionH relativeFrom="column">
                  <wp:posOffset>3828068</wp:posOffset>
                </wp:positionH>
                <wp:positionV relativeFrom="paragraph">
                  <wp:posOffset>3270598</wp:posOffset>
                </wp:positionV>
                <wp:extent cx="1682115" cy="987425"/>
                <wp:effectExtent l="2438400" t="0" r="13335" b="22225"/>
                <wp:wrapNone/>
                <wp:docPr id="22" name="四角形吹き出し 22"/>
                <wp:cNvGraphicFramePr/>
                <a:graphic xmlns:a="http://schemas.openxmlformats.org/drawingml/2006/main">
                  <a:graphicData uri="http://schemas.microsoft.com/office/word/2010/wordprocessingShape">
                    <wps:wsp>
                      <wps:cNvSpPr/>
                      <wps:spPr>
                        <a:xfrm>
                          <a:off x="0" y="0"/>
                          <a:ext cx="1682115" cy="987425"/>
                        </a:xfrm>
                        <a:prstGeom prst="wedgeRectCallout">
                          <a:avLst>
                            <a:gd name="adj1" fmla="val -193295"/>
                            <a:gd name="adj2" fmla="val 39515"/>
                          </a:avLst>
                        </a:prstGeom>
                        <a:solidFill>
                          <a:schemeClr val="bg1"/>
                        </a:solidFill>
                        <a:ln w="19050">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0AEBDA7" w14:textId="77777777" w:rsidR="00AB66D6" w:rsidRPr="00C833B2" w:rsidRDefault="00AB66D6" w:rsidP="00C833B2">
                            <w:pPr>
                              <w:adjustRightInd w:val="0"/>
                              <w:jc w:val="left"/>
                              <w:rPr>
                                <w:rFonts w:ascii="Meiryo UI" w:eastAsia="Meiryo UI" w:hAnsi="Meiryo UI"/>
                              </w:rPr>
                            </w:pPr>
                            <w:r w:rsidRPr="00C833B2">
                              <w:rPr>
                                <w:rFonts w:ascii="Meiryo UI" w:eastAsia="Meiryo UI" w:hAnsi="Meiryo UI" w:hint="eastAsia"/>
                              </w:rPr>
                              <w:t>「普通徴収</w:t>
                            </w:r>
                            <w:r w:rsidR="00997690">
                              <w:rPr>
                                <w:rFonts w:ascii="Meiryo UI" w:eastAsia="Meiryo UI" w:hAnsi="Meiryo UI" w:hint="eastAsia"/>
                              </w:rPr>
                              <w:t>切替</w:t>
                            </w:r>
                            <w:r w:rsidRPr="00C833B2">
                              <w:rPr>
                                <w:rFonts w:ascii="Meiryo UI" w:eastAsia="Meiryo UI" w:hAnsi="Meiryo UI" w:hint="eastAsia"/>
                              </w:rPr>
                              <w:t>理由」</w:t>
                            </w:r>
                            <w:r w:rsidRPr="00C833B2">
                              <w:rPr>
                                <w:rFonts w:ascii="Meiryo UI" w:eastAsia="Meiryo UI" w:hAnsi="Meiryo UI"/>
                              </w:rPr>
                              <w:t>に</w:t>
                            </w:r>
                          </w:p>
                          <w:p w14:paraId="4AAE57E7" w14:textId="77777777" w:rsidR="00AB66D6" w:rsidRPr="00C833B2" w:rsidRDefault="00AB66D6" w:rsidP="00C833B2">
                            <w:pPr>
                              <w:adjustRightInd w:val="0"/>
                              <w:jc w:val="left"/>
                              <w:rPr>
                                <w:rFonts w:ascii="Meiryo UI" w:eastAsia="Meiryo UI" w:hAnsi="Meiryo UI"/>
                              </w:rPr>
                            </w:pPr>
                            <w:r w:rsidRPr="00C833B2">
                              <w:rPr>
                                <w:rFonts w:ascii="Meiryo UI" w:eastAsia="Meiryo UI" w:hAnsi="Meiryo UI"/>
                              </w:rPr>
                              <w:t>該当</w:t>
                            </w:r>
                            <w:r w:rsidRPr="00C833B2">
                              <w:rPr>
                                <w:rFonts w:ascii="Meiryo UI" w:eastAsia="Meiryo UI" w:hAnsi="Meiryo UI" w:hint="eastAsia"/>
                              </w:rPr>
                              <w:t>する場合</w:t>
                            </w:r>
                            <w:r w:rsidRPr="00C833B2">
                              <w:rPr>
                                <w:rFonts w:ascii="Meiryo UI" w:eastAsia="Meiryo UI" w:hAnsi="Meiryo UI"/>
                              </w:rPr>
                              <w:t>、</w:t>
                            </w:r>
                            <w:r w:rsidRPr="00C833B2">
                              <w:rPr>
                                <w:rFonts w:ascii="Meiryo UI" w:eastAsia="Meiryo UI" w:hAnsi="Meiryo UI" w:hint="eastAsia"/>
                              </w:rPr>
                              <w:t>摘要欄</w:t>
                            </w:r>
                            <w:r w:rsidRPr="00C833B2">
                              <w:rPr>
                                <w:rFonts w:ascii="Meiryo UI" w:eastAsia="Meiryo UI" w:hAnsi="Meiryo UI"/>
                              </w:rPr>
                              <w:t>に</w:t>
                            </w:r>
                          </w:p>
                          <w:p w14:paraId="1D6F2784" w14:textId="77777777" w:rsidR="00AB66D6" w:rsidRDefault="00AB66D6" w:rsidP="00C833B2">
                            <w:pPr>
                              <w:adjustRightInd w:val="0"/>
                              <w:jc w:val="left"/>
                              <w:rPr>
                                <w:rFonts w:ascii="Meiryo UI" w:eastAsia="Meiryo UI" w:hAnsi="Meiryo UI"/>
                                <w:b/>
                                <w:u w:val="wave"/>
                              </w:rPr>
                            </w:pPr>
                            <w:r w:rsidRPr="00C833B2">
                              <w:rPr>
                                <w:rFonts w:ascii="Meiryo UI" w:eastAsia="Meiryo UI" w:hAnsi="Meiryo UI" w:hint="eastAsia"/>
                                <w:u w:val="wave"/>
                              </w:rPr>
                              <w:t>必ず</w:t>
                            </w:r>
                            <w:r w:rsidRPr="00C833B2">
                              <w:rPr>
                                <w:rFonts w:ascii="Meiryo UI" w:eastAsia="Meiryo UI" w:hAnsi="Meiryo UI"/>
                                <w:b/>
                                <w:u w:val="wave"/>
                              </w:rPr>
                              <w:t>符号</w:t>
                            </w:r>
                            <w:r w:rsidRPr="00C833B2">
                              <w:rPr>
                                <w:rFonts w:ascii="Meiryo UI" w:eastAsia="Meiryo UI" w:hAnsi="Meiryo UI" w:hint="eastAsia"/>
                                <w:b/>
                                <w:u w:val="wave"/>
                              </w:rPr>
                              <w:t>「普</w:t>
                            </w:r>
                            <w:r w:rsidRPr="00C833B2">
                              <w:rPr>
                                <w:rFonts w:ascii="Meiryo UI" w:eastAsia="Meiryo UI" w:hAnsi="Meiryo UI"/>
                                <w:b/>
                                <w:u w:val="wave"/>
                              </w:rPr>
                              <w:t>A～普E</w:t>
                            </w:r>
                            <w:r w:rsidRPr="00C833B2">
                              <w:rPr>
                                <w:rFonts w:ascii="Meiryo UI" w:eastAsia="Meiryo UI" w:hAnsi="Meiryo UI" w:hint="eastAsia"/>
                                <w:b/>
                                <w:u w:val="wave"/>
                              </w:rPr>
                              <w:t>」の</w:t>
                            </w:r>
                          </w:p>
                          <w:p w14:paraId="4C4BB5CA" w14:textId="77777777" w:rsidR="00AB66D6" w:rsidRPr="00C833B2" w:rsidRDefault="00AB66D6" w:rsidP="00C833B2">
                            <w:pPr>
                              <w:adjustRightInd w:val="0"/>
                              <w:jc w:val="left"/>
                              <w:rPr>
                                <w:rFonts w:ascii="Meiryo UI" w:eastAsia="Meiryo UI" w:hAnsi="Meiryo UI"/>
                                <w:b/>
                                <w:u w:val="wave"/>
                              </w:rPr>
                            </w:pPr>
                            <w:r w:rsidRPr="00C833B2">
                              <w:rPr>
                                <w:rFonts w:ascii="Meiryo UI" w:eastAsia="Meiryo UI" w:hAnsi="Meiryo UI" w:hint="eastAsia"/>
                                <w:b/>
                                <w:u w:val="wave"/>
                              </w:rPr>
                              <w:t>いずれか</w:t>
                            </w:r>
                            <w:r w:rsidRPr="00C833B2">
                              <w:rPr>
                                <w:rFonts w:ascii="Meiryo UI" w:eastAsia="Meiryo UI" w:hAnsi="Meiryo UI"/>
                                <w:u w:val="wave"/>
                              </w:rPr>
                              <w:t>を</w:t>
                            </w:r>
                            <w:r w:rsidR="002F61F4">
                              <w:rPr>
                                <w:rFonts w:ascii="Meiryo UI" w:eastAsia="Meiryo UI" w:hAnsi="Meiryo UI" w:hint="eastAsia"/>
                                <w:u w:val="wave"/>
                              </w:rPr>
                              <w:t>入力</w:t>
                            </w:r>
                            <w:r w:rsidR="00C85D49" w:rsidRPr="00C85D49">
                              <w:rPr>
                                <w:rFonts w:ascii="Meiryo UI" w:eastAsia="Meiryo UI" w:hAnsi="Meiryo UI" w:hint="eastAsia"/>
                              </w:rPr>
                              <w:t>して</w:t>
                            </w:r>
                            <w:r w:rsidRPr="00C833B2">
                              <w:rPr>
                                <w:rFonts w:ascii="Meiryo UI" w:eastAsia="Meiryo UI" w:hAnsi="Meiryo UI"/>
                              </w:rPr>
                              <w:t>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9FF0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 o:spid="_x0000_s1028" type="#_x0000_t61" style="position:absolute;left:0;text-align:left;margin-left:301.4pt;margin-top:257.55pt;width:132.45pt;height:7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" adj="-30952,19335" fillcolor="white [3212]" strokecolor="#00b0f0" strokeweight="1.5pt">
                <v:textbox inset="1mm,1mm,1mm,1mm">
                  <w:txbxContent>
                    <w:p w14:paraId="00AEBDA7" w14:textId="77777777" w:rsidR="00AB66D6" w:rsidRPr="00C833B2" w:rsidRDefault="00AB66D6" w:rsidP="00C833B2">
                      <w:pPr>
                        <w:adjustRightInd w:val="0"/>
                        <w:jc w:val="left"/>
                        <w:rPr>
                          <w:rFonts w:ascii="Meiryo UI" w:eastAsia="Meiryo UI" w:hAnsi="Meiryo UI"/>
                        </w:rPr>
                      </w:pPr>
                      <w:r w:rsidRPr="00C833B2">
                        <w:rPr>
                          <w:rFonts w:ascii="Meiryo UI" w:eastAsia="Meiryo UI" w:hAnsi="Meiryo UI" w:hint="eastAsia"/>
                        </w:rPr>
                        <w:t>「普通徴収</w:t>
                      </w:r>
                      <w:r w:rsidR="00997690">
                        <w:rPr>
                          <w:rFonts w:ascii="Meiryo UI" w:eastAsia="Meiryo UI" w:hAnsi="Meiryo UI" w:hint="eastAsia"/>
                        </w:rPr>
                        <w:t>切替</w:t>
                      </w:r>
                      <w:r w:rsidRPr="00C833B2">
                        <w:rPr>
                          <w:rFonts w:ascii="Meiryo UI" w:eastAsia="Meiryo UI" w:hAnsi="Meiryo UI" w:hint="eastAsia"/>
                        </w:rPr>
                        <w:t>理由」</w:t>
                      </w:r>
                      <w:r w:rsidRPr="00C833B2">
                        <w:rPr>
                          <w:rFonts w:ascii="Meiryo UI" w:eastAsia="Meiryo UI" w:hAnsi="Meiryo UI"/>
                        </w:rPr>
                        <w:t>に</w:t>
                      </w:r>
                    </w:p>
                    <w:p w14:paraId="4AAE57E7" w14:textId="77777777" w:rsidR="00AB66D6" w:rsidRPr="00C833B2" w:rsidRDefault="00AB66D6" w:rsidP="00C833B2">
                      <w:pPr>
                        <w:adjustRightInd w:val="0"/>
                        <w:jc w:val="left"/>
                        <w:rPr>
                          <w:rFonts w:ascii="Meiryo UI" w:eastAsia="Meiryo UI" w:hAnsi="Meiryo UI"/>
                        </w:rPr>
                      </w:pPr>
                      <w:r w:rsidRPr="00C833B2">
                        <w:rPr>
                          <w:rFonts w:ascii="Meiryo UI" w:eastAsia="Meiryo UI" w:hAnsi="Meiryo UI"/>
                        </w:rPr>
                        <w:t>該当</w:t>
                      </w:r>
                      <w:r w:rsidRPr="00C833B2">
                        <w:rPr>
                          <w:rFonts w:ascii="Meiryo UI" w:eastAsia="Meiryo UI" w:hAnsi="Meiryo UI" w:hint="eastAsia"/>
                        </w:rPr>
                        <w:t>する場合</w:t>
                      </w:r>
                      <w:r w:rsidRPr="00C833B2">
                        <w:rPr>
                          <w:rFonts w:ascii="Meiryo UI" w:eastAsia="Meiryo UI" w:hAnsi="Meiryo UI"/>
                        </w:rPr>
                        <w:t>、</w:t>
                      </w:r>
                      <w:r w:rsidRPr="00C833B2">
                        <w:rPr>
                          <w:rFonts w:ascii="Meiryo UI" w:eastAsia="Meiryo UI" w:hAnsi="Meiryo UI" w:hint="eastAsia"/>
                        </w:rPr>
                        <w:t>摘要欄</w:t>
                      </w:r>
                      <w:r w:rsidRPr="00C833B2">
                        <w:rPr>
                          <w:rFonts w:ascii="Meiryo UI" w:eastAsia="Meiryo UI" w:hAnsi="Meiryo UI"/>
                        </w:rPr>
                        <w:t>に</w:t>
                      </w:r>
                    </w:p>
                    <w:p w14:paraId="1D6F2784" w14:textId="77777777" w:rsidR="00AB66D6" w:rsidRDefault="00AB66D6" w:rsidP="00C833B2">
                      <w:pPr>
                        <w:adjustRightInd w:val="0"/>
                        <w:jc w:val="left"/>
                        <w:rPr>
                          <w:rFonts w:ascii="Meiryo UI" w:eastAsia="Meiryo UI" w:hAnsi="Meiryo UI"/>
                          <w:b/>
                          <w:u w:val="wave"/>
                        </w:rPr>
                      </w:pPr>
                      <w:r w:rsidRPr="00C833B2">
                        <w:rPr>
                          <w:rFonts w:ascii="Meiryo UI" w:eastAsia="Meiryo UI" w:hAnsi="Meiryo UI" w:hint="eastAsia"/>
                          <w:u w:val="wave"/>
                        </w:rPr>
                        <w:t>必ず</w:t>
                      </w:r>
                      <w:r w:rsidRPr="00C833B2">
                        <w:rPr>
                          <w:rFonts w:ascii="Meiryo UI" w:eastAsia="Meiryo UI" w:hAnsi="Meiryo UI"/>
                          <w:b/>
                          <w:u w:val="wave"/>
                        </w:rPr>
                        <w:t>符号</w:t>
                      </w:r>
                      <w:r w:rsidRPr="00C833B2">
                        <w:rPr>
                          <w:rFonts w:ascii="Meiryo UI" w:eastAsia="Meiryo UI" w:hAnsi="Meiryo UI" w:hint="eastAsia"/>
                          <w:b/>
                          <w:u w:val="wave"/>
                        </w:rPr>
                        <w:t>「普</w:t>
                      </w:r>
                      <w:r w:rsidRPr="00C833B2">
                        <w:rPr>
                          <w:rFonts w:ascii="Meiryo UI" w:eastAsia="Meiryo UI" w:hAnsi="Meiryo UI"/>
                          <w:b/>
                          <w:u w:val="wave"/>
                        </w:rPr>
                        <w:t>A～普E</w:t>
                      </w:r>
                      <w:r w:rsidRPr="00C833B2">
                        <w:rPr>
                          <w:rFonts w:ascii="Meiryo UI" w:eastAsia="Meiryo UI" w:hAnsi="Meiryo UI" w:hint="eastAsia"/>
                          <w:b/>
                          <w:u w:val="wave"/>
                        </w:rPr>
                        <w:t>」の</w:t>
                      </w:r>
                    </w:p>
                    <w:p w14:paraId="4C4BB5CA" w14:textId="77777777" w:rsidR="00AB66D6" w:rsidRPr="00C833B2" w:rsidRDefault="00AB66D6" w:rsidP="00C833B2">
                      <w:pPr>
                        <w:adjustRightInd w:val="0"/>
                        <w:jc w:val="left"/>
                        <w:rPr>
                          <w:rFonts w:ascii="Meiryo UI" w:eastAsia="Meiryo UI" w:hAnsi="Meiryo UI"/>
                          <w:b/>
                          <w:u w:val="wave"/>
                        </w:rPr>
                      </w:pPr>
                      <w:r w:rsidRPr="00C833B2">
                        <w:rPr>
                          <w:rFonts w:ascii="Meiryo UI" w:eastAsia="Meiryo UI" w:hAnsi="Meiryo UI" w:hint="eastAsia"/>
                          <w:b/>
                          <w:u w:val="wave"/>
                        </w:rPr>
                        <w:t>いずれか</w:t>
                      </w:r>
                      <w:r w:rsidRPr="00C833B2">
                        <w:rPr>
                          <w:rFonts w:ascii="Meiryo UI" w:eastAsia="Meiryo UI" w:hAnsi="Meiryo UI"/>
                          <w:u w:val="wave"/>
                        </w:rPr>
                        <w:t>を</w:t>
                      </w:r>
                      <w:r w:rsidR="002F61F4">
                        <w:rPr>
                          <w:rFonts w:ascii="Meiryo UI" w:eastAsia="Meiryo UI" w:hAnsi="Meiryo UI" w:hint="eastAsia"/>
                          <w:u w:val="wave"/>
                        </w:rPr>
                        <w:t>入力</w:t>
                      </w:r>
                      <w:r w:rsidR="00C85D49" w:rsidRPr="00C85D49">
                        <w:rPr>
                          <w:rFonts w:ascii="Meiryo UI" w:eastAsia="Meiryo UI" w:hAnsi="Meiryo UI" w:hint="eastAsia"/>
                        </w:rPr>
                        <w:t>して</w:t>
                      </w:r>
                      <w:r w:rsidRPr="00C833B2">
                        <w:rPr>
                          <w:rFonts w:ascii="Meiryo UI" w:eastAsia="Meiryo UI" w:hAnsi="Meiryo UI"/>
                        </w:rPr>
                        <w:t>ください</w:t>
                      </w:r>
                    </w:p>
                  </w:txbxContent>
                </v:textbox>
              </v:shape>
            </w:pict>
          </mc:Fallback>
        </mc:AlternateContent>
      </w:r>
      <w:r w:rsidR="00F17179" w:rsidRPr="00EA1B9B">
        <w:rPr>
          <w:noProof/>
          <w:sz w:val="24"/>
          <w:szCs w:val="24"/>
        </w:rPr>
        <mc:AlternateContent>
          <mc:Choice Requires="wps">
            <w:drawing>
              <wp:anchor distT="0" distB="0" distL="114300" distR="114300" simplePos="0" relativeHeight="251792384" behindDoc="0" locked="0" layoutInCell="1" allowOverlap="1" wp14:anchorId="66382894" wp14:editId="51658D6F">
                <wp:simplePos x="0" y="0"/>
                <wp:positionH relativeFrom="column">
                  <wp:posOffset>180771</wp:posOffset>
                </wp:positionH>
                <wp:positionV relativeFrom="paragraph">
                  <wp:posOffset>3944129</wp:posOffset>
                </wp:positionV>
                <wp:extent cx="1889185" cy="388189"/>
                <wp:effectExtent l="0" t="0" r="15875" b="12065"/>
                <wp:wrapNone/>
                <wp:docPr id="11" name="円/楕円 11"/>
                <wp:cNvGraphicFramePr/>
                <a:graphic xmlns:a="http://schemas.openxmlformats.org/drawingml/2006/main">
                  <a:graphicData uri="http://schemas.microsoft.com/office/word/2010/wordprocessingShape">
                    <wps:wsp>
                      <wps:cNvSpPr/>
                      <wps:spPr>
                        <a:xfrm>
                          <a:off x="0" y="0"/>
                          <a:ext cx="1889185" cy="388189"/>
                        </a:xfrm>
                        <a:prstGeom prst="ellipse">
                          <a:avLst/>
                        </a:prstGeom>
                        <a:noFill/>
                        <a:ln w="15875">
                          <a:solidFill>
                            <a:srgbClr val="FF0000"/>
                          </a:solidFill>
                          <a:prstDash val="sysDash"/>
                        </a:ln>
                      </wps:spPr>
                      <wps:style>
                        <a:lnRef idx="2">
                          <a:schemeClr val="accent6"/>
                        </a:lnRef>
                        <a:fillRef idx="1">
                          <a:schemeClr val="lt1"/>
                        </a:fillRef>
                        <a:effectRef idx="0">
                          <a:schemeClr val="accent6"/>
                        </a:effectRef>
                        <a:fontRef idx="minor">
                          <a:schemeClr val="dk1"/>
                        </a:fontRef>
                      </wps:style>
                      <wps:txbx>
                        <w:txbxContent>
                          <w:p w14:paraId="378E3AD4" w14:textId="77777777" w:rsidR="00AB66D6" w:rsidRPr="00842AF0" w:rsidRDefault="00AB66D6" w:rsidP="00322729">
                            <w:pPr>
                              <w:jc w:val="center"/>
                              <w:rPr>
                                <w:rFonts w:ascii="Meiryo UI" w:eastAsia="Meiryo UI" w:hAnsi="Meiryo UI"/>
                                <w:b/>
                              </w:rPr>
                            </w:pPr>
                            <w:r w:rsidRPr="00842AF0">
                              <w:rPr>
                                <w:rFonts w:ascii="Meiryo UI" w:eastAsia="Meiryo UI" w:hAnsi="Meiryo UI" w:hint="eastAsia"/>
                                <w:b/>
                              </w:rPr>
                              <w:t>普○</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382894" id="円/楕円 11" o:spid="_x0000_s1029" style="position:absolute;left:0;text-align:left;margin-left:14.25pt;margin-top:310.55pt;width:148.75pt;height:30.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" filled="f" strokecolor="red" strokeweight="1.25pt">
                <v:stroke dashstyle="3 1" joinstyle="miter"/>
                <v:textbox inset=",1mm,,1mm">
                  <w:txbxContent>
                    <w:p w14:paraId="378E3AD4" w14:textId="77777777" w:rsidR="00AB66D6" w:rsidRPr="00842AF0" w:rsidRDefault="00AB66D6" w:rsidP="00322729">
                      <w:pPr>
                        <w:jc w:val="center"/>
                        <w:rPr>
                          <w:rFonts w:ascii="Meiryo UI" w:eastAsia="Meiryo UI" w:hAnsi="Meiryo UI"/>
                          <w:b/>
                        </w:rPr>
                      </w:pPr>
                      <w:r w:rsidRPr="00842AF0">
                        <w:rPr>
                          <w:rFonts w:ascii="Meiryo UI" w:eastAsia="Meiryo UI" w:hAnsi="Meiryo UI" w:hint="eastAsia"/>
                          <w:b/>
                        </w:rPr>
                        <w:t>普○</w:t>
                      </w:r>
                    </w:p>
                  </w:txbxContent>
                </v:textbox>
              </v:oval>
            </w:pict>
          </mc:Fallback>
        </mc:AlternateContent>
      </w:r>
      <w:r w:rsidR="00F17179">
        <w:rPr>
          <w:noProof/>
        </w:rPr>
        <w:drawing>
          <wp:inline distT="0" distB="0" distL="0" distR="0" wp14:anchorId="3B168D01" wp14:editId="66B4C3DA">
            <wp:extent cx="6119495" cy="4564313"/>
            <wp:effectExtent l="0" t="0" r="0" b="825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4564313"/>
                    </a:xfrm>
                    <a:prstGeom prst="rect">
                      <a:avLst/>
                    </a:prstGeom>
                    <a:noFill/>
                    <a:ln>
                      <a:noFill/>
                    </a:ln>
                  </pic:spPr>
                </pic:pic>
              </a:graphicData>
            </a:graphic>
          </wp:inline>
        </w:drawing>
      </w:r>
    </w:p>
    <w:p w14:paraId="46FDDFCC" w14:textId="77777777" w:rsidR="00BB5EAB" w:rsidRPr="00EA1B9B" w:rsidRDefault="007D4301">
      <w:pPr>
        <w:widowControl/>
        <w:jc w:val="left"/>
        <w:rPr>
          <w:sz w:val="24"/>
          <w:szCs w:val="24"/>
        </w:rPr>
      </w:pPr>
      <w:r>
        <w:rPr>
          <w:noProof/>
          <w:sz w:val="24"/>
          <w:szCs w:val="24"/>
        </w:rPr>
        <mc:AlternateContent>
          <mc:Choice Requires="wps">
            <w:drawing>
              <wp:anchor distT="0" distB="0" distL="114300" distR="114300" simplePos="0" relativeHeight="251809792" behindDoc="0" locked="0" layoutInCell="1" allowOverlap="1" wp14:anchorId="1AEEADD1" wp14:editId="518ED99B">
                <wp:simplePos x="0" y="0"/>
                <wp:positionH relativeFrom="column">
                  <wp:posOffset>4004310</wp:posOffset>
                </wp:positionH>
                <wp:positionV relativeFrom="paragraph">
                  <wp:posOffset>853168</wp:posOffset>
                </wp:positionV>
                <wp:extent cx="254000" cy="108857"/>
                <wp:effectExtent l="0" t="0" r="0" b="5715"/>
                <wp:wrapNone/>
                <wp:docPr id="20" name="正方形/長方形 20"/>
                <wp:cNvGraphicFramePr/>
                <a:graphic xmlns:a="http://schemas.openxmlformats.org/drawingml/2006/main">
                  <a:graphicData uri="http://schemas.microsoft.com/office/word/2010/wordprocessingShape">
                    <wps:wsp>
                      <wps:cNvSpPr/>
                      <wps:spPr>
                        <a:xfrm>
                          <a:off x="0" y="0"/>
                          <a:ext cx="254000" cy="1088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07105" id="正方形/長方形 20" o:spid="_x0000_s1026" style="position:absolute;left:0;text-align:left;margin-left:315.3pt;margin-top:67.2pt;width:20pt;height: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" fillcolor="white [3212]" stroked="f" strokeweight="1pt"/>
            </w:pict>
          </mc:Fallback>
        </mc:AlternateContent>
      </w:r>
    </w:p>
    <w:p w14:paraId="147F7924" w14:textId="77777777" w:rsidR="00322729" w:rsidRPr="00EA1B9B" w:rsidRDefault="00322729">
      <w:pPr>
        <w:widowControl/>
        <w:jc w:val="left"/>
        <w:rPr>
          <w:sz w:val="24"/>
          <w:szCs w:val="24"/>
        </w:rPr>
      </w:pPr>
    </w:p>
    <w:p w14:paraId="7957205C" w14:textId="77777777" w:rsidR="00653799" w:rsidRDefault="00653799">
      <w:pPr>
        <w:widowControl/>
        <w:jc w:val="left"/>
        <w:rPr>
          <w:rFonts w:ascii="メイリオ" w:eastAsia="メイリオ" w:hAnsi="メイリオ"/>
          <w:sz w:val="28"/>
          <w:szCs w:val="24"/>
        </w:rPr>
      </w:pPr>
      <w:r>
        <w:rPr>
          <w:rFonts w:ascii="メイリオ" w:eastAsia="メイリオ" w:hAnsi="メイリオ"/>
          <w:sz w:val="28"/>
          <w:szCs w:val="24"/>
        </w:rPr>
        <w:br w:type="page"/>
      </w:r>
    </w:p>
    <w:p w14:paraId="1E8151CD" w14:textId="73859456" w:rsidR="008C36E6" w:rsidRPr="00EA1B9B" w:rsidRDefault="001574E4" w:rsidP="008F3395">
      <w:pPr>
        <w:pStyle w:val="a3"/>
        <w:numPr>
          <w:ilvl w:val="1"/>
          <w:numId w:val="8"/>
        </w:numPr>
        <w:adjustRightInd w:val="0"/>
        <w:spacing w:line="209" w:lineRule="auto"/>
        <w:ind w:leftChars="0" w:left="567" w:hanging="357"/>
        <w:rPr>
          <w:rFonts w:ascii="メイリオ" w:eastAsia="メイリオ" w:hAnsi="メイリオ"/>
          <w:sz w:val="28"/>
          <w:szCs w:val="24"/>
        </w:rPr>
      </w:pPr>
      <w:r w:rsidRPr="00EA1B9B">
        <w:rPr>
          <w:rFonts w:ascii="メイリオ" w:eastAsia="メイリオ" w:hAnsi="メイリオ" w:hint="eastAsia"/>
          <w:sz w:val="28"/>
          <w:szCs w:val="24"/>
        </w:rPr>
        <w:t xml:space="preserve"> </w:t>
      </w:r>
      <w:r w:rsidR="008C36E6" w:rsidRPr="00EA1B9B">
        <w:rPr>
          <w:rFonts w:ascii="メイリオ" w:eastAsia="メイリオ" w:hAnsi="メイリオ" w:hint="eastAsia"/>
          <w:sz w:val="28"/>
          <w:szCs w:val="24"/>
        </w:rPr>
        <w:t>普通徴収切替理由書の標準的な様式例</w:t>
      </w:r>
    </w:p>
    <w:p w14:paraId="622BD9FF" w14:textId="6698AD23" w:rsidR="008C36E6" w:rsidRDefault="00D94057" w:rsidP="008C36E6">
      <w:pPr>
        <w:rPr>
          <w:sz w:val="32"/>
          <w:szCs w:val="24"/>
          <w:u w:val="single"/>
          <w:shd w:val="pct15" w:color="auto" w:fill="FFFFFF"/>
        </w:rPr>
      </w:pPr>
      <w:r w:rsidRPr="00D6281D">
        <w:drawing>
          <wp:anchor distT="0" distB="0" distL="114300" distR="114300" simplePos="0" relativeHeight="251814912" behindDoc="0" locked="0" layoutInCell="1" allowOverlap="1" wp14:anchorId="209ADE85" wp14:editId="1B5C20DA">
            <wp:simplePos x="0" y="0"/>
            <wp:positionH relativeFrom="margin">
              <wp:posOffset>194945</wp:posOffset>
            </wp:positionH>
            <wp:positionV relativeFrom="paragraph">
              <wp:posOffset>5080</wp:posOffset>
            </wp:positionV>
            <wp:extent cx="5721810" cy="53530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003" cy="5355102"/>
                    </a:xfrm>
                    <a:prstGeom prst="rect">
                      <a:avLst/>
                    </a:prstGeom>
                    <a:noFill/>
                    <a:ln>
                      <a:noFill/>
                    </a:ln>
                  </pic:spPr>
                </pic:pic>
              </a:graphicData>
            </a:graphic>
            <wp14:sizeRelV relativeFrom="margin">
              <wp14:pctHeight>0</wp14:pctHeight>
            </wp14:sizeRelV>
          </wp:anchor>
        </w:drawing>
      </w:r>
    </w:p>
    <w:p w14:paraId="416B04F0" w14:textId="6274E9E1" w:rsidR="00D94057" w:rsidRDefault="00D94057" w:rsidP="008C36E6">
      <w:pPr>
        <w:rPr>
          <w:sz w:val="32"/>
          <w:szCs w:val="24"/>
          <w:u w:val="single"/>
          <w:shd w:val="pct15" w:color="auto" w:fill="FFFFFF"/>
        </w:rPr>
      </w:pPr>
    </w:p>
    <w:p w14:paraId="3A3D3D2C" w14:textId="5A60920E" w:rsidR="00D94057" w:rsidRDefault="00D94057" w:rsidP="008C36E6">
      <w:pPr>
        <w:rPr>
          <w:sz w:val="32"/>
          <w:szCs w:val="24"/>
          <w:u w:val="single"/>
          <w:shd w:val="pct15" w:color="auto" w:fill="FFFFFF"/>
        </w:rPr>
      </w:pPr>
    </w:p>
    <w:p w14:paraId="45D01175" w14:textId="5A3A7E55" w:rsidR="00D94057" w:rsidRDefault="00D94057" w:rsidP="008C36E6">
      <w:pPr>
        <w:rPr>
          <w:sz w:val="32"/>
          <w:szCs w:val="24"/>
          <w:u w:val="single"/>
          <w:shd w:val="pct15" w:color="auto" w:fill="FFFFFF"/>
        </w:rPr>
      </w:pPr>
    </w:p>
    <w:p w14:paraId="110D7200" w14:textId="4BDB2BC9" w:rsidR="00D94057" w:rsidRDefault="00D94057" w:rsidP="008C36E6">
      <w:pPr>
        <w:rPr>
          <w:sz w:val="32"/>
          <w:szCs w:val="24"/>
          <w:u w:val="single"/>
          <w:shd w:val="pct15" w:color="auto" w:fill="FFFFFF"/>
        </w:rPr>
      </w:pPr>
    </w:p>
    <w:p w14:paraId="322BAA4B" w14:textId="5030C4C7" w:rsidR="00D94057" w:rsidRDefault="00D94057" w:rsidP="008C36E6">
      <w:pPr>
        <w:rPr>
          <w:sz w:val="32"/>
          <w:szCs w:val="24"/>
          <w:u w:val="single"/>
          <w:shd w:val="pct15" w:color="auto" w:fill="FFFFFF"/>
        </w:rPr>
      </w:pPr>
    </w:p>
    <w:p w14:paraId="79F9F5B5" w14:textId="055424C8" w:rsidR="00D94057" w:rsidRDefault="00D94057" w:rsidP="008C36E6">
      <w:pPr>
        <w:rPr>
          <w:sz w:val="32"/>
          <w:szCs w:val="24"/>
          <w:u w:val="single"/>
          <w:shd w:val="pct15" w:color="auto" w:fill="FFFFFF"/>
        </w:rPr>
      </w:pPr>
    </w:p>
    <w:p w14:paraId="0813C23C" w14:textId="790F2666" w:rsidR="00D94057" w:rsidRDefault="00D94057" w:rsidP="008C36E6">
      <w:pPr>
        <w:rPr>
          <w:sz w:val="32"/>
          <w:szCs w:val="24"/>
          <w:u w:val="single"/>
          <w:shd w:val="pct15" w:color="auto" w:fill="FFFFFF"/>
        </w:rPr>
      </w:pPr>
    </w:p>
    <w:p w14:paraId="55411682" w14:textId="3D095204" w:rsidR="00D94057" w:rsidRDefault="00D94057" w:rsidP="008C36E6">
      <w:pPr>
        <w:rPr>
          <w:sz w:val="32"/>
          <w:szCs w:val="24"/>
          <w:u w:val="single"/>
          <w:shd w:val="pct15" w:color="auto" w:fill="FFFFFF"/>
        </w:rPr>
      </w:pPr>
    </w:p>
    <w:p w14:paraId="299C46A9" w14:textId="6B4F87C0" w:rsidR="00D94057" w:rsidRDefault="00D94057" w:rsidP="008C36E6">
      <w:pPr>
        <w:rPr>
          <w:sz w:val="32"/>
          <w:szCs w:val="24"/>
          <w:u w:val="single"/>
          <w:shd w:val="pct15" w:color="auto" w:fill="FFFFFF"/>
        </w:rPr>
      </w:pPr>
    </w:p>
    <w:p w14:paraId="6517C017" w14:textId="5B312F8F" w:rsidR="00D94057" w:rsidRDefault="00D94057" w:rsidP="008C36E6">
      <w:pPr>
        <w:rPr>
          <w:sz w:val="32"/>
          <w:szCs w:val="24"/>
          <w:u w:val="single"/>
          <w:shd w:val="pct15" w:color="auto" w:fill="FFFFFF"/>
        </w:rPr>
      </w:pPr>
    </w:p>
    <w:p w14:paraId="08FA6ECC" w14:textId="0A794687" w:rsidR="00D94057" w:rsidRDefault="00D94057" w:rsidP="008C36E6">
      <w:pPr>
        <w:rPr>
          <w:sz w:val="32"/>
          <w:szCs w:val="24"/>
          <w:u w:val="single"/>
          <w:shd w:val="pct15" w:color="auto" w:fill="FFFFFF"/>
        </w:rPr>
      </w:pPr>
    </w:p>
    <w:p w14:paraId="69936848" w14:textId="571477AF" w:rsidR="00D94057" w:rsidRDefault="00D94057" w:rsidP="008C36E6">
      <w:pPr>
        <w:rPr>
          <w:sz w:val="32"/>
          <w:szCs w:val="24"/>
          <w:u w:val="single"/>
          <w:shd w:val="pct15" w:color="auto" w:fill="FFFFFF"/>
        </w:rPr>
      </w:pPr>
    </w:p>
    <w:p w14:paraId="47405322" w14:textId="09C22209" w:rsidR="00D94057" w:rsidRDefault="00D94057" w:rsidP="008C36E6">
      <w:pPr>
        <w:rPr>
          <w:sz w:val="32"/>
          <w:szCs w:val="24"/>
          <w:u w:val="single"/>
          <w:shd w:val="pct15" w:color="auto" w:fill="FFFFFF"/>
        </w:rPr>
      </w:pPr>
    </w:p>
    <w:p w14:paraId="77A06F36" w14:textId="60D75071" w:rsidR="00D94057" w:rsidRDefault="00D94057" w:rsidP="008C36E6">
      <w:pPr>
        <w:rPr>
          <w:sz w:val="32"/>
          <w:szCs w:val="24"/>
          <w:u w:val="single"/>
          <w:shd w:val="pct15" w:color="auto" w:fill="FFFFFF"/>
        </w:rPr>
      </w:pPr>
    </w:p>
    <w:p w14:paraId="3F35F98F" w14:textId="14B3BC1E" w:rsidR="00D94057" w:rsidRDefault="00D94057" w:rsidP="008C36E6">
      <w:pPr>
        <w:rPr>
          <w:sz w:val="32"/>
          <w:szCs w:val="24"/>
          <w:u w:val="single"/>
          <w:shd w:val="pct15" w:color="auto" w:fill="FFFFFF"/>
        </w:rPr>
      </w:pPr>
    </w:p>
    <w:p w14:paraId="4E448438" w14:textId="35913076" w:rsidR="00D94057" w:rsidRDefault="00D94057" w:rsidP="008C36E6">
      <w:pPr>
        <w:rPr>
          <w:sz w:val="32"/>
          <w:szCs w:val="24"/>
          <w:u w:val="single"/>
          <w:shd w:val="pct15" w:color="auto" w:fill="FFFFFF"/>
        </w:rPr>
      </w:pPr>
    </w:p>
    <w:p w14:paraId="1DFCE9B9" w14:textId="0A9F234B" w:rsidR="00D94057" w:rsidRDefault="00D94057" w:rsidP="008C36E6">
      <w:pPr>
        <w:rPr>
          <w:sz w:val="32"/>
          <w:szCs w:val="24"/>
          <w:u w:val="single"/>
          <w:shd w:val="pct15" w:color="auto" w:fill="FFFFFF"/>
        </w:rPr>
      </w:pPr>
    </w:p>
    <w:p w14:paraId="1619B9DB" w14:textId="73FBD694" w:rsidR="00D94057" w:rsidRDefault="00D94057" w:rsidP="008C36E6">
      <w:pPr>
        <w:rPr>
          <w:sz w:val="32"/>
          <w:szCs w:val="24"/>
          <w:u w:val="single"/>
          <w:shd w:val="pct15" w:color="auto" w:fill="FFFFFF"/>
        </w:rPr>
      </w:pPr>
    </w:p>
    <w:p w14:paraId="1F63EBAC" w14:textId="5754DB5B" w:rsidR="00D94057" w:rsidRDefault="00D94057" w:rsidP="008C36E6">
      <w:pPr>
        <w:rPr>
          <w:sz w:val="32"/>
          <w:szCs w:val="24"/>
          <w:u w:val="single"/>
          <w:shd w:val="pct15" w:color="auto" w:fill="FFFFFF"/>
        </w:rPr>
      </w:pPr>
    </w:p>
    <w:p w14:paraId="18A1AEF9" w14:textId="46C65ACF" w:rsidR="00D94057" w:rsidRDefault="00D94057" w:rsidP="008C36E6">
      <w:pPr>
        <w:rPr>
          <w:sz w:val="32"/>
          <w:szCs w:val="24"/>
          <w:u w:val="single"/>
          <w:shd w:val="pct15" w:color="auto" w:fill="FFFFFF"/>
        </w:rPr>
      </w:pPr>
    </w:p>
    <w:p w14:paraId="42969875" w14:textId="77777777" w:rsidR="00D94057" w:rsidRPr="00EA1B9B" w:rsidRDefault="00D94057" w:rsidP="008C36E6">
      <w:pPr>
        <w:rPr>
          <w:rFonts w:hint="eastAsia"/>
          <w:sz w:val="32"/>
          <w:szCs w:val="24"/>
          <w:u w:val="single"/>
          <w:shd w:val="pct15" w:color="auto" w:fill="FFFFFF"/>
        </w:rPr>
      </w:pPr>
    </w:p>
    <w:p w14:paraId="775FD143" w14:textId="6BDB2368" w:rsidR="00D94057" w:rsidRDefault="000A7754" w:rsidP="00D94057">
      <w:pPr>
        <w:pStyle w:val="a3"/>
        <w:numPr>
          <w:ilvl w:val="2"/>
          <w:numId w:val="8"/>
        </w:numPr>
        <w:adjustRightInd w:val="0"/>
        <w:spacing w:line="209" w:lineRule="auto"/>
        <w:ind w:leftChars="0" w:left="1196" w:hanging="357"/>
        <w:jc w:val="left"/>
        <w:rPr>
          <w:rFonts w:ascii="メイリオ" w:eastAsia="メイリオ" w:hAnsi="メイリオ"/>
          <w:sz w:val="24"/>
          <w:szCs w:val="24"/>
        </w:rPr>
      </w:pPr>
      <w:r w:rsidRPr="00EA1B9B">
        <w:rPr>
          <w:rFonts w:ascii="メイリオ" w:eastAsia="メイリオ" w:hAnsi="メイリオ" w:hint="eastAsia"/>
          <w:sz w:val="24"/>
          <w:szCs w:val="24"/>
        </w:rPr>
        <w:t>市町村によって、様式が一部異なります。</w:t>
      </w:r>
    </w:p>
    <w:p w14:paraId="50EA4783" w14:textId="77777777" w:rsidR="00D94057" w:rsidRPr="00D94057" w:rsidRDefault="00D94057" w:rsidP="00D94057">
      <w:pPr>
        <w:pStyle w:val="a3"/>
        <w:adjustRightInd w:val="0"/>
        <w:spacing w:line="240" w:lineRule="exact"/>
        <w:ind w:leftChars="0" w:left="1196"/>
        <w:jc w:val="left"/>
        <w:rPr>
          <w:rFonts w:ascii="メイリオ" w:eastAsia="メイリオ" w:hAnsi="メイリオ" w:hint="eastAsia"/>
          <w:sz w:val="24"/>
          <w:szCs w:val="24"/>
        </w:rPr>
      </w:pPr>
    </w:p>
    <w:p w14:paraId="64FBB32F" w14:textId="5870B86B" w:rsidR="00E3402F" w:rsidRPr="00EA1B9B" w:rsidRDefault="00BC7831" w:rsidP="008F3395">
      <w:pPr>
        <w:adjustRightInd w:val="0"/>
        <w:spacing w:beforeLines="50" w:before="120" w:line="209" w:lineRule="auto"/>
        <w:rPr>
          <w:rFonts w:ascii="メイリオ" w:eastAsia="メイリオ" w:hAnsi="メイリオ"/>
          <w:noProof/>
          <w:sz w:val="24"/>
        </w:rPr>
      </w:pPr>
      <w:r w:rsidRPr="00EA1B9B">
        <w:rPr>
          <w:rFonts w:ascii="メイリオ" w:eastAsia="メイリオ" w:hAnsi="メイリオ" w:hint="eastAsia"/>
          <w:b/>
          <w:sz w:val="28"/>
          <w:szCs w:val="32"/>
        </w:rPr>
        <w:t>《</w:t>
      </w:r>
      <w:r w:rsidR="00E3402F" w:rsidRPr="00EA1B9B">
        <w:rPr>
          <w:rFonts w:ascii="メイリオ" w:eastAsia="メイリオ" w:hAnsi="メイリオ" w:hint="eastAsia"/>
          <w:b/>
          <w:noProof/>
          <w:sz w:val="28"/>
          <w:szCs w:val="32"/>
        </w:rPr>
        <w:t>給与支払報告書の</w:t>
      </w:r>
      <w:r w:rsidRPr="00EA1B9B">
        <w:rPr>
          <w:rFonts w:ascii="メイリオ" w:eastAsia="メイリオ" w:hAnsi="メイリオ" w:hint="eastAsia"/>
          <w:b/>
          <w:noProof/>
          <w:sz w:val="28"/>
          <w:szCs w:val="32"/>
        </w:rPr>
        <w:t>綴り方（</w:t>
      </w:r>
      <w:r w:rsidR="00E3402F" w:rsidRPr="00EA1B9B">
        <w:rPr>
          <w:rFonts w:ascii="メイリオ" w:eastAsia="メイリオ" w:hAnsi="メイリオ" w:hint="eastAsia"/>
          <w:b/>
          <w:noProof/>
          <w:sz w:val="28"/>
          <w:szCs w:val="32"/>
        </w:rPr>
        <w:t>提出方法</w:t>
      </w:r>
      <w:r w:rsidRPr="00EA1B9B">
        <w:rPr>
          <w:rFonts w:ascii="メイリオ" w:eastAsia="メイリオ" w:hAnsi="メイリオ" w:hint="eastAsia"/>
          <w:b/>
          <w:noProof/>
          <w:sz w:val="28"/>
          <w:szCs w:val="32"/>
        </w:rPr>
        <w:t>）》</w:t>
      </w:r>
      <w:r w:rsidR="00DE1232" w:rsidRPr="00EA1B9B">
        <w:rPr>
          <w:rFonts w:ascii="メイリオ" w:eastAsia="メイリオ" w:hAnsi="メイリオ" w:hint="eastAsia"/>
          <w:b/>
          <w:noProof/>
          <w:sz w:val="28"/>
          <w:szCs w:val="28"/>
        </w:rPr>
        <w:t>…【普通徴収を含む場合】</w:t>
      </w:r>
    </w:p>
    <w:p w14:paraId="2715F967" w14:textId="77777777" w:rsidR="00E3402F" w:rsidRPr="00EA1B9B" w:rsidRDefault="00E3402F" w:rsidP="00C833B2">
      <w:pPr>
        <w:adjustRightInd w:val="0"/>
        <w:rPr>
          <w:rFonts w:ascii="Meiryo UI" w:eastAsia="Meiryo UI" w:hAnsi="Meiryo UI"/>
          <w:noProof/>
        </w:rPr>
      </w:pPr>
      <w:r w:rsidRPr="00EA1B9B">
        <w:rPr>
          <w:rFonts w:ascii="Meiryo UI" w:eastAsia="Meiryo UI" w:hAnsi="Meiryo UI" w:hint="eastAsia"/>
          <w:noProof/>
          <w:sz w:val="24"/>
        </w:rPr>
        <w:t xml:space="preserve">　　　　</w:t>
      </w:r>
      <w:r w:rsidR="00C833B2" w:rsidRPr="00EA1B9B">
        <w:rPr>
          <w:rFonts w:ascii="Meiryo UI" w:eastAsia="Meiryo UI" w:hAnsi="Meiryo UI" w:hint="eastAsia"/>
          <w:noProof/>
          <w:sz w:val="24"/>
        </w:rPr>
        <w:t xml:space="preserve">　　　　　　</w:t>
      </w:r>
      <w:r w:rsidRPr="00EA1B9B">
        <w:rPr>
          <w:rFonts w:ascii="Meiryo UI" w:eastAsia="Meiryo UI" w:hAnsi="Meiryo UI" w:hint="eastAsia"/>
          <w:noProof/>
          <w:sz w:val="24"/>
        </w:rPr>
        <w:t xml:space="preserve">　　　　　　　　　　</w:t>
      </w:r>
      <w:r w:rsidRPr="00EA1B9B">
        <w:rPr>
          <w:rFonts w:ascii="Meiryo UI" w:eastAsia="Meiryo UI" w:hAnsi="Meiryo UI" w:hint="eastAsia"/>
          <w:noProof/>
        </w:rPr>
        <w:t>総　括　表</w:t>
      </w:r>
    </w:p>
    <w:p w14:paraId="110DAA67" w14:textId="77777777" w:rsidR="00E3402F" w:rsidRPr="00EA1B9B" w:rsidRDefault="00E3402F" w:rsidP="00C833B2">
      <w:pPr>
        <w:adjustRightInd w:val="0"/>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692032" behindDoc="0" locked="0" layoutInCell="1" allowOverlap="1" wp14:anchorId="5B88FEB5" wp14:editId="31A05A0B">
                <wp:simplePos x="0" y="0"/>
                <wp:positionH relativeFrom="column">
                  <wp:posOffset>1510665</wp:posOffset>
                </wp:positionH>
                <wp:positionV relativeFrom="paragraph">
                  <wp:posOffset>15875</wp:posOffset>
                </wp:positionV>
                <wp:extent cx="1600200" cy="123825"/>
                <wp:effectExtent l="19050" t="0" r="38100" b="28575"/>
                <wp:wrapNone/>
                <wp:docPr id="37" name="平行四辺形 37"/>
                <wp:cNvGraphicFramePr/>
                <a:graphic xmlns:a="http://schemas.openxmlformats.org/drawingml/2006/main">
                  <a:graphicData uri="http://schemas.microsoft.com/office/word/2010/wordprocessingShape">
                    <wps:wsp>
                      <wps:cNvSpPr/>
                      <wps:spPr>
                        <a:xfrm>
                          <a:off x="0" y="0"/>
                          <a:ext cx="1600200" cy="123825"/>
                        </a:xfrm>
                        <a:prstGeom prst="parallelogram">
                          <a:avLst>
                            <a:gd name="adj" fmla="val 89286"/>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7B5E4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7" o:spid="_x0000_s1026" type="#_x0000_t7" style="position:absolute;left:0;text-align:left;margin-left:118.95pt;margin-top:1.25pt;width:126pt;height:9.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" adj="1492" fillcolor="window" strokecolor="windowText" strokeweight=".5pt"/>
            </w:pict>
          </mc:Fallback>
        </mc:AlternateContent>
      </w:r>
    </w:p>
    <w:p w14:paraId="544EFDEB" w14:textId="77777777" w:rsidR="00E3402F" w:rsidRPr="00EA1B9B" w:rsidRDefault="00E3402F" w:rsidP="00C833B2">
      <w:pPr>
        <w:adjustRightInd w:val="0"/>
        <w:spacing w:beforeLines="20" w:before="48"/>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693056" behindDoc="0" locked="0" layoutInCell="1" allowOverlap="1" wp14:anchorId="6FAB2E3C" wp14:editId="1519B6A0">
                <wp:simplePos x="0" y="0"/>
                <wp:positionH relativeFrom="column">
                  <wp:posOffset>1510665</wp:posOffset>
                </wp:positionH>
                <wp:positionV relativeFrom="paragraph">
                  <wp:posOffset>41275</wp:posOffset>
                </wp:positionV>
                <wp:extent cx="0" cy="447675"/>
                <wp:effectExtent l="38100" t="0" r="76200" b="47625"/>
                <wp:wrapNone/>
                <wp:docPr id="41" name="直線矢印コネクタ 41"/>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headEnd type="none" w="med" len="med"/>
                          <a:tailEnd type="triangle" w="med" len="lg"/>
                        </a:ln>
                        <a:effectLst/>
                      </wps:spPr>
                      <wps:bodyPr/>
                    </wps:wsp>
                  </a:graphicData>
                </a:graphic>
                <wp14:sizeRelH relativeFrom="margin">
                  <wp14:pctWidth>0</wp14:pctWidth>
                </wp14:sizeRelH>
                <wp14:sizeRelV relativeFrom="margin">
                  <wp14:pctHeight>0</wp14:pctHeight>
                </wp14:sizeRelV>
              </wp:anchor>
            </w:drawing>
          </mc:Choice>
          <mc:Fallback>
            <w:pict>
              <v:shapetype w14:anchorId="7E293984" id="_x0000_t32" coordsize="21600,21600" o:spt="32" o:oned="t" path="m,l21600,21600e" filled="f">
                <v:path arrowok="t" fillok="f" o:connecttype="none"/>
                <o:lock v:ext="edit" shapetype="t"/>
              </v:shapetype>
              <v:shape id="直線矢印コネクタ 41" o:spid="_x0000_s1026" type="#_x0000_t32" style="position:absolute;left:0;text-align:left;margin-left:118.95pt;margin-top:3.25pt;width:0;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" strokecolor="windowText" strokeweight=".5pt">
                <v:stroke endarrow="block" endarrowlength="long" joinstyle="miter"/>
              </v:shape>
            </w:pict>
          </mc:Fallback>
        </mc:AlternateContent>
      </w:r>
      <w:r w:rsidRPr="00EA1B9B">
        <w:rPr>
          <w:rFonts w:ascii="Meiryo UI" w:eastAsia="Meiryo UI" w:hAnsi="Meiryo UI" w:hint="eastAsia"/>
          <w:noProof/>
        </w:rPr>
        <w:t xml:space="preserve">　　　　　　　　　　　</w:t>
      </w:r>
      <w:r w:rsidR="00C833B2" w:rsidRPr="00EA1B9B">
        <w:rPr>
          <w:rFonts w:ascii="Meiryo UI" w:eastAsia="Meiryo UI" w:hAnsi="Meiryo UI" w:hint="eastAsia"/>
          <w:noProof/>
        </w:rPr>
        <w:t xml:space="preserve">　　　　　　</w:t>
      </w:r>
      <w:r w:rsidRPr="00EA1B9B">
        <w:rPr>
          <w:rFonts w:ascii="Meiryo UI" w:eastAsia="Meiryo UI" w:hAnsi="Meiryo UI" w:hint="eastAsia"/>
          <w:noProof/>
        </w:rPr>
        <w:t xml:space="preserve">　</w:t>
      </w:r>
      <w:r w:rsidR="00BD5C13" w:rsidRPr="00EA1B9B">
        <w:rPr>
          <w:rFonts w:ascii="Meiryo UI" w:eastAsia="Meiryo UI" w:hAnsi="Meiryo UI" w:hint="eastAsia"/>
          <w:noProof/>
        </w:rPr>
        <w:t>「</w:t>
      </w:r>
      <w:r w:rsidRPr="00EA1B9B">
        <w:rPr>
          <w:rFonts w:ascii="Meiryo UI" w:eastAsia="Meiryo UI" w:hAnsi="Meiryo UI" w:hint="eastAsia"/>
          <w:noProof/>
        </w:rPr>
        <w:t>特別徴収</w:t>
      </w:r>
      <w:r w:rsidR="00BD5C13" w:rsidRPr="00EA1B9B">
        <w:rPr>
          <w:rFonts w:ascii="Meiryo UI" w:eastAsia="Meiryo UI" w:hAnsi="Meiryo UI" w:hint="eastAsia"/>
          <w:noProof/>
        </w:rPr>
        <w:t>」</w:t>
      </w:r>
      <w:r w:rsidRPr="00EA1B9B">
        <w:rPr>
          <w:rFonts w:ascii="Meiryo UI" w:eastAsia="Meiryo UI" w:hAnsi="Meiryo UI" w:hint="eastAsia"/>
          <w:noProof/>
        </w:rPr>
        <w:t>分の個人別明細書</w:t>
      </w:r>
    </w:p>
    <w:p w14:paraId="75700BAA" w14:textId="6C46A221" w:rsidR="00E3402F" w:rsidRPr="00EA1B9B" w:rsidRDefault="00E3402F" w:rsidP="00C833B2">
      <w:pPr>
        <w:adjustRightInd w:val="0"/>
        <w:rPr>
          <w:rFonts w:ascii="Meiryo UI" w:eastAsia="Meiryo UI" w:hAnsi="Meiryo UI"/>
          <w:noProof/>
        </w:rPr>
      </w:pPr>
      <w:r w:rsidRPr="00EA1B9B">
        <w:rPr>
          <w:rFonts w:ascii="Meiryo UI" w:eastAsia="Meiryo UI" w:hAnsi="Meiryo UI" w:hint="eastAsia"/>
          <w:noProof/>
        </w:rPr>
        <w:t xml:space="preserve">　　　　　　　　　　　　</w:t>
      </w:r>
      <w:r w:rsidR="00C833B2" w:rsidRPr="00EA1B9B">
        <w:rPr>
          <w:rFonts w:ascii="Meiryo UI" w:eastAsia="Meiryo UI" w:hAnsi="Meiryo UI" w:hint="eastAsia"/>
          <w:noProof/>
        </w:rPr>
        <w:t xml:space="preserve">　　　　　　</w:t>
      </w:r>
    </w:p>
    <w:p w14:paraId="667C7D27" w14:textId="2BFED209" w:rsidR="00E3402F" w:rsidRPr="00EA1B9B" w:rsidRDefault="00E3402F" w:rsidP="00C833B2">
      <w:pPr>
        <w:adjustRightInd w:val="0"/>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695104" behindDoc="0" locked="0" layoutInCell="1" allowOverlap="1" wp14:anchorId="00498A7C" wp14:editId="69CC7DB5">
                <wp:simplePos x="0" y="0"/>
                <wp:positionH relativeFrom="column">
                  <wp:posOffset>1520190</wp:posOffset>
                </wp:positionH>
                <wp:positionV relativeFrom="paragraph">
                  <wp:posOffset>57150</wp:posOffset>
                </wp:positionV>
                <wp:extent cx="1600200" cy="123825"/>
                <wp:effectExtent l="19050" t="0" r="38100" b="28575"/>
                <wp:wrapNone/>
                <wp:docPr id="44" name="平行四辺形 44"/>
                <wp:cNvGraphicFramePr/>
                <a:graphic xmlns:a="http://schemas.openxmlformats.org/drawingml/2006/main">
                  <a:graphicData uri="http://schemas.microsoft.com/office/word/2010/wordprocessingShape">
                    <wps:wsp>
                      <wps:cNvSpPr/>
                      <wps:spPr>
                        <a:xfrm>
                          <a:off x="0" y="0"/>
                          <a:ext cx="1600200" cy="123825"/>
                        </a:xfrm>
                        <a:prstGeom prst="parallelogram">
                          <a:avLst>
                            <a:gd name="adj" fmla="val 89286"/>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7F5DE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44" o:spid="_x0000_s1026" type="#_x0000_t7" style="position:absolute;left:0;text-align:left;margin-left:119.7pt;margin-top:4.5pt;width:126pt;height:9.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" adj="1492" fillcolor="window" strokecolor="windowText" strokeweight=".5pt"/>
            </w:pict>
          </mc:Fallback>
        </mc:AlternateContent>
      </w:r>
    </w:p>
    <w:p w14:paraId="50DA3FDF" w14:textId="66210F00" w:rsidR="00E3402F" w:rsidRPr="00EA1B9B" w:rsidRDefault="00E3402F" w:rsidP="00C833B2">
      <w:pPr>
        <w:adjustRightInd w:val="0"/>
        <w:rPr>
          <w:rFonts w:ascii="Meiryo UI" w:eastAsia="Meiryo UI" w:hAnsi="Meiryo UI"/>
          <w:noProof/>
        </w:rPr>
      </w:pPr>
    </w:p>
    <w:p w14:paraId="5FD12DC5" w14:textId="1D495C47" w:rsidR="00E3402F" w:rsidRDefault="006803C1" w:rsidP="00C833B2">
      <w:pPr>
        <w:adjustRightInd w:val="0"/>
        <w:spacing w:beforeLines="20" w:before="48"/>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811840" behindDoc="0" locked="0" layoutInCell="1" allowOverlap="1" wp14:anchorId="2B001B01" wp14:editId="3F9B7BAA">
                <wp:simplePos x="0" y="0"/>
                <wp:positionH relativeFrom="column">
                  <wp:posOffset>1508760</wp:posOffset>
                </wp:positionH>
                <wp:positionV relativeFrom="paragraph">
                  <wp:posOffset>38100</wp:posOffset>
                </wp:positionV>
                <wp:extent cx="0" cy="447675"/>
                <wp:effectExtent l="38100" t="0" r="76200" b="47625"/>
                <wp:wrapNone/>
                <wp:docPr id="4" name="直線矢印コネクタ 4"/>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headEnd type="none" w="med" len="med"/>
                          <a:tailEnd type="triangle" w="med" len="lg"/>
                        </a:ln>
                        <a:effectLst/>
                      </wps:spPr>
                      <wps:bodyPr/>
                    </wps:wsp>
                  </a:graphicData>
                </a:graphic>
                <wp14:sizeRelH relativeFrom="margin">
                  <wp14:pctWidth>0</wp14:pctWidth>
                </wp14:sizeRelH>
                <wp14:sizeRelV relativeFrom="margin">
                  <wp14:pctHeight>0</wp14:pctHeight>
                </wp14:sizeRelV>
              </wp:anchor>
            </w:drawing>
          </mc:Choice>
          <mc:Fallback>
            <w:pict>
              <v:shapetype w14:anchorId="011045B7" id="_x0000_t32" coordsize="21600,21600" o:spt="32" o:oned="t" path="m,l21600,21600e" filled="f">
                <v:path arrowok="t" fillok="f" o:connecttype="none"/>
                <o:lock v:ext="edit" shapetype="t"/>
              </v:shapetype>
              <v:shape id="直線矢印コネクタ 4" o:spid="_x0000_s1026" type="#_x0000_t32" style="position:absolute;left:0;text-align:left;margin-left:118.8pt;margin-top:3pt;width:0;height:3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" strokecolor="windowText" strokeweight=".5pt">
                <v:stroke endarrow="block" endarrowlength="long" joinstyle="miter"/>
              </v:shape>
            </w:pict>
          </mc:Fallback>
        </mc:AlternateContent>
      </w:r>
      <w:r w:rsidR="00E3402F" w:rsidRPr="00EA1B9B">
        <w:rPr>
          <w:rFonts w:ascii="Meiryo UI" w:eastAsia="Meiryo UI" w:hAnsi="Meiryo UI" w:hint="eastAsia"/>
          <w:noProof/>
        </w:rPr>
        <w:t xml:space="preserve">　　　　　　　　　　　　　</w:t>
      </w:r>
      <w:r w:rsidR="00C833B2" w:rsidRPr="00EA1B9B">
        <w:rPr>
          <w:rFonts w:ascii="Meiryo UI" w:eastAsia="Meiryo UI" w:hAnsi="Meiryo UI" w:hint="eastAsia"/>
          <w:noProof/>
        </w:rPr>
        <w:t xml:space="preserve">　　　　　</w:t>
      </w:r>
      <w:r w:rsidR="00E3402F" w:rsidRPr="00EA1B9B">
        <w:rPr>
          <w:rFonts w:ascii="Meiryo UI" w:eastAsia="Meiryo UI" w:hAnsi="Meiryo UI" w:hint="eastAsia"/>
          <w:noProof/>
        </w:rPr>
        <w:t>普通徴収切替理由書</w:t>
      </w:r>
      <w:r w:rsidR="001726D6" w:rsidRPr="00EA1B9B">
        <w:rPr>
          <w:rFonts w:ascii="Meiryo UI" w:eastAsia="Meiryo UI" w:hAnsi="Meiryo UI" w:hint="eastAsia"/>
          <w:noProof/>
        </w:rPr>
        <w:t>（兼仕切紙）</w:t>
      </w:r>
    </w:p>
    <w:p w14:paraId="292C9591" w14:textId="77777777" w:rsidR="006803C1" w:rsidRPr="00EA1B9B" w:rsidRDefault="006803C1" w:rsidP="00C833B2">
      <w:pPr>
        <w:adjustRightInd w:val="0"/>
        <w:spacing w:beforeLines="20" w:before="48"/>
        <w:rPr>
          <w:rFonts w:ascii="Meiryo UI" w:eastAsia="Meiryo UI" w:hAnsi="Meiryo UI"/>
          <w:noProof/>
        </w:rPr>
      </w:pPr>
    </w:p>
    <w:p w14:paraId="76D5BDA6" w14:textId="77777777" w:rsidR="00E3402F" w:rsidRPr="00EA1B9B" w:rsidRDefault="00E3402F" w:rsidP="00C833B2">
      <w:pPr>
        <w:adjustRightInd w:val="0"/>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697152" behindDoc="0" locked="0" layoutInCell="1" allowOverlap="1" wp14:anchorId="3F0DFD31" wp14:editId="16B72834">
                <wp:simplePos x="0" y="0"/>
                <wp:positionH relativeFrom="column">
                  <wp:posOffset>1520190</wp:posOffset>
                </wp:positionH>
                <wp:positionV relativeFrom="paragraph">
                  <wp:posOffset>57150</wp:posOffset>
                </wp:positionV>
                <wp:extent cx="1600200" cy="123825"/>
                <wp:effectExtent l="19050" t="0" r="38100" b="28575"/>
                <wp:wrapNone/>
                <wp:docPr id="47" name="平行四辺形 47"/>
                <wp:cNvGraphicFramePr/>
                <a:graphic xmlns:a="http://schemas.openxmlformats.org/drawingml/2006/main">
                  <a:graphicData uri="http://schemas.microsoft.com/office/word/2010/wordprocessingShape">
                    <wps:wsp>
                      <wps:cNvSpPr/>
                      <wps:spPr>
                        <a:xfrm>
                          <a:off x="0" y="0"/>
                          <a:ext cx="1600200" cy="123825"/>
                        </a:xfrm>
                        <a:prstGeom prst="parallelogram">
                          <a:avLst>
                            <a:gd name="adj" fmla="val 89286"/>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CF7683" id="平行四辺形 47" o:spid="_x0000_s1026" type="#_x0000_t7" style="position:absolute;left:0;text-align:left;margin-left:119.7pt;margin-top:4.5pt;width:126pt;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" adj="1492" fillcolor="window" strokecolor="windowText" strokeweight=".5pt"/>
            </w:pict>
          </mc:Fallback>
        </mc:AlternateContent>
      </w:r>
    </w:p>
    <w:p w14:paraId="00D97668" w14:textId="77777777" w:rsidR="00E3402F" w:rsidRPr="00EA1B9B" w:rsidRDefault="00E3402F" w:rsidP="00C833B2">
      <w:pPr>
        <w:adjustRightInd w:val="0"/>
        <w:spacing w:beforeLines="50" w:before="120"/>
        <w:rPr>
          <w:rFonts w:ascii="Meiryo UI" w:eastAsia="Meiryo UI" w:hAnsi="Meiryo UI"/>
          <w:noProof/>
        </w:rPr>
      </w:pPr>
      <w:r w:rsidRPr="00EA1B9B">
        <w:rPr>
          <w:rFonts w:ascii="Meiryo UI" w:eastAsia="Meiryo UI" w:hAnsi="Meiryo UI" w:hint="eastAsia"/>
          <w:noProof/>
        </w:rPr>
        <mc:AlternateContent>
          <mc:Choice Requires="wps">
            <w:drawing>
              <wp:anchor distT="0" distB="0" distL="114300" distR="114300" simplePos="0" relativeHeight="251700224" behindDoc="0" locked="0" layoutInCell="1" allowOverlap="1" wp14:anchorId="0B8E1FD8" wp14:editId="666869D9">
                <wp:simplePos x="0" y="0"/>
                <wp:positionH relativeFrom="column">
                  <wp:posOffset>1510665</wp:posOffset>
                </wp:positionH>
                <wp:positionV relativeFrom="paragraph">
                  <wp:posOffset>80010</wp:posOffset>
                </wp:positionV>
                <wp:extent cx="0" cy="447675"/>
                <wp:effectExtent l="38100" t="0" r="76200" b="47625"/>
                <wp:wrapNone/>
                <wp:docPr id="51" name="直線矢印コネクタ 51"/>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6350" cap="flat" cmpd="sng" algn="ctr">
                          <a:solidFill>
                            <a:sysClr val="windowText" lastClr="000000"/>
                          </a:solidFill>
                          <a:prstDash val="solid"/>
                          <a:miter lim="800000"/>
                          <a:headEnd type="none" w="med" len="med"/>
                          <a:tailEnd type="triangle" w="med" len="lg"/>
                        </a:ln>
                        <a:effectLst/>
                      </wps:spPr>
                      <wps:bodyPr/>
                    </wps:wsp>
                  </a:graphicData>
                </a:graphic>
                <wp14:sizeRelH relativeFrom="margin">
                  <wp14:pctWidth>0</wp14:pctWidth>
                </wp14:sizeRelH>
                <wp14:sizeRelV relativeFrom="margin">
                  <wp14:pctHeight>0</wp14:pctHeight>
                </wp14:sizeRelV>
              </wp:anchor>
            </w:drawing>
          </mc:Choice>
          <mc:Fallback>
            <w:pict>
              <v:shape w14:anchorId="0BA6B80B" id="直線矢印コネクタ 51" o:spid="_x0000_s1026" type="#_x0000_t32" style="position:absolute;left:0;text-align:left;margin-left:118.95pt;margin-top:6.3pt;width:0;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" strokecolor="windowText" strokeweight=".5pt">
                <v:stroke endarrow="block" endarrowlength="long" joinstyle="miter"/>
              </v:shape>
            </w:pict>
          </mc:Fallback>
        </mc:AlternateContent>
      </w:r>
      <w:r w:rsidRPr="00EA1B9B">
        <w:rPr>
          <w:rFonts w:ascii="Meiryo UI" w:eastAsia="Meiryo UI" w:hAnsi="Meiryo UI" w:hint="eastAsia"/>
          <w:noProof/>
        </w:rPr>
        <w:t xml:space="preserve">　　　　　　　　　　　</w:t>
      </w:r>
      <w:r w:rsidR="00C833B2" w:rsidRPr="00EA1B9B">
        <w:rPr>
          <w:rFonts w:ascii="Meiryo UI" w:eastAsia="Meiryo UI" w:hAnsi="Meiryo UI" w:hint="eastAsia"/>
          <w:noProof/>
        </w:rPr>
        <w:t xml:space="preserve">　　　　　　　</w:t>
      </w:r>
      <w:r w:rsidRPr="00EA1B9B">
        <w:rPr>
          <w:rFonts w:ascii="Meiryo UI" w:eastAsia="Meiryo UI" w:hAnsi="Meiryo UI" w:hint="eastAsia"/>
          <w:noProof/>
        </w:rPr>
        <w:t xml:space="preserve">　</w:t>
      </w:r>
      <w:r w:rsidR="00BD5C13" w:rsidRPr="00EA1B9B">
        <w:rPr>
          <w:rFonts w:ascii="Meiryo UI" w:eastAsia="Meiryo UI" w:hAnsi="Meiryo UI" w:hint="eastAsia"/>
          <w:noProof/>
        </w:rPr>
        <w:t>「</w:t>
      </w:r>
      <w:r w:rsidRPr="00EA1B9B">
        <w:rPr>
          <w:rFonts w:ascii="Meiryo UI" w:eastAsia="Meiryo UI" w:hAnsi="Meiryo UI" w:hint="eastAsia"/>
          <w:noProof/>
        </w:rPr>
        <w:t>普通徴収</w:t>
      </w:r>
      <w:r w:rsidR="00BD5C13" w:rsidRPr="00EA1B9B">
        <w:rPr>
          <w:rFonts w:ascii="Meiryo UI" w:eastAsia="Meiryo UI" w:hAnsi="Meiryo UI" w:hint="eastAsia"/>
          <w:noProof/>
        </w:rPr>
        <w:t>」</w:t>
      </w:r>
      <w:r w:rsidRPr="00EA1B9B">
        <w:rPr>
          <w:rFonts w:ascii="Meiryo UI" w:eastAsia="Meiryo UI" w:hAnsi="Meiryo UI" w:hint="eastAsia"/>
          <w:noProof/>
        </w:rPr>
        <w:t>分の個人別明細書</w:t>
      </w:r>
    </w:p>
    <w:p w14:paraId="72FCA2EF" w14:textId="4BD4018D" w:rsidR="006746B2" w:rsidRPr="00D94057" w:rsidRDefault="00D94057" w:rsidP="00D94057">
      <w:pPr>
        <w:adjustRightInd w:val="0"/>
        <w:rPr>
          <w:rFonts w:ascii="Meiryo UI" w:eastAsia="Meiryo UI" w:hAnsi="Meiryo UI" w:hint="eastAsia"/>
          <w:noProof/>
        </w:rPr>
      </w:pPr>
      <w:r w:rsidRPr="00EA1B9B">
        <w:rPr>
          <w:rFonts w:ascii="Meiryo UI" w:eastAsia="Meiryo UI" w:hAnsi="Meiryo UI" w:hint="eastAsia"/>
          <w:noProof/>
        </w:rPr>
        <mc:AlternateContent>
          <mc:Choice Requires="wps">
            <w:drawing>
              <wp:anchor distT="0" distB="0" distL="114300" distR="114300" simplePos="0" relativeHeight="251699200" behindDoc="0" locked="0" layoutInCell="1" allowOverlap="1" wp14:anchorId="4C355CE6" wp14:editId="16DA4606">
                <wp:simplePos x="0" y="0"/>
                <wp:positionH relativeFrom="column">
                  <wp:posOffset>1520190</wp:posOffset>
                </wp:positionH>
                <wp:positionV relativeFrom="paragraph">
                  <wp:posOffset>257175</wp:posOffset>
                </wp:positionV>
                <wp:extent cx="1600200" cy="123825"/>
                <wp:effectExtent l="19050" t="0" r="38100" b="28575"/>
                <wp:wrapNone/>
                <wp:docPr id="49" name="平行四辺形 49"/>
                <wp:cNvGraphicFramePr/>
                <a:graphic xmlns:a="http://schemas.openxmlformats.org/drawingml/2006/main">
                  <a:graphicData uri="http://schemas.microsoft.com/office/word/2010/wordprocessingShape">
                    <wps:wsp>
                      <wps:cNvSpPr/>
                      <wps:spPr>
                        <a:xfrm>
                          <a:off x="0" y="0"/>
                          <a:ext cx="1600200" cy="123825"/>
                        </a:xfrm>
                        <a:prstGeom prst="parallelogram">
                          <a:avLst>
                            <a:gd name="adj" fmla="val 89286"/>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C253B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49" o:spid="_x0000_s1026" type="#_x0000_t7" style="position:absolute;left:0;text-align:left;margin-left:119.7pt;margin-top:20.25pt;width:126pt;height: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" adj="1492" fillcolor="window" strokecolor="windowText" strokeweight=".5pt"/>
            </w:pict>
          </mc:Fallback>
        </mc:AlternateContent>
      </w:r>
      <w:r w:rsidR="00E3402F" w:rsidRPr="00EA1B9B">
        <w:rPr>
          <w:rFonts w:ascii="Meiryo UI" w:eastAsia="Meiryo UI" w:hAnsi="Meiryo UI" w:hint="eastAsia"/>
          <w:noProof/>
        </w:rPr>
        <w:t xml:space="preserve">　　　　　　　　　　　　</w:t>
      </w:r>
      <w:r w:rsidR="00C833B2" w:rsidRPr="00EA1B9B">
        <w:rPr>
          <w:rFonts w:ascii="Meiryo UI" w:eastAsia="Meiryo UI" w:hAnsi="Meiryo UI" w:hint="eastAsia"/>
          <w:noProof/>
        </w:rPr>
        <w:t xml:space="preserve">　　　　　　</w:t>
      </w:r>
    </w:p>
    <w:p w14:paraId="610394EC" w14:textId="77777777" w:rsidR="00392E1B" w:rsidRDefault="001574E4" w:rsidP="006746B2">
      <w:pPr>
        <w:pStyle w:val="a3"/>
        <w:numPr>
          <w:ilvl w:val="1"/>
          <w:numId w:val="8"/>
        </w:numPr>
        <w:adjustRightInd w:val="0"/>
        <w:ind w:leftChars="0" w:left="426"/>
        <w:rPr>
          <w:rFonts w:ascii="Meiryo UI" w:eastAsia="Meiryo UI" w:hAnsi="Meiryo UI"/>
          <w:b/>
          <w:noProof/>
          <w:sz w:val="28"/>
        </w:rPr>
      </w:pPr>
      <w:r w:rsidRPr="00EA1B9B">
        <w:rPr>
          <w:rFonts w:ascii="Meiryo UI" w:eastAsia="Meiryo UI" w:hAnsi="Meiryo UI" w:hint="eastAsia"/>
          <w:b/>
          <w:noProof/>
          <w:sz w:val="28"/>
        </w:rPr>
        <w:t xml:space="preserve"> </w:t>
      </w:r>
      <w:r w:rsidR="00C33F2D" w:rsidRPr="00EA1B9B">
        <w:rPr>
          <w:rFonts w:ascii="Meiryo UI" w:eastAsia="Meiryo UI" w:hAnsi="Meiryo UI" w:hint="eastAsia"/>
          <w:b/>
          <w:noProof/>
          <w:sz w:val="28"/>
        </w:rPr>
        <w:t>給与支払報告書（個人別明細書）の記載例</w:t>
      </w:r>
    </w:p>
    <w:p w14:paraId="6175035D" w14:textId="6C24D303" w:rsidR="00D12EE1" w:rsidRDefault="00311D52" w:rsidP="005C0999">
      <w:pPr>
        <w:pStyle w:val="a3"/>
        <w:adjustRightInd w:val="0"/>
        <w:ind w:leftChars="3" w:left="6"/>
        <w:rPr>
          <w:rFonts w:ascii="Meiryo UI" w:eastAsia="Meiryo UI" w:hAnsi="Meiryo UI"/>
          <w:b/>
          <w:noProof/>
          <w:sz w:val="28"/>
        </w:rPr>
      </w:pPr>
      <w:r w:rsidRPr="00311D52">
        <w:rPr>
          <w:rFonts w:hint="eastAsia"/>
          <w:noProof/>
        </w:rPr>
        <w:drawing>
          <wp:inline distT="0" distB="0" distL="0" distR="0" wp14:anchorId="68E5EDD4" wp14:editId="275AD419">
            <wp:extent cx="5635869" cy="7658100"/>
            <wp:effectExtent l="0" t="0" r="317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r="1538"/>
                    <a:stretch/>
                  </pic:blipFill>
                  <pic:spPr bwMode="auto">
                    <a:xfrm>
                      <a:off x="0" y="0"/>
                      <a:ext cx="5635869" cy="7658100"/>
                    </a:xfrm>
                    <a:prstGeom prst="rect">
                      <a:avLst/>
                    </a:prstGeom>
                    <a:noFill/>
                    <a:ln>
                      <a:noFill/>
                    </a:ln>
                    <a:extLst>
                      <a:ext uri="{53640926-AAD7-44D8-BBD7-CCE9431645EC}">
                        <a14:shadowObscured xmlns:a14="http://schemas.microsoft.com/office/drawing/2010/main"/>
                      </a:ext>
                    </a:extLst>
                  </pic:spPr>
                </pic:pic>
              </a:graphicData>
            </a:graphic>
          </wp:inline>
        </w:drawing>
      </w:r>
    </w:p>
    <w:p w14:paraId="16B19EEC" w14:textId="2E2D55E6" w:rsidR="005C0999" w:rsidRPr="008E021E" w:rsidRDefault="00D12EE1" w:rsidP="008E021E">
      <w:pPr>
        <w:widowControl/>
        <w:jc w:val="left"/>
        <w:rPr>
          <w:rFonts w:ascii="Meiryo UI" w:eastAsia="Meiryo UI" w:hAnsi="Meiryo UI"/>
          <w:b/>
          <w:noProof/>
          <w:sz w:val="28"/>
        </w:rPr>
      </w:pPr>
      <w:r>
        <w:rPr>
          <w:rFonts w:ascii="Meiryo UI" w:eastAsia="Meiryo UI" w:hAnsi="Meiryo UI"/>
          <w:b/>
          <w:noProof/>
          <w:sz w:val="28"/>
        </w:rPr>
        <w:br w:type="page"/>
      </w:r>
    </w:p>
    <w:p w14:paraId="372A928F" w14:textId="77777777" w:rsidR="00BB076E" w:rsidRPr="00EA1B9B" w:rsidRDefault="00DE1232" w:rsidP="00C833B2">
      <w:pPr>
        <w:widowControl/>
        <w:jc w:val="left"/>
        <w:rPr>
          <w:rFonts w:ascii="Meiryo UI" w:eastAsia="Meiryo UI" w:hAnsi="Meiryo UI"/>
          <w:b/>
          <w:sz w:val="32"/>
          <w:szCs w:val="24"/>
        </w:rPr>
      </w:pPr>
      <w:r w:rsidRPr="00EA1B9B">
        <w:rPr>
          <w:rFonts w:ascii="Meiryo UI" w:eastAsia="Meiryo UI" w:hAnsi="Meiryo UI" w:hint="eastAsia"/>
          <w:b/>
          <w:sz w:val="32"/>
          <w:szCs w:val="24"/>
        </w:rPr>
        <w:t xml:space="preserve">(2)　</w:t>
      </w:r>
      <w:r w:rsidR="00BB076E" w:rsidRPr="00EA1B9B">
        <w:rPr>
          <w:rFonts w:ascii="Meiryo UI" w:eastAsia="Meiryo UI" w:hAnsi="Meiryo UI" w:hint="eastAsia"/>
          <w:b/>
          <w:sz w:val="32"/>
          <w:szCs w:val="24"/>
          <w:u w:val="single"/>
        </w:rPr>
        <w:t>特別徴収税額決定通知書</w:t>
      </w:r>
      <w:r w:rsidR="00EF2A32" w:rsidRPr="00EA1B9B">
        <w:rPr>
          <w:rFonts w:ascii="Meiryo UI" w:eastAsia="Meiryo UI" w:hAnsi="Meiryo UI" w:hint="eastAsia"/>
          <w:b/>
          <w:sz w:val="32"/>
          <w:szCs w:val="24"/>
          <w:u w:val="single"/>
        </w:rPr>
        <w:t>等</w:t>
      </w:r>
      <w:r w:rsidR="00BB076E" w:rsidRPr="00EA1B9B">
        <w:rPr>
          <w:rFonts w:ascii="Meiryo UI" w:eastAsia="Meiryo UI" w:hAnsi="Meiryo UI" w:hint="eastAsia"/>
          <w:b/>
          <w:sz w:val="32"/>
          <w:szCs w:val="24"/>
          <w:u w:val="single"/>
        </w:rPr>
        <w:t>の送付</w:t>
      </w:r>
    </w:p>
    <w:p w14:paraId="77455515" w14:textId="77777777" w:rsidR="00D7332D" w:rsidRPr="00EA1B9B" w:rsidRDefault="00BB076E"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個人住民税特別徴収の徴収期間は、６月から翌年５月までの12</w:t>
      </w:r>
      <w:r w:rsidR="002C2A4C" w:rsidRPr="00EA1B9B">
        <w:rPr>
          <w:rFonts w:ascii="Meiryo UI" w:eastAsia="Meiryo UI" w:hAnsi="Meiryo UI" w:hint="eastAsia"/>
          <w:sz w:val="24"/>
          <w:szCs w:val="24"/>
        </w:rPr>
        <w:t>か</w:t>
      </w:r>
      <w:r w:rsidRPr="00EA1B9B">
        <w:rPr>
          <w:rFonts w:ascii="Meiryo UI" w:eastAsia="Meiryo UI" w:hAnsi="Meiryo UI" w:hint="eastAsia"/>
          <w:sz w:val="24"/>
          <w:szCs w:val="24"/>
        </w:rPr>
        <w:t>月です。市町村は提出された給与支払報告書とその他資料を基に税額を計算し、毎年５月末日までに下記の書類を事業</w:t>
      </w:r>
      <w:r w:rsidR="00E4501D" w:rsidRPr="00EA1B9B">
        <w:rPr>
          <w:rFonts w:ascii="Meiryo UI" w:eastAsia="Meiryo UI" w:hAnsi="Meiryo UI" w:hint="eastAsia"/>
          <w:sz w:val="24"/>
          <w:szCs w:val="24"/>
        </w:rPr>
        <w:t>者（給与支払者）</w:t>
      </w:r>
      <w:r w:rsidRPr="00EA1B9B">
        <w:rPr>
          <w:rFonts w:ascii="Meiryo UI" w:eastAsia="Meiryo UI" w:hAnsi="Meiryo UI" w:hint="eastAsia"/>
          <w:sz w:val="24"/>
          <w:szCs w:val="24"/>
        </w:rPr>
        <w:t>に送付します。</w:t>
      </w:r>
    </w:p>
    <w:p w14:paraId="39DDFE5D" w14:textId="77777777" w:rsidR="00BB076E" w:rsidRPr="00EA1B9B" w:rsidRDefault="00BB076E" w:rsidP="00C833B2">
      <w:pPr>
        <w:pStyle w:val="a3"/>
        <w:numPr>
          <w:ilvl w:val="0"/>
          <w:numId w:val="6"/>
        </w:numPr>
        <w:adjustRightInd w:val="0"/>
        <w:spacing w:beforeLines="50" w:before="120"/>
        <w:ind w:leftChars="0" w:left="357" w:hanging="357"/>
        <w:rPr>
          <w:rFonts w:ascii="Meiryo UI" w:eastAsia="Meiryo UI" w:hAnsi="Meiryo UI"/>
          <w:b/>
          <w:sz w:val="24"/>
          <w:szCs w:val="24"/>
        </w:rPr>
      </w:pPr>
      <w:r w:rsidRPr="00EA1B9B">
        <w:rPr>
          <w:rFonts w:ascii="Meiryo UI" w:eastAsia="Meiryo UI" w:hAnsi="Meiryo UI" w:hint="eastAsia"/>
          <w:b/>
          <w:sz w:val="24"/>
          <w:szCs w:val="24"/>
        </w:rPr>
        <w:t xml:space="preserve"> 特別徴収税額の決定通知書（特別徴収義務者用）</w:t>
      </w:r>
    </w:p>
    <w:p w14:paraId="147419D1" w14:textId="77777777" w:rsidR="00893AAC" w:rsidRPr="00EA1B9B" w:rsidRDefault="00893AAC" w:rsidP="00C833B2">
      <w:pPr>
        <w:adjustRightInd w:val="0"/>
        <w:ind w:left="360" w:firstLineChars="100" w:firstLine="240"/>
        <w:rPr>
          <w:rFonts w:ascii="Meiryo UI" w:eastAsia="Meiryo UI" w:hAnsi="Meiryo UI"/>
          <w:sz w:val="24"/>
          <w:szCs w:val="24"/>
        </w:rPr>
      </w:pPr>
      <w:r w:rsidRPr="00EA1B9B">
        <w:rPr>
          <w:rFonts w:ascii="Meiryo UI" w:eastAsia="Meiryo UI" w:hAnsi="Meiryo UI" w:hint="eastAsia"/>
          <w:sz w:val="24"/>
          <w:szCs w:val="24"/>
        </w:rPr>
        <w:t>特別徴収義務者である事業</w:t>
      </w:r>
      <w:r w:rsidR="008C0E96" w:rsidRPr="00EA1B9B">
        <w:rPr>
          <w:rFonts w:ascii="Meiryo UI" w:eastAsia="Meiryo UI" w:hAnsi="Meiryo UI" w:hint="eastAsia"/>
          <w:sz w:val="24"/>
          <w:szCs w:val="24"/>
        </w:rPr>
        <w:t>者</w:t>
      </w:r>
      <w:r w:rsidRPr="00EA1B9B">
        <w:rPr>
          <w:rFonts w:ascii="Meiryo UI" w:eastAsia="Meiryo UI" w:hAnsi="Meiryo UI" w:hint="eastAsia"/>
          <w:sz w:val="24"/>
          <w:szCs w:val="24"/>
        </w:rPr>
        <w:t>（給与支払者）の納入すべき特別徴収税額の月別合計金額が記載してあります。</w:t>
      </w:r>
    </w:p>
    <w:p w14:paraId="358657C8" w14:textId="77777777" w:rsidR="002138A6" w:rsidRDefault="00893AAC" w:rsidP="00C833B2">
      <w:pPr>
        <w:adjustRightInd w:val="0"/>
        <w:ind w:left="360"/>
        <w:rPr>
          <w:rFonts w:ascii="Meiryo UI" w:eastAsia="Meiryo UI" w:hAnsi="Meiryo UI"/>
          <w:sz w:val="24"/>
          <w:szCs w:val="24"/>
        </w:rPr>
      </w:pPr>
      <w:r w:rsidRPr="00EA1B9B">
        <w:rPr>
          <w:rFonts w:ascii="Meiryo UI" w:eastAsia="Meiryo UI" w:hAnsi="Meiryo UI" w:hint="eastAsia"/>
          <w:sz w:val="24"/>
          <w:szCs w:val="24"/>
        </w:rPr>
        <w:t xml:space="preserve">　従業員（納税義務者）の特別徴収税額の明細を記載していますので、</w:t>
      </w:r>
      <w:r w:rsidR="00FB558D" w:rsidRPr="00EA1B9B">
        <w:rPr>
          <w:rFonts w:ascii="Meiryo UI" w:eastAsia="Meiryo UI" w:hAnsi="Meiryo UI" w:hint="eastAsia"/>
          <w:sz w:val="24"/>
          <w:szCs w:val="24"/>
        </w:rPr>
        <w:t>７</w:t>
      </w:r>
      <w:r w:rsidRPr="00EA1B9B">
        <w:rPr>
          <w:rFonts w:ascii="Meiryo UI" w:eastAsia="Meiryo UI" w:hAnsi="Meiryo UI" w:hint="eastAsia"/>
          <w:sz w:val="24"/>
          <w:szCs w:val="24"/>
        </w:rPr>
        <w:t>年間大切に保管してください。</w:t>
      </w:r>
    </w:p>
    <w:p w14:paraId="450F2D35" w14:textId="0752464B" w:rsidR="00893AAC" w:rsidRPr="003E34A8" w:rsidRDefault="000D7271" w:rsidP="00C833B2">
      <w:pPr>
        <w:adjustRightInd w:val="0"/>
        <w:ind w:left="360"/>
        <w:rPr>
          <w:rFonts w:ascii="Meiryo UI" w:eastAsia="Meiryo UI" w:hAnsi="Meiryo UI"/>
          <w:color w:val="000000" w:themeColor="text1"/>
          <w:sz w:val="24"/>
          <w:szCs w:val="24"/>
        </w:rPr>
      </w:pPr>
      <w:r w:rsidRPr="003E34A8">
        <w:rPr>
          <w:rFonts w:ascii="Meiryo UI" w:eastAsia="Meiryo UI" w:hAnsi="Meiryo UI" w:hint="eastAsia"/>
          <w:color w:val="000000" w:themeColor="text1"/>
          <w:sz w:val="24"/>
          <w:szCs w:val="24"/>
        </w:rPr>
        <w:t>（地方税法第17条の5</w:t>
      </w:r>
      <w:r w:rsidR="008E021E" w:rsidRPr="003E34A8">
        <w:rPr>
          <w:rFonts w:ascii="Meiryo UI" w:eastAsia="Meiryo UI" w:hAnsi="Meiryo UI" w:hint="eastAsia"/>
          <w:color w:val="000000" w:themeColor="text1"/>
          <w:sz w:val="24"/>
          <w:szCs w:val="24"/>
        </w:rPr>
        <w:t>第７項</w:t>
      </w:r>
      <w:r w:rsidRPr="003E34A8">
        <w:rPr>
          <w:rFonts w:ascii="Meiryo UI" w:eastAsia="Meiryo UI" w:hAnsi="Meiryo UI" w:hint="eastAsia"/>
          <w:color w:val="000000" w:themeColor="text1"/>
          <w:sz w:val="24"/>
          <w:szCs w:val="24"/>
        </w:rPr>
        <w:t>により、最大</w:t>
      </w:r>
      <w:r w:rsidR="008E021E" w:rsidRPr="003E34A8">
        <w:rPr>
          <w:rFonts w:ascii="Meiryo UI" w:eastAsia="Meiryo UI" w:hAnsi="Meiryo UI" w:hint="eastAsia"/>
          <w:color w:val="000000" w:themeColor="text1"/>
          <w:sz w:val="24"/>
          <w:szCs w:val="24"/>
        </w:rPr>
        <w:t>７</w:t>
      </w:r>
      <w:r w:rsidRPr="003E34A8">
        <w:rPr>
          <w:rFonts w:ascii="Meiryo UI" w:eastAsia="Meiryo UI" w:hAnsi="Meiryo UI" w:hint="eastAsia"/>
          <w:color w:val="000000" w:themeColor="text1"/>
          <w:sz w:val="24"/>
          <w:szCs w:val="24"/>
        </w:rPr>
        <w:t>年間遡及して賦課決定する可能性があ</w:t>
      </w:r>
      <w:r w:rsidR="00B02D36" w:rsidRPr="003E34A8">
        <w:rPr>
          <w:rFonts w:ascii="Meiryo UI" w:eastAsia="Meiryo UI" w:hAnsi="Meiryo UI" w:hint="eastAsia"/>
          <w:color w:val="000000" w:themeColor="text1"/>
          <w:sz w:val="24"/>
          <w:szCs w:val="24"/>
        </w:rPr>
        <w:t>ります。</w:t>
      </w:r>
      <w:r w:rsidRPr="003E34A8">
        <w:rPr>
          <w:rFonts w:ascii="Meiryo UI" w:eastAsia="Meiryo UI" w:hAnsi="Meiryo UI" w:hint="eastAsia"/>
          <w:color w:val="000000" w:themeColor="text1"/>
          <w:sz w:val="24"/>
          <w:szCs w:val="24"/>
        </w:rPr>
        <w:t>）</w:t>
      </w:r>
    </w:p>
    <w:p w14:paraId="724632A0" w14:textId="77777777" w:rsidR="00BB076E" w:rsidRPr="00EA1B9B" w:rsidRDefault="00BB076E" w:rsidP="00C833B2">
      <w:pPr>
        <w:pStyle w:val="a3"/>
        <w:numPr>
          <w:ilvl w:val="0"/>
          <w:numId w:val="6"/>
        </w:numPr>
        <w:adjustRightInd w:val="0"/>
        <w:ind w:leftChars="0" w:left="357" w:hanging="357"/>
        <w:rPr>
          <w:rFonts w:ascii="Meiryo UI" w:eastAsia="Meiryo UI" w:hAnsi="Meiryo UI"/>
          <w:b/>
          <w:sz w:val="24"/>
          <w:szCs w:val="24"/>
        </w:rPr>
      </w:pPr>
      <w:r w:rsidRPr="00EA1B9B">
        <w:rPr>
          <w:rFonts w:ascii="Meiryo UI" w:eastAsia="Meiryo UI" w:hAnsi="Meiryo UI" w:hint="eastAsia"/>
          <w:b/>
          <w:sz w:val="24"/>
          <w:szCs w:val="24"/>
        </w:rPr>
        <w:t xml:space="preserve"> 特別徴収税額の決定通知書（納税義務者用）</w:t>
      </w:r>
    </w:p>
    <w:p w14:paraId="0A11254E" w14:textId="77777777" w:rsidR="00893AAC" w:rsidRPr="00EA1B9B" w:rsidRDefault="00893AAC" w:rsidP="00C833B2">
      <w:pPr>
        <w:adjustRightInd w:val="0"/>
        <w:ind w:left="360" w:firstLineChars="100" w:firstLine="240"/>
        <w:rPr>
          <w:rFonts w:ascii="Meiryo UI" w:eastAsia="Meiryo UI" w:hAnsi="Meiryo UI"/>
          <w:sz w:val="24"/>
          <w:szCs w:val="24"/>
        </w:rPr>
      </w:pPr>
      <w:r w:rsidRPr="00EA1B9B">
        <w:rPr>
          <w:rFonts w:ascii="Meiryo UI" w:eastAsia="Meiryo UI" w:hAnsi="Meiryo UI" w:hint="eastAsia"/>
          <w:sz w:val="24"/>
          <w:szCs w:val="24"/>
        </w:rPr>
        <w:t>従業員（納税義務者）に個人住民税の特別徴収税額を通知するためのものです。個人のプライバシーに</w:t>
      </w:r>
      <w:r w:rsidR="00E4501D" w:rsidRPr="00EA1B9B">
        <w:rPr>
          <w:rFonts w:ascii="Meiryo UI" w:eastAsia="Meiryo UI" w:hAnsi="Meiryo UI" w:hint="eastAsia"/>
          <w:sz w:val="24"/>
          <w:szCs w:val="24"/>
        </w:rPr>
        <w:t>関わる</w:t>
      </w:r>
      <w:r w:rsidRPr="00EA1B9B">
        <w:rPr>
          <w:rFonts w:ascii="Meiryo UI" w:eastAsia="Meiryo UI" w:hAnsi="Meiryo UI" w:hint="eastAsia"/>
          <w:sz w:val="24"/>
          <w:szCs w:val="24"/>
        </w:rPr>
        <w:t>ものですので、その取扱いに際しては、細心の注意を払う</w:t>
      </w:r>
      <w:r w:rsidR="002C2A4C" w:rsidRPr="00EA1B9B">
        <w:rPr>
          <w:rFonts w:ascii="Meiryo UI" w:eastAsia="Meiryo UI" w:hAnsi="Meiryo UI" w:hint="eastAsia"/>
          <w:sz w:val="24"/>
          <w:szCs w:val="24"/>
        </w:rPr>
        <w:t>よう</w:t>
      </w:r>
      <w:r w:rsidRPr="00EA1B9B">
        <w:rPr>
          <w:rFonts w:ascii="Meiryo UI" w:eastAsia="Meiryo UI" w:hAnsi="Meiryo UI" w:hint="eastAsia"/>
          <w:sz w:val="24"/>
          <w:szCs w:val="24"/>
        </w:rPr>
        <w:t>ご留意ください。</w:t>
      </w:r>
    </w:p>
    <w:p w14:paraId="4ED0DA81" w14:textId="77777777" w:rsidR="008C0C23" w:rsidRPr="00EA1B9B" w:rsidRDefault="00C833B2" w:rsidP="00C833B2">
      <w:pPr>
        <w:adjustRightInd w:val="0"/>
        <w:ind w:left="360" w:firstLineChars="100" w:firstLine="240"/>
        <w:rPr>
          <w:rFonts w:ascii="Meiryo UI" w:eastAsia="Meiryo UI" w:hAnsi="Meiryo UI"/>
          <w:sz w:val="24"/>
          <w:szCs w:val="24"/>
        </w:rPr>
      </w:pPr>
      <w:r w:rsidRPr="00EA1B9B">
        <w:rPr>
          <w:rFonts w:ascii="Meiryo UI" w:eastAsia="Meiryo UI" w:hAnsi="Meiryo UI"/>
          <w:noProof/>
          <w:sz w:val="24"/>
          <w:szCs w:val="24"/>
        </w:rPr>
        <mc:AlternateContent>
          <mc:Choice Requires="wps">
            <w:drawing>
              <wp:anchor distT="0" distB="0" distL="114300" distR="114300" simplePos="0" relativeHeight="251743232" behindDoc="0" locked="0" layoutInCell="1" allowOverlap="1" wp14:anchorId="7BCB48CD" wp14:editId="40B4D237">
                <wp:simplePos x="0" y="0"/>
                <wp:positionH relativeFrom="margin">
                  <wp:align>right</wp:align>
                </wp:positionH>
                <wp:positionV relativeFrom="paragraph">
                  <wp:posOffset>13994</wp:posOffset>
                </wp:positionV>
                <wp:extent cx="5724525" cy="723900"/>
                <wp:effectExtent l="0" t="0" r="28575" b="19050"/>
                <wp:wrapNone/>
                <wp:docPr id="3" name="角丸四角形 3"/>
                <wp:cNvGraphicFramePr/>
                <a:graphic xmlns:a="http://schemas.openxmlformats.org/drawingml/2006/main">
                  <a:graphicData uri="http://schemas.microsoft.com/office/word/2010/wordprocessingShape">
                    <wps:wsp>
                      <wps:cNvSpPr/>
                      <wps:spPr>
                        <a:xfrm>
                          <a:off x="0" y="0"/>
                          <a:ext cx="5724525" cy="723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D99E725" w14:textId="77777777" w:rsidR="00AB66D6" w:rsidRPr="00A675A3" w:rsidRDefault="00AB66D6" w:rsidP="00FC02EF">
                            <w:pPr>
                              <w:adjustRightInd w:val="0"/>
                              <w:spacing w:line="209" w:lineRule="auto"/>
                              <w:jc w:val="left"/>
                              <w:rPr>
                                <w:rFonts w:ascii="メイリオ" w:eastAsia="メイリオ" w:hAnsi="メイリオ"/>
                                <w:b/>
                              </w:rPr>
                            </w:pPr>
                            <w:r w:rsidRPr="00A675A3">
                              <w:rPr>
                                <w:rFonts w:ascii="メイリオ" w:eastAsia="メイリオ" w:hAnsi="メイリオ" w:hint="eastAsia"/>
                                <w:b/>
                              </w:rPr>
                              <w:t>★　特別徴収税額の本人への通知</w:t>
                            </w:r>
                          </w:p>
                          <w:p w14:paraId="144564AA" w14:textId="77777777" w:rsidR="00AB66D6" w:rsidRPr="00DE1232" w:rsidRDefault="00AB66D6" w:rsidP="00FC02EF">
                            <w:pPr>
                              <w:adjustRightInd w:val="0"/>
                              <w:spacing w:line="209" w:lineRule="auto"/>
                              <w:ind w:firstLineChars="100" w:firstLine="210"/>
                              <w:jc w:val="left"/>
                              <w:rPr>
                                <w:rFonts w:ascii="メイリオ" w:eastAsia="メイリオ" w:hAnsi="メイリオ"/>
                                <w:color w:val="FF0000"/>
                              </w:rPr>
                            </w:pPr>
                            <w:r w:rsidRPr="00DE1232">
                              <w:rPr>
                                <w:rFonts w:ascii="メイリオ" w:eastAsia="メイリオ" w:hAnsi="メイリオ" w:hint="eastAsia"/>
                              </w:rPr>
                              <w:t>事業者に送付された「特別徴収税額の決定通知書（納税義務者用）」を５月31日までに個々の従業員に交付してください。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CB48CD" id="角丸四角形 3" o:spid="_x0000_s1030" style="position:absolute;left:0;text-align:left;margin-left:399.55pt;margin-top:1.1pt;width:450.75pt;height:57pt;z-index:2517432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" fillcolor="white [3201]" strokecolor="#70ad47 [3209]" strokeweight="1pt">
                <v:stroke joinstyle="miter"/>
                <v:textbox inset=",0,,0">
                  <w:txbxContent>
                    <w:p w14:paraId="7D99E725" w14:textId="77777777" w:rsidR="00AB66D6" w:rsidRPr="00A675A3" w:rsidRDefault="00AB66D6" w:rsidP="00FC02EF">
                      <w:pPr>
                        <w:adjustRightInd w:val="0"/>
                        <w:spacing w:line="209" w:lineRule="auto"/>
                        <w:jc w:val="left"/>
                        <w:rPr>
                          <w:rFonts w:ascii="メイリオ" w:eastAsia="メイリオ" w:hAnsi="メイリオ"/>
                          <w:b/>
                        </w:rPr>
                      </w:pPr>
                      <w:r w:rsidRPr="00A675A3">
                        <w:rPr>
                          <w:rFonts w:ascii="メイリオ" w:eastAsia="メイリオ" w:hAnsi="メイリオ" w:hint="eastAsia"/>
                          <w:b/>
                        </w:rPr>
                        <w:t>★　特別徴収税額の本人への通知</w:t>
                      </w:r>
                    </w:p>
                    <w:p w14:paraId="144564AA" w14:textId="77777777" w:rsidR="00AB66D6" w:rsidRPr="00DE1232" w:rsidRDefault="00AB66D6" w:rsidP="00FC02EF">
                      <w:pPr>
                        <w:adjustRightInd w:val="0"/>
                        <w:spacing w:line="209" w:lineRule="auto"/>
                        <w:ind w:firstLineChars="100" w:firstLine="210"/>
                        <w:jc w:val="left"/>
                        <w:rPr>
                          <w:rFonts w:ascii="メイリオ" w:eastAsia="メイリオ" w:hAnsi="メイリオ"/>
                          <w:color w:val="FF0000"/>
                        </w:rPr>
                      </w:pPr>
                      <w:r w:rsidRPr="00DE1232">
                        <w:rPr>
                          <w:rFonts w:ascii="メイリオ" w:eastAsia="メイリオ" w:hAnsi="メイリオ" w:hint="eastAsia"/>
                        </w:rPr>
                        <w:t>事業者に送付された「特別徴収税額の決定通知書（納税義務者用）」を５月31日までに個々の従業員に交付してください。</w:t>
                      </w:r>
                    </w:p>
                  </w:txbxContent>
                </v:textbox>
                <w10:wrap anchorx="margin"/>
              </v:roundrect>
            </w:pict>
          </mc:Fallback>
        </mc:AlternateContent>
      </w:r>
    </w:p>
    <w:p w14:paraId="3D5B7768" w14:textId="77777777" w:rsidR="008C0C23" w:rsidRPr="00EA1B9B" w:rsidRDefault="008C0C23" w:rsidP="00C833B2">
      <w:pPr>
        <w:adjustRightInd w:val="0"/>
        <w:ind w:left="360" w:firstLineChars="100" w:firstLine="240"/>
        <w:rPr>
          <w:rFonts w:ascii="Meiryo UI" w:eastAsia="Meiryo UI" w:hAnsi="Meiryo UI"/>
          <w:sz w:val="24"/>
          <w:szCs w:val="24"/>
        </w:rPr>
      </w:pPr>
    </w:p>
    <w:p w14:paraId="7900A3E0" w14:textId="77777777" w:rsidR="00FC02EF" w:rsidRPr="00EA1B9B" w:rsidRDefault="00FC02EF" w:rsidP="00C833B2">
      <w:pPr>
        <w:adjustRightInd w:val="0"/>
        <w:rPr>
          <w:rFonts w:ascii="Meiryo UI" w:eastAsia="Meiryo UI" w:hAnsi="Meiryo UI"/>
          <w:sz w:val="24"/>
          <w:szCs w:val="24"/>
        </w:rPr>
      </w:pPr>
    </w:p>
    <w:p w14:paraId="289BB313" w14:textId="77777777" w:rsidR="00BB076E" w:rsidRPr="00EA1B9B" w:rsidRDefault="00BB076E" w:rsidP="00C833B2">
      <w:pPr>
        <w:pStyle w:val="a3"/>
        <w:numPr>
          <w:ilvl w:val="0"/>
          <w:numId w:val="6"/>
        </w:numPr>
        <w:adjustRightInd w:val="0"/>
        <w:ind w:leftChars="0"/>
        <w:rPr>
          <w:rFonts w:ascii="Meiryo UI" w:eastAsia="Meiryo UI" w:hAnsi="Meiryo UI"/>
          <w:b/>
          <w:sz w:val="24"/>
          <w:szCs w:val="24"/>
        </w:rPr>
      </w:pPr>
      <w:r w:rsidRPr="00EA1B9B">
        <w:rPr>
          <w:rFonts w:ascii="Meiryo UI" w:eastAsia="Meiryo UI" w:hAnsi="Meiryo UI" w:hint="eastAsia"/>
          <w:b/>
          <w:sz w:val="24"/>
          <w:szCs w:val="24"/>
        </w:rPr>
        <w:t xml:space="preserve"> 納入書（月毎に１枚、計12 枚）</w:t>
      </w:r>
      <w:r w:rsidRPr="00EA1B9B">
        <w:rPr>
          <w:rFonts w:ascii="Meiryo UI" w:eastAsia="Meiryo UI" w:hAnsi="Meiryo UI" w:hint="eastAsia"/>
          <w:sz w:val="24"/>
          <w:szCs w:val="24"/>
        </w:rPr>
        <w:t>※市町村により枚数が異なります。</w:t>
      </w:r>
    </w:p>
    <w:p w14:paraId="7831AC8D" w14:textId="77777777" w:rsidR="00BF2E40" w:rsidRPr="00EA1B9B" w:rsidRDefault="00BB076E" w:rsidP="00C833B2">
      <w:pPr>
        <w:pStyle w:val="a3"/>
        <w:numPr>
          <w:ilvl w:val="0"/>
          <w:numId w:val="6"/>
        </w:numPr>
        <w:adjustRightInd w:val="0"/>
        <w:ind w:leftChars="0"/>
        <w:rPr>
          <w:rFonts w:ascii="Meiryo UI" w:eastAsia="Meiryo UI" w:hAnsi="Meiryo UI"/>
          <w:sz w:val="24"/>
          <w:szCs w:val="24"/>
        </w:rPr>
      </w:pPr>
      <w:r w:rsidRPr="00EA1B9B">
        <w:rPr>
          <w:rFonts w:ascii="Meiryo UI" w:eastAsia="Meiryo UI" w:hAnsi="Meiryo UI" w:hint="eastAsia"/>
          <w:b/>
          <w:sz w:val="24"/>
          <w:szCs w:val="24"/>
        </w:rPr>
        <w:t xml:space="preserve"> 特別徴収</w:t>
      </w:r>
      <w:r w:rsidR="00893AAC" w:rsidRPr="00EA1B9B">
        <w:rPr>
          <w:rFonts w:ascii="Meiryo UI" w:eastAsia="Meiryo UI" w:hAnsi="Meiryo UI" w:hint="eastAsia"/>
          <w:b/>
          <w:sz w:val="24"/>
          <w:szCs w:val="24"/>
        </w:rPr>
        <w:t>関係書類</w:t>
      </w:r>
      <w:r w:rsidR="00BA3BD9" w:rsidRPr="00EA1B9B">
        <w:rPr>
          <w:rFonts w:ascii="Meiryo UI" w:eastAsia="Meiryo UI" w:hAnsi="Meiryo UI" w:hint="eastAsia"/>
          <w:b/>
          <w:sz w:val="24"/>
          <w:szCs w:val="24"/>
        </w:rPr>
        <w:t xml:space="preserve">　</w:t>
      </w:r>
      <w:r w:rsidR="007364C7" w:rsidRPr="00EA1B9B">
        <w:rPr>
          <w:rFonts w:ascii="Meiryo UI" w:eastAsia="Meiryo UI" w:hAnsi="Meiryo UI" w:hint="eastAsia"/>
          <w:sz w:val="24"/>
          <w:szCs w:val="24"/>
        </w:rPr>
        <w:t>※</w:t>
      </w:r>
      <w:r w:rsidRPr="00EA1B9B">
        <w:rPr>
          <w:rFonts w:ascii="Meiryo UI" w:eastAsia="Meiryo UI" w:hAnsi="Meiryo UI" w:hint="eastAsia"/>
          <w:sz w:val="24"/>
          <w:szCs w:val="24"/>
        </w:rPr>
        <w:t>市町村により名称は異なります</w:t>
      </w:r>
      <w:r w:rsidR="00BA3BD9" w:rsidRPr="00EA1B9B">
        <w:rPr>
          <w:rFonts w:ascii="Meiryo UI" w:eastAsia="Meiryo UI" w:hAnsi="Meiryo UI" w:hint="eastAsia"/>
          <w:sz w:val="24"/>
          <w:szCs w:val="24"/>
        </w:rPr>
        <w:t>。</w:t>
      </w:r>
    </w:p>
    <w:p w14:paraId="24B59675" w14:textId="77777777" w:rsidR="00BF2E40" w:rsidRPr="00EA1B9B" w:rsidRDefault="00BF2E40" w:rsidP="00C833B2">
      <w:pPr>
        <w:rPr>
          <w:rFonts w:ascii="Meiryo UI" w:eastAsia="Meiryo UI" w:hAnsi="Meiryo UI"/>
          <w:sz w:val="24"/>
          <w:szCs w:val="24"/>
        </w:rPr>
      </w:pPr>
    </w:p>
    <w:p w14:paraId="6559DC72" w14:textId="77777777" w:rsidR="00BB076E" w:rsidRPr="00EA1B9B" w:rsidRDefault="00DE1232" w:rsidP="00C833B2">
      <w:pPr>
        <w:adjustRightInd w:val="0"/>
        <w:rPr>
          <w:rFonts w:ascii="Meiryo UI" w:eastAsia="Meiryo UI" w:hAnsi="Meiryo UI"/>
          <w:b/>
          <w:sz w:val="32"/>
          <w:szCs w:val="24"/>
          <w:u w:val="single"/>
        </w:rPr>
      </w:pPr>
      <w:r w:rsidRPr="00EA1B9B">
        <w:rPr>
          <w:rFonts w:ascii="Meiryo UI" w:eastAsia="Meiryo UI" w:hAnsi="Meiryo UI" w:hint="eastAsia"/>
          <w:b/>
          <w:sz w:val="32"/>
          <w:szCs w:val="24"/>
        </w:rPr>
        <w:t xml:space="preserve">(3)　</w:t>
      </w:r>
      <w:r w:rsidR="00BB076E" w:rsidRPr="00EA1B9B">
        <w:rPr>
          <w:rFonts w:ascii="Meiryo UI" w:eastAsia="Meiryo UI" w:hAnsi="Meiryo UI" w:hint="eastAsia"/>
          <w:b/>
          <w:sz w:val="32"/>
          <w:szCs w:val="24"/>
          <w:u w:val="single"/>
        </w:rPr>
        <w:t>納期と納入方法</w:t>
      </w:r>
    </w:p>
    <w:p w14:paraId="436AE85E" w14:textId="77777777" w:rsidR="00BB076E" w:rsidRPr="00EA1B9B" w:rsidRDefault="00BB076E"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特別徴収した個人住民税の納期限は、月割額を徴収した月の翌月10日です。</w:t>
      </w:r>
    </w:p>
    <w:p w14:paraId="776127A6" w14:textId="77777777" w:rsidR="009E5EBF" w:rsidRPr="00EA1B9B" w:rsidRDefault="00BB076E" w:rsidP="00C833B2">
      <w:pPr>
        <w:adjustRightInd w:val="0"/>
        <w:ind w:leftChars="100" w:left="210"/>
        <w:rPr>
          <w:rFonts w:ascii="Meiryo UI" w:eastAsia="Meiryo UI" w:hAnsi="Meiryo UI"/>
          <w:sz w:val="24"/>
          <w:szCs w:val="24"/>
        </w:rPr>
      </w:pPr>
      <w:r w:rsidRPr="00EA1B9B">
        <w:rPr>
          <w:rFonts w:ascii="Meiryo UI" w:eastAsia="Meiryo UI" w:hAnsi="Meiryo UI" w:hint="eastAsia"/>
          <w:sz w:val="24"/>
          <w:szCs w:val="24"/>
        </w:rPr>
        <w:t>(この日が土・日曜日、又は祝日の場合は、その次の平日となります。)</w:t>
      </w:r>
    </w:p>
    <w:p w14:paraId="653B12C6" w14:textId="77777777" w:rsidR="00FC02EF" w:rsidRPr="00EA1B9B" w:rsidRDefault="00FC02EF"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ただし、</w:t>
      </w:r>
      <w:r w:rsidRPr="00EA1B9B">
        <w:rPr>
          <w:rFonts w:ascii="Meiryo UI" w:eastAsia="Meiryo UI" w:hAnsi="Meiryo UI" w:hint="eastAsia"/>
          <w:sz w:val="24"/>
          <w:szCs w:val="24"/>
          <w:u w:val="single"/>
        </w:rPr>
        <w:t>従業員が常時10人未満の事業所</w:t>
      </w:r>
      <w:r w:rsidRPr="00EA1B9B">
        <w:rPr>
          <w:rFonts w:ascii="Meiryo UI" w:eastAsia="Meiryo UI" w:hAnsi="Meiryo UI" w:hint="eastAsia"/>
          <w:sz w:val="24"/>
          <w:szCs w:val="24"/>
        </w:rPr>
        <w:t>の場合は、市町村に申請して承認を受けることにより、</w:t>
      </w:r>
      <w:r w:rsidRPr="00EA1B9B">
        <w:rPr>
          <w:rFonts w:ascii="Meiryo UI" w:eastAsia="Meiryo UI" w:hAnsi="Meiryo UI" w:hint="eastAsia"/>
          <w:sz w:val="24"/>
          <w:szCs w:val="24"/>
          <w:u w:val="single"/>
        </w:rPr>
        <w:t>年12回の納期を年２回にする「納期の特例」制度</w:t>
      </w:r>
      <w:r w:rsidRPr="00EA1B9B">
        <w:rPr>
          <w:rFonts w:ascii="Meiryo UI" w:eastAsia="Meiryo UI" w:hAnsi="Meiryo UI" w:hint="eastAsia"/>
          <w:sz w:val="24"/>
          <w:szCs w:val="24"/>
        </w:rPr>
        <w:t>を利用できます（</w:t>
      </w:r>
      <w:r w:rsidR="00A75F0E">
        <w:rPr>
          <w:rFonts w:ascii="Meiryo UI" w:eastAsia="Meiryo UI" w:hAnsi="Meiryo UI" w:hint="eastAsia"/>
          <w:b/>
          <w:sz w:val="24"/>
          <w:szCs w:val="24"/>
        </w:rPr>
        <w:t>９</w:t>
      </w:r>
      <w:r w:rsidRPr="00EA1B9B">
        <w:rPr>
          <w:rFonts w:ascii="Meiryo UI" w:eastAsia="Meiryo UI" w:hAnsi="Meiryo UI" w:hint="eastAsia"/>
          <w:b/>
          <w:sz w:val="24"/>
          <w:szCs w:val="24"/>
        </w:rPr>
        <w:t>ページ</w:t>
      </w:r>
      <w:r w:rsidR="00FE745A" w:rsidRPr="00EA1B9B">
        <w:rPr>
          <w:rFonts w:ascii="Meiryo UI" w:eastAsia="Meiryo UI" w:hAnsi="Meiryo UI" w:hint="eastAsia"/>
          <w:b/>
          <w:sz w:val="24"/>
          <w:szCs w:val="24"/>
        </w:rPr>
        <w:t>に別記</w:t>
      </w:r>
      <w:r w:rsidRPr="00EA1B9B">
        <w:rPr>
          <w:rFonts w:ascii="Meiryo UI" w:eastAsia="Meiryo UI" w:hAnsi="Meiryo UI" w:hint="eastAsia"/>
          <w:sz w:val="24"/>
          <w:szCs w:val="24"/>
        </w:rPr>
        <w:t>）。</w:t>
      </w:r>
    </w:p>
    <w:p w14:paraId="264C1F5B" w14:textId="77777777" w:rsidR="00BB076E" w:rsidRPr="00EA1B9B" w:rsidRDefault="00B250D6"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納入は、</w:t>
      </w:r>
      <w:r w:rsidR="00BB076E" w:rsidRPr="00EA1B9B">
        <w:rPr>
          <w:rFonts w:ascii="Meiryo UI" w:eastAsia="Meiryo UI" w:hAnsi="Meiryo UI" w:hint="eastAsia"/>
          <w:sz w:val="24"/>
          <w:szCs w:val="24"/>
        </w:rPr>
        <w:t>従業員の給与から「特別徴収税額の決定通知書」に記載の税額を</w:t>
      </w:r>
      <w:r w:rsidR="00E3400D" w:rsidRPr="00EA1B9B">
        <w:rPr>
          <w:rFonts w:ascii="Meiryo UI" w:eastAsia="Meiryo UI" w:hAnsi="Meiryo UI" w:hint="eastAsia"/>
          <w:sz w:val="24"/>
          <w:szCs w:val="24"/>
        </w:rPr>
        <w:t>引き去り</w:t>
      </w:r>
      <w:r w:rsidR="00BB076E" w:rsidRPr="00EA1B9B">
        <w:rPr>
          <w:rFonts w:ascii="Meiryo UI" w:eastAsia="Meiryo UI" w:hAnsi="Meiryo UI" w:hint="eastAsia"/>
          <w:sz w:val="24"/>
          <w:szCs w:val="24"/>
        </w:rPr>
        <w:t>、市町村ごとにとりまとめ、市町村から送付される納入書で</w:t>
      </w:r>
      <w:r w:rsidR="00B734F3" w:rsidRPr="00EA1B9B">
        <w:rPr>
          <w:rFonts w:ascii="Meiryo UI" w:eastAsia="Meiryo UI" w:hAnsi="Meiryo UI" w:hint="eastAsia"/>
          <w:sz w:val="24"/>
          <w:szCs w:val="24"/>
        </w:rPr>
        <w:t>行います</w:t>
      </w:r>
      <w:r w:rsidR="00BB076E" w:rsidRPr="00EA1B9B">
        <w:rPr>
          <w:rFonts w:ascii="Meiryo UI" w:eastAsia="Meiryo UI" w:hAnsi="Meiryo UI" w:hint="eastAsia"/>
          <w:sz w:val="24"/>
          <w:szCs w:val="24"/>
        </w:rPr>
        <w:t>。所得税と違い、税額の計算をする手間</w:t>
      </w:r>
      <w:r w:rsidR="007364C7" w:rsidRPr="00EA1B9B">
        <w:rPr>
          <w:rFonts w:ascii="Meiryo UI" w:eastAsia="Meiryo UI" w:hAnsi="Meiryo UI" w:hint="eastAsia"/>
          <w:sz w:val="24"/>
          <w:szCs w:val="24"/>
        </w:rPr>
        <w:t>はかかりません。</w:t>
      </w:r>
    </w:p>
    <w:p w14:paraId="515BAF56" w14:textId="77777777" w:rsidR="00A675A3" w:rsidRDefault="005575D5" w:rsidP="005575D5">
      <w:pPr>
        <w:adjustRightInd w:val="0"/>
        <w:ind w:leftChars="200" w:left="562" w:hangingChars="59" w:hanging="142"/>
        <w:rPr>
          <w:rFonts w:ascii="Meiryo UI" w:eastAsia="Meiryo UI" w:hAnsi="Meiryo UI"/>
          <w:sz w:val="24"/>
          <w:szCs w:val="24"/>
        </w:rPr>
      </w:pPr>
      <w:r>
        <w:rPr>
          <w:rFonts w:ascii="Meiryo UI" w:eastAsia="Meiryo UI" w:hAnsi="Meiryo UI" w:hint="eastAsia"/>
          <w:noProof/>
          <w:sz w:val="24"/>
          <w:szCs w:val="24"/>
        </w:rPr>
        <mc:AlternateContent>
          <mc:Choice Requires="wps">
            <w:drawing>
              <wp:anchor distT="0" distB="0" distL="114300" distR="114300" simplePos="0" relativeHeight="251803648" behindDoc="0" locked="0" layoutInCell="1" allowOverlap="1" wp14:anchorId="73F157A0" wp14:editId="0CBB988D">
                <wp:simplePos x="0" y="0"/>
                <wp:positionH relativeFrom="column">
                  <wp:posOffset>140094</wp:posOffset>
                </wp:positionH>
                <wp:positionV relativeFrom="paragraph">
                  <wp:posOffset>52267</wp:posOffset>
                </wp:positionV>
                <wp:extent cx="6127531" cy="451945"/>
                <wp:effectExtent l="0" t="0" r="26035" b="24765"/>
                <wp:wrapNone/>
                <wp:docPr id="1" name="大かっこ 1"/>
                <wp:cNvGraphicFramePr/>
                <a:graphic xmlns:a="http://schemas.openxmlformats.org/drawingml/2006/main">
                  <a:graphicData uri="http://schemas.microsoft.com/office/word/2010/wordprocessingShape">
                    <wps:wsp>
                      <wps:cNvSpPr/>
                      <wps:spPr>
                        <a:xfrm>
                          <a:off x="0" y="0"/>
                          <a:ext cx="6127531" cy="45194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55510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1.05pt;margin-top:4.1pt;width:482.5pt;height:35.6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" strokecolor="black [3200]" strokeweight=".5pt">
                <v:stroke joinstyle="miter"/>
              </v:shape>
            </w:pict>
          </mc:Fallback>
        </mc:AlternateContent>
      </w:r>
      <w:r w:rsidR="0069283F" w:rsidRPr="00EA1B9B">
        <w:rPr>
          <w:rFonts w:ascii="Meiryo UI" w:eastAsia="Meiryo UI" w:hAnsi="Meiryo UI" w:hint="eastAsia"/>
          <w:sz w:val="24"/>
          <w:szCs w:val="24"/>
        </w:rPr>
        <w:t>※ 給与を支払った月と</w:t>
      </w:r>
      <w:r w:rsidR="00FB558D" w:rsidRPr="00EA1B9B">
        <w:rPr>
          <w:rFonts w:ascii="Meiryo UI" w:eastAsia="Meiryo UI" w:hAnsi="Meiryo UI" w:hint="eastAsia"/>
          <w:sz w:val="24"/>
          <w:szCs w:val="24"/>
        </w:rPr>
        <w:t>引き去り</w:t>
      </w:r>
      <w:r w:rsidR="0069283F" w:rsidRPr="00EA1B9B">
        <w:rPr>
          <w:rFonts w:ascii="Meiryo UI" w:eastAsia="Meiryo UI" w:hAnsi="Meiryo UI" w:hint="eastAsia"/>
          <w:sz w:val="24"/>
          <w:szCs w:val="24"/>
        </w:rPr>
        <w:t>する月は同一です。例えば、6月に支払った給与から</w:t>
      </w:r>
      <w:r w:rsidR="00FB558D" w:rsidRPr="00EA1B9B">
        <w:rPr>
          <w:rFonts w:ascii="Meiryo UI" w:eastAsia="Meiryo UI" w:hAnsi="Meiryo UI" w:hint="eastAsia"/>
          <w:sz w:val="24"/>
          <w:szCs w:val="24"/>
        </w:rPr>
        <w:t>引き去り</w:t>
      </w:r>
      <w:r w:rsidR="0069283F" w:rsidRPr="00EA1B9B">
        <w:rPr>
          <w:rFonts w:ascii="Meiryo UI" w:eastAsia="Meiryo UI" w:hAnsi="Meiryo UI" w:hint="eastAsia"/>
          <w:sz w:val="24"/>
          <w:szCs w:val="24"/>
        </w:rPr>
        <w:t>する月割額が6月分です。それを翌月10日までに納入してください。</w:t>
      </w:r>
    </w:p>
    <w:p w14:paraId="456268CF" w14:textId="77777777" w:rsidR="00A675A3" w:rsidRPr="005575D5" w:rsidRDefault="00A675A3" w:rsidP="00C833B2">
      <w:pPr>
        <w:adjustRightInd w:val="0"/>
        <w:rPr>
          <w:rFonts w:ascii="Meiryo UI" w:eastAsia="Meiryo UI" w:hAnsi="Meiryo UI" w:cs="ＭＳゴシック"/>
          <w:b/>
          <w:kern w:val="0"/>
          <w:sz w:val="24"/>
          <w:szCs w:val="32"/>
        </w:rPr>
      </w:pPr>
    </w:p>
    <w:p w14:paraId="6B5B9C9F" w14:textId="77777777" w:rsidR="00A675A3" w:rsidRPr="00EA1B9B" w:rsidRDefault="00A675A3" w:rsidP="00C833B2">
      <w:pPr>
        <w:adjustRightInd w:val="0"/>
        <w:rPr>
          <w:rFonts w:ascii="Meiryo UI" w:eastAsia="Meiryo UI" w:hAnsi="Meiryo UI" w:cs="ＭＳゴシック"/>
          <w:b/>
          <w:kern w:val="0"/>
          <w:sz w:val="32"/>
          <w:szCs w:val="32"/>
          <w:u w:val="single"/>
        </w:rPr>
      </w:pPr>
      <w:r w:rsidRPr="00EA1B9B">
        <w:rPr>
          <w:rFonts w:ascii="Meiryo UI" w:eastAsia="Meiryo UI" w:hAnsi="Meiryo UI" w:cs="ＭＳゴシック" w:hint="eastAsia"/>
          <w:b/>
          <w:kern w:val="0"/>
          <w:sz w:val="32"/>
          <w:szCs w:val="32"/>
        </w:rPr>
        <w:t xml:space="preserve">(4)　</w:t>
      </w:r>
      <w:r w:rsidRPr="00EA1B9B">
        <w:rPr>
          <w:rFonts w:ascii="Meiryo UI" w:eastAsia="Meiryo UI" w:hAnsi="Meiryo UI" w:cs="ＭＳゴシック" w:hint="eastAsia"/>
          <w:b/>
          <w:kern w:val="0"/>
          <w:sz w:val="32"/>
          <w:szCs w:val="32"/>
          <w:u w:val="single"/>
        </w:rPr>
        <w:t>税額の変更通知</w:t>
      </w:r>
    </w:p>
    <w:p w14:paraId="34946E48" w14:textId="77777777" w:rsidR="00D114FF" w:rsidRDefault="00A675A3" w:rsidP="00D114FF">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納税義務者の期限後申告や給与支払報告書の訂正、所得・控除内容の調査結果により通知済みの特別徴収税額に変更が生じた場合は、「特別徴収税額の変更通知書」が送付されますので、通知された変更月から徴収金額を変更してください。</w:t>
      </w:r>
    </w:p>
    <w:p w14:paraId="3D579700" w14:textId="77777777" w:rsidR="00D114FF" w:rsidRDefault="00D114FF" w:rsidP="00D114FF">
      <w:pPr>
        <w:adjustRightInd w:val="0"/>
        <w:ind w:firstLineChars="100" w:firstLine="240"/>
        <w:rPr>
          <w:rFonts w:ascii="Meiryo UI" w:eastAsia="Meiryo UI" w:hAnsi="Meiryo UI"/>
          <w:sz w:val="24"/>
          <w:szCs w:val="24"/>
        </w:rPr>
      </w:pPr>
    </w:p>
    <w:p w14:paraId="518E2D76" w14:textId="77777777" w:rsidR="00D114FF" w:rsidRPr="00BB4559" w:rsidRDefault="00D114FF" w:rsidP="00D114FF">
      <w:pPr>
        <w:adjustRightInd w:val="0"/>
        <w:rPr>
          <w:rFonts w:ascii="Meiryo UI" w:eastAsia="Meiryo UI" w:hAnsi="Meiryo UI" w:cs="ＭＳゴシック"/>
          <w:b/>
          <w:kern w:val="0"/>
          <w:sz w:val="32"/>
          <w:szCs w:val="32"/>
          <w:u w:val="single"/>
        </w:rPr>
      </w:pPr>
      <w:r w:rsidRPr="00BB4559">
        <w:rPr>
          <w:rFonts w:ascii="Meiryo UI" w:eastAsia="Meiryo UI" w:hAnsi="Meiryo UI" w:cs="ＭＳゴシック" w:hint="eastAsia"/>
          <w:b/>
          <w:kern w:val="0"/>
          <w:sz w:val="32"/>
          <w:szCs w:val="32"/>
        </w:rPr>
        <w:t xml:space="preserve">(５)　</w:t>
      </w:r>
      <w:proofErr w:type="spellStart"/>
      <w:r w:rsidRPr="00BB4559">
        <w:rPr>
          <w:rFonts w:ascii="Meiryo UI" w:eastAsia="Meiryo UI" w:hAnsi="Meiryo UI" w:cs="ＭＳゴシック" w:hint="eastAsia"/>
          <w:b/>
          <w:kern w:val="0"/>
          <w:sz w:val="32"/>
          <w:szCs w:val="32"/>
          <w:u w:val="single"/>
        </w:rPr>
        <w:t>eLTAX</w:t>
      </w:r>
      <w:proofErr w:type="spellEnd"/>
      <w:r w:rsidRPr="00BB4559">
        <w:rPr>
          <w:rFonts w:ascii="Meiryo UI" w:eastAsia="Meiryo UI" w:hAnsi="Meiryo UI" w:cs="ＭＳゴシック" w:hint="eastAsia"/>
          <w:b/>
          <w:kern w:val="0"/>
          <w:sz w:val="32"/>
          <w:szCs w:val="32"/>
          <w:u w:val="single"/>
        </w:rPr>
        <w:t>ホームページからの電子納税について</w:t>
      </w:r>
    </w:p>
    <w:p w14:paraId="5672ED78" w14:textId="77777777" w:rsidR="00D114FF" w:rsidRPr="00BB4559" w:rsidRDefault="00D114FF" w:rsidP="00D114FF">
      <w:pPr>
        <w:widowControl/>
        <w:ind w:firstLineChars="75" w:firstLine="180"/>
        <w:jc w:val="left"/>
        <w:rPr>
          <w:rFonts w:ascii="Meiryo UI" w:eastAsia="Meiryo UI" w:hAnsi="Meiryo UI"/>
          <w:sz w:val="24"/>
          <w:szCs w:val="24"/>
        </w:rPr>
      </w:pPr>
      <w:proofErr w:type="spellStart"/>
      <w:r w:rsidRPr="00BB4559">
        <w:rPr>
          <w:rFonts w:ascii="Meiryo UI" w:eastAsia="Meiryo UI" w:hAnsi="Meiryo UI" w:hint="eastAsia"/>
          <w:sz w:val="24"/>
          <w:szCs w:val="24"/>
        </w:rPr>
        <w:t>eLTAX</w:t>
      </w:r>
      <w:proofErr w:type="spellEnd"/>
      <w:r w:rsidR="00A75F0E" w:rsidRPr="00BB4559">
        <w:rPr>
          <w:rFonts w:ascii="Meiryo UI" w:eastAsia="Meiryo UI" w:hAnsi="Meiryo UI" w:hint="eastAsia"/>
          <w:sz w:val="24"/>
          <w:szCs w:val="24"/>
        </w:rPr>
        <w:t>ホームページを通じ</w:t>
      </w:r>
      <w:r w:rsidRPr="00BB4559">
        <w:rPr>
          <w:rFonts w:ascii="Meiryo UI" w:eastAsia="Meiryo UI" w:hAnsi="Meiryo UI" w:hint="eastAsia"/>
          <w:sz w:val="24"/>
          <w:szCs w:val="24"/>
        </w:rPr>
        <w:t>、全ての地方公共団体へ一括して電子納税することができ</w:t>
      </w:r>
      <w:r w:rsidR="00241660">
        <w:rPr>
          <w:rFonts w:ascii="Meiryo UI" w:eastAsia="Meiryo UI" w:hAnsi="Meiryo UI" w:hint="eastAsia"/>
          <w:sz w:val="24"/>
          <w:szCs w:val="24"/>
        </w:rPr>
        <w:t>ます</w:t>
      </w:r>
      <w:r w:rsidR="0046130B" w:rsidRPr="00BB4559">
        <w:rPr>
          <w:rFonts w:ascii="Meiryo UI" w:eastAsia="Meiryo UI" w:hAnsi="Meiryo UI" w:hint="eastAsia"/>
          <w:sz w:val="24"/>
          <w:szCs w:val="24"/>
        </w:rPr>
        <w:t>（インターネットバンキングまたは</w:t>
      </w:r>
      <w:r w:rsidR="00154014" w:rsidRPr="00BB4559">
        <w:rPr>
          <w:rFonts w:ascii="Meiryo UI" w:eastAsia="Meiryo UI" w:hAnsi="Meiryo UI" w:hint="eastAsia"/>
          <w:sz w:val="24"/>
          <w:szCs w:val="24"/>
        </w:rPr>
        <w:t>ダイレクト方式）</w:t>
      </w:r>
      <w:r w:rsidRPr="00BB4559">
        <w:rPr>
          <w:rFonts w:ascii="Meiryo UI" w:eastAsia="Meiryo UI" w:hAnsi="Meiryo UI" w:hint="eastAsia"/>
          <w:sz w:val="24"/>
          <w:szCs w:val="24"/>
        </w:rPr>
        <w:t>。</w:t>
      </w:r>
    </w:p>
    <w:p w14:paraId="120CFA20" w14:textId="77777777" w:rsidR="00D935C3" w:rsidRPr="00BB4559" w:rsidRDefault="00D114FF" w:rsidP="00D114FF">
      <w:pPr>
        <w:widowControl/>
        <w:wordWrap w:val="0"/>
        <w:ind w:firstLineChars="59" w:firstLine="142"/>
        <w:jc w:val="left"/>
        <w:rPr>
          <w:rFonts w:ascii="Meiryo UI" w:eastAsia="Meiryo UI" w:hAnsi="Meiryo UI"/>
          <w:sz w:val="24"/>
          <w:szCs w:val="24"/>
        </w:rPr>
      </w:pPr>
      <w:r w:rsidRPr="00BB4559">
        <w:rPr>
          <w:rFonts w:ascii="Meiryo UI" w:eastAsia="Meiryo UI" w:hAnsi="Meiryo UI" w:hint="eastAsia"/>
          <w:sz w:val="24"/>
          <w:szCs w:val="24"/>
        </w:rPr>
        <w:t>手続等の詳細については、</w:t>
      </w:r>
      <w:proofErr w:type="spellStart"/>
      <w:r w:rsidRPr="00BB4559">
        <w:rPr>
          <w:rFonts w:ascii="Meiryo UI" w:eastAsia="Meiryo UI" w:hAnsi="Meiryo UI" w:hint="eastAsia"/>
          <w:sz w:val="24"/>
          <w:szCs w:val="24"/>
        </w:rPr>
        <w:t>eLTAX</w:t>
      </w:r>
      <w:proofErr w:type="spellEnd"/>
      <w:r w:rsidRPr="00BB4559">
        <w:rPr>
          <w:rFonts w:ascii="Meiryo UI" w:eastAsia="Meiryo UI" w:hAnsi="Meiryo UI" w:hint="eastAsia"/>
          <w:sz w:val="24"/>
          <w:szCs w:val="24"/>
        </w:rPr>
        <w:t>ホームページの特設ページ（https://www.eltax.lta.go.jp/kyoutsuunouzei/）にてご確認ください。</w:t>
      </w:r>
    </w:p>
    <w:p w14:paraId="16E455D3" w14:textId="77777777" w:rsidR="00D114FF" w:rsidRDefault="00D935C3" w:rsidP="00D114FF">
      <w:pPr>
        <w:widowControl/>
        <w:wordWrap w:val="0"/>
        <w:ind w:firstLineChars="59" w:firstLine="142"/>
        <w:jc w:val="left"/>
        <w:rPr>
          <w:rFonts w:ascii="Meiryo UI" w:eastAsia="Meiryo UI" w:hAnsi="Meiryo UI"/>
          <w:sz w:val="24"/>
          <w:szCs w:val="24"/>
        </w:rPr>
      </w:pPr>
      <w:r w:rsidRPr="00EA1B9B">
        <w:rPr>
          <w:rFonts w:hint="eastAsia"/>
          <w:noProof/>
          <w:sz w:val="24"/>
          <w:szCs w:val="24"/>
        </w:rPr>
        <mc:AlternateContent>
          <mc:Choice Requires="wps">
            <w:drawing>
              <wp:anchor distT="0" distB="0" distL="114300" distR="114300" simplePos="0" relativeHeight="251805696" behindDoc="0" locked="0" layoutInCell="1" allowOverlap="1" wp14:anchorId="13D823C8" wp14:editId="65E158DD">
                <wp:simplePos x="0" y="0"/>
                <wp:positionH relativeFrom="page">
                  <wp:posOffset>3668110</wp:posOffset>
                </wp:positionH>
                <wp:positionV relativeFrom="paragraph">
                  <wp:posOffset>3236399</wp:posOffset>
                </wp:positionV>
                <wp:extent cx="2900133" cy="178676"/>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900133" cy="178676"/>
                        </a:xfrm>
                        <a:prstGeom prst="rect">
                          <a:avLst/>
                        </a:prstGeom>
                        <a:solidFill>
                          <a:sysClr val="window" lastClr="FFFFFF"/>
                        </a:solidFill>
                        <a:ln w="12700" cap="flat" cmpd="sng" algn="ctr">
                          <a:noFill/>
                          <a:prstDash val="solid"/>
                          <a:miter lim="800000"/>
                        </a:ln>
                        <a:effectLst/>
                      </wps:spPr>
                      <wps:txbx>
                        <w:txbxContent>
                          <w:p w14:paraId="65111F89" w14:textId="77777777" w:rsidR="00AB66D6" w:rsidRPr="00C833B2" w:rsidRDefault="00AB66D6" w:rsidP="00D935C3">
                            <w:pPr>
                              <w:adjustRightInd w:val="0"/>
                              <w:spacing w:line="209" w:lineRule="auto"/>
                              <w:jc w:val="center"/>
                              <w:rPr>
                                <w:rFonts w:ascii="Meiryo UI" w:eastAsia="Meiryo UI" w:hAnsi="Meiryo UI"/>
                              </w:rPr>
                            </w:pPr>
                            <w:r w:rsidRPr="00C833B2">
                              <w:rPr>
                                <w:rFonts w:ascii="Meiryo UI" w:eastAsia="Meiryo UI" w:hAnsi="Meiryo UI" w:hint="eastAsia"/>
                              </w:rPr>
                              <w:t>（</w:t>
                            </w:r>
                            <w:r>
                              <w:rPr>
                                <w:rFonts w:ascii="Meiryo UI" w:eastAsia="Meiryo UI" w:hAnsi="Meiryo UI" w:hint="eastAsia"/>
                              </w:rPr>
                              <w:t>共通納税</w:t>
                            </w:r>
                            <w:r>
                              <w:rPr>
                                <w:rFonts w:ascii="Meiryo UI" w:eastAsia="Meiryo UI" w:hAnsi="Meiryo UI"/>
                              </w:rPr>
                              <w:t>メニュー</w:t>
                            </w:r>
                            <w:r>
                              <w:rPr>
                                <w:rFonts w:ascii="Meiryo UI" w:eastAsia="Meiryo UI" w:hAnsi="Meiryo UI" w:hint="eastAsia"/>
                              </w:rPr>
                              <w:t>画面</w:t>
                            </w:r>
                            <w:r>
                              <w:rPr>
                                <w:rFonts w:ascii="Meiryo UI" w:eastAsia="Meiryo UI" w:hAnsi="Meiryo UI"/>
                              </w:rPr>
                              <w:t xml:space="preserve">　</w:t>
                            </w:r>
                            <w:r w:rsidRPr="00C833B2">
                              <w:rPr>
                                <w:rFonts w:ascii="Meiryo UI" w:eastAsia="Meiryo UI" w:hAnsi="Meiryo UI" w:hint="eastAsia"/>
                              </w:rPr>
                              <w:t xml:space="preserve">eLTAX </w:t>
                            </w:r>
                            <w:r w:rsidRPr="00C833B2">
                              <w:rPr>
                                <w:rFonts w:ascii="Meiryo UI" w:eastAsia="Meiryo UI" w:hAnsi="Meiryo UI"/>
                              </w:rPr>
                              <w:t>WEBサイト</w:t>
                            </w:r>
                            <w:r w:rsidRPr="00C833B2">
                              <w:rPr>
                                <w:rFonts w:ascii="Meiryo UI" w:eastAsia="Meiryo UI" w:hAnsi="Meiryo UI" w:hint="eastAsia"/>
                              </w:rPr>
                              <w:t>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23C8" id="正方形/長方形 6" o:spid="_x0000_s1031" style="position:absolute;left:0;text-align:left;margin-left:288.85pt;margin-top:254.85pt;width:228.35pt;height:14.05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" fillcolor="window" stroked="f" strokeweight="1pt">
                <v:textbox inset="0,0,0,0">
                  <w:txbxContent>
                    <w:p w14:paraId="65111F89" w14:textId="77777777" w:rsidR="00AB66D6" w:rsidRPr="00C833B2" w:rsidRDefault="00AB66D6" w:rsidP="00D935C3">
                      <w:pPr>
                        <w:adjustRightInd w:val="0"/>
                        <w:spacing w:line="209" w:lineRule="auto"/>
                        <w:jc w:val="center"/>
                        <w:rPr>
                          <w:rFonts w:ascii="Meiryo UI" w:eastAsia="Meiryo UI" w:hAnsi="Meiryo UI"/>
                        </w:rPr>
                      </w:pPr>
                      <w:r w:rsidRPr="00C833B2">
                        <w:rPr>
                          <w:rFonts w:ascii="Meiryo UI" w:eastAsia="Meiryo UI" w:hAnsi="Meiryo UI" w:hint="eastAsia"/>
                        </w:rPr>
                        <w:t>（</w:t>
                      </w:r>
                      <w:r>
                        <w:rPr>
                          <w:rFonts w:ascii="Meiryo UI" w:eastAsia="Meiryo UI" w:hAnsi="Meiryo UI" w:hint="eastAsia"/>
                        </w:rPr>
                        <w:t>共通納税</w:t>
                      </w:r>
                      <w:r>
                        <w:rPr>
                          <w:rFonts w:ascii="Meiryo UI" w:eastAsia="Meiryo UI" w:hAnsi="Meiryo UI"/>
                        </w:rPr>
                        <w:t>メニュー</w:t>
                      </w:r>
                      <w:r>
                        <w:rPr>
                          <w:rFonts w:ascii="Meiryo UI" w:eastAsia="Meiryo UI" w:hAnsi="Meiryo UI" w:hint="eastAsia"/>
                        </w:rPr>
                        <w:t>画面</w:t>
                      </w:r>
                      <w:r>
                        <w:rPr>
                          <w:rFonts w:ascii="Meiryo UI" w:eastAsia="Meiryo UI" w:hAnsi="Meiryo UI"/>
                        </w:rPr>
                        <w:t xml:space="preserve">　</w:t>
                      </w:r>
                      <w:r w:rsidRPr="00C833B2">
                        <w:rPr>
                          <w:rFonts w:ascii="Meiryo UI" w:eastAsia="Meiryo UI" w:hAnsi="Meiryo UI" w:hint="eastAsia"/>
                        </w:rPr>
                        <w:t xml:space="preserve">eLTAX </w:t>
                      </w:r>
                      <w:r w:rsidRPr="00C833B2">
                        <w:rPr>
                          <w:rFonts w:ascii="Meiryo UI" w:eastAsia="Meiryo UI" w:hAnsi="Meiryo UI"/>
                        </w:rPr>
                        <w:t>WEBサイト</w:t>
                      </w:r>
                      <w:r w:rsidRPr="00C833B2">
                        <w:rPr>
                          <w:rFonts w:ascii="Meiryo UI" w:eastAsia="Meiryo UI" w:hAnsi="Meiryo UI" w:hint="eastAsia"/>
                        </w:rPr>
                        <w:t>より）</w:t>
                      </w:r>
                    </w:p>
                  </w:txbxContent>
                </v:textbox>
                <w10:wrap anchorx="page"/>
              </v:rect>
            </w:pict>
          </mc:Fallback>
        </mc:AlternateContent>
      </w:r>
      <w:r>
        <w:rPr>
          <w:noProof/>
          <w:sz w:val="15"/>
          <w:szCs w:val="15"/>
        </w:rPr>
        <w:drawing>
          <wp:inline distT="0" distB="0" distL="0" distR="0" wp14:anchorId="111B12BF" wp14:editId="56AAD18C">
            <wp:extent cx="5643880" cy="3521075"/>
            <wp:effectExtent l="0" t="0" r="0" b="3175"/>
            <wp:docPr id="2" name="図 2" descr="https://www.eltax.lta.go.jp/kyoutsuunouzei/sousa/nouhu/images/index_im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tax.lta.go.jp/kyoutsuunouzei/sousa/nouhu/images/index_img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3880" cy="3521075"/>
                    </a:xfrm>
                    <a:prstGeom prst="rect">
                      <a:avLst/>
                    </a:prstGeom>
                    <a:noFill/>
                    <a:ln>
                      <a:noFill/>
                    </a:ln>
                  </pic:spPr>
                </pic:pic>
              </a:graphicData>
            </a:graphic>
          </wp:inline>
        </w:drawing>
      </w:r>
    </w:p>
    <w:p w14:paraId="50BD3BF8" w14:textId="77777777" w:rsidR="00D114FF" w:rsidRDefault="001424FE" w:rsidP="00201B3E">
      <w:pPr>
        <w:widowControl/>
        <w:wordWrap w:val="0"/>
        <w:ind w:firstLineChars="59" w:firstLine="142"/>
        <w:jc w:val="left"/>
        <w:rPr>
          <w:rFonts w:ascii="Meiryo UI" w:eastAsia="Meiryo UI" w:hAnsi="Meiryo UI"/>
          <w:sz w:val="24"/>
          <w:szCs w:val="24"/>
        </w:rPr>
      </w:pPr>
      <w:r>
        <w:rPr>
          <w:rFonts w:hint="eastAsia"/>
          <w:noProof/>
          <w:sz w:val="24"/>
          <w:szCs w:val="24"/>
        </w:rPr>
        <mc:AlternateContent>
          <mc:Choice Requires="wps">
            <w:drawing>
              <wp:anchor distT="0" distB="0" distL="114300" distR="114300" simplePos="0" relativeHeight="251808768" behindDoc="0" locked="0" layoutInCell="1" allowOverlap="1" wp14:anchorId="7235CF7C" wp14:editId="1565A9E8">
                <wp:simplePos x="0" y="0"/>
                <wp:positionH relativeFrom="margin">
                  <wp:posOffset>1856377</wp:posOffset>
                </wp:positionH>
                <wp:positionV relativeFrom="paragraph">
                  <wp:posOffset>2434590</wp:posOffset>
                </wp:positionV>
                <wp:extent cx="3803912" cy="1145628"/>
                <wp:effectExtent l="0" t="114300" r="25400" b="16510"/>
                <wp:wrapNone/>
                <wp:docPr id="15" name="四角形吹き出し 15"/>
                <wp:cNvGraphicFramePr/>
                <a:graphic xmlns:a="http://schemas.openxmlformats.org/drawingml/2006/main">
                  <a:graphicData uri="http://schemas.microsoft.com/office/word/2010/wordprocessingShape">
                    <wps:wsp>
                      <wps:cNvSpPr/>
                      <wps:spPr>
                        <a:xfrm>
                          <a:off x="0" y="0"/>
                          <a:ext cx="3803912" cy="1145628"/>
                        </a:xfrm>
                        <a:prstGeom prst="wedgeRectCallout">
                          <a:avLst>
                            <a:gd name="adj1" fmla="val -24656"/>
                            <a:gd name="adj2" fmla="val -58486"/>
                          </a:avLst>
                        </a:prstGeom>
                        <a:ln w="1905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B68F60D" w14:textId="77777777" w:rsidR="001424FE" w:rsidRDefault="00AB66D6" w:rsidP="002045EF">
                            <w:pPr>
                              <w:jc w:val="left"/>
                              <w:rPr>
                                <w:rFonts w:ascii="Meiryo UI" w:eastAsia="Meiryo UI" w:hAnsi="Meiryo UI"/>
                              </w:rPr>
                            </w:pPr>
                            <w:r>
                              <w:rPr>
                                <w:rFonts w:ascii="Meiryo UI" w:eastAsia="Meiryo UI" w:hAnsi="Meiryo UI" w:hint="eastAsia"/>
                              </w:rPr>
                              <w:t>個人</w:t>
                            </w:r>
                            <w:r>
                              <w:rPr>
                                <w:rFonts w:ascii="Meiryo UI" w:eastAsia="Meiryo UI" w:hAnsi="Meiryo UI"/>
                              </w:rPr>
                              <w:t>住民税（</w:t>
                            </w:r>
                            <w:r>
                              <w:rPr>
                                <w:rFonts w:ascii="Meiryo UI" w:eastAsia="Meiryo UI" w:hAnsi="Meiryo UI" w:hint="eastAsia"/>
                              </w:rPr>
                              <w:t>特徴</w:t>
                            </w:r>
                            <w:r>
                              <w:rPr>
                                <w:rFonts w:ascii="Meiryo UI" w:eastAsia="Meiryo UI" w:hAnsi="Meiryo UI"/>
                              </w:rPr>
                              <w:t>）</w:t>
                            </w:r>
                            <w:r>
                              <w:rPr>
                                <w:rFonts w:ascii="Meiryo UI" w:eastAsia="Meiryo UI" w:hAnsi="Meiryo UI" w:hint="eastAsia"/>
                              </w:rPr>
                              <w:t>の</w:t>
                            </w:r>
                            <w:r>
                              <w:rPr>
                                <w:rFonts w:ascii="Meiryo UI" w:eastAsia="Meiryo UI" w:hAnsi="Meiryo UI"/>
                              </w:rPr>
                              <w:t>納入に</w:t>
                            </w:r>
                            <w:r>
                              <w:rPr>
                                <w:rFonts w:ascii="Meiryo UI" w:eastAsia="Meiryo UI" w:hAnsi="Meiryo UI" w:hint="eastAsia"/>
                              </w:rPr>
                              <w:t>あたっては</w:t>
                            </w:r>
                            <w:r>
                              <w:rPr>
                                <w:rFonts w:ascii="Meiryo UI" w:eastAsia="Meiryo UI" w:hAnsi="Meiryo UI"/>
                              </w:rPr>
                              <w:t>、インターネットバンキング</w:t>
                            </w:r>
                            <w:r>
                              <w:rPr>
                                <w:rFonts w:ascii="Meiryo UI" w:eastAsia="Meiryo UI" w:hAnsi="Meiryo UI" w:hint="eastAsia"/>
                              </w:rPr>
                              <w:t>と</w:t>
                            </w:r>
                          </w:p>
                          <w:p w14:paraId="54B41595" w14:textId="77777777" w:rsidR="00AB66D6" w:rsidRDefault="00AB66D6" w:rsidP="002045EF">
                            <w:pPr>
                              <w:jc w:val="left"/>
                              <w:rPr>
                                <w:rFonts w:ascii="Meiryo UI" w:eastAsia="Meiryo UI" w:hAnsi="Meiryo UI"/>
                              </w:rPr>
                            </w:pPr>
                            <w:r>
                              <w:rPr>
                                <w:rFonts w:ascii="Meiryo UI" w:eastAsia="Meiryo UI" w:hAnsi="Meiryo UI"/>
                              </w:rPr>
                              <w:t>ダイレクト方式が利用可能です。</w:t>
                            </w:r>
                          </w:p>
                          <w:p w14:paraId="1BACCC33" w14:textId="77777777" w:rsidR="00036F93" w:rsidRDefault="00036F93" w:rsidP="00036F93">
                            <w:pPr>
                              <w:ind w:left="195" w:hangingChars="93" w:hanging="195"/>
                              <w:jc w:val="left"/>
                              <w:rPr>
                                <w:rFonts w:ascii="Meiryo UI" w:eastAsia="Meiryo UI" w:hAnsi="Meiryo UI"/>
                              </w:rPr>
                            </w:pPr>
                            <w:r>
                              <w:rPr>
                                <w:rFonts w:ascii="Meiryo UI" w:eastAsia="Meiryo UI" w:hAnsi="Meiryo UI" w:hint="eastAsia"/>
                              </w:rPr>
                              <w:t>（</w:t>
                            </w:r>
                            <w:r w:rsidR="00AB66D6">
                              <w:rPr>
                                <w:rFonts w:ascii="Meiryo UI" w:eastAsia="Meiryo UI" w:hAnsi="Meiryo UI" w:hint="eastAsia"/>
                              </w:rPr>
                              <w:t>ダイレクト</w:t>
                            </w:r>
                            <w:r w:rsidR="00AB66D6">
                              <w:rPr>
                                <w:rFonts w:ascii="Meiryo UI" w:eastAsia="Meiryo UI" w:hAnsi="Meiryo UI"/>
                              </w:rPr>
                              <w:t>方式</w:t>
                            </w:r>
                            <w:r w:rsidR="00AB66D6">
                              <w:rPr>
                                <w:rFonts w:ascii="Meiryo UI" w:eastAsia="Meiryo UI" w:hAnsi="Meiryo UI" w:hint="eastAsia"/>
                              </w:rPr>
                              <w:t>を</w:t>
                            </w:r>
                            <w:r w:rsidR="00AB66D6">
                              <w:rPr>
                                <w:rFonts w:ascii="Meiryo UI" w:eastAsia="Meiryo UI" w:hAnsi="Meiryo UI"/>
                              </w:rPr>
                              <w:t>利用する</w:t>
                            </w:r>
                            <w:r w:rsidR="00AB66D6">
                              <w:rPr>
                                <w:rFonts w:ascii="Meiryo UI" w:eastAsia="Meiryo UI" w:hAnsi="Meiryo UI" w:hint="eastAsia"/>
                              </w:rPr>
                              <w:t>には</w:t>
                            </w:r>
                            <w:r w:rsidR="00AB66D6">
                              <w:rPr>
                                <w:rFonts w:ascii="Meiryo UI" w:eastAsia="Meiryo UI" w:hAnsi="Meiryo UI"/>
                              </w:rPr>
                              <w:t>、</w:t>
                            </w:r>
                            <w:r w:rsidR="001424FE">
                              <w:rPr>
                                <w:rFonts w:ascii="Meiryo UI" w:eastAsia="Meiryo UI" w:hAnsi="Meiryo UI" w:hint="eastAsia"/>
                              </w:rPr>
                              <w:t>あらかじめeLTAX</w:t>
                            </w:r>
                            <w:r w:rsidR="001424FE">
                              <w:rPr>
                                <w:rFonts w:ascii="Meiryo UI" w:eastAsia="Meiryo UI" w:hAnsi="Meiryo UI"/>
                              </w:rPr>
                              <w:t>で口座</w:t>
                            </w:r>
                            <w:r w:rsidR="001424FE">
                              <w:rPr>
                                <w:rFonts w:ascii="Meiryo UI" w:eastAsia="Meiryo UI" w:hAnsi="Meiryo UI" w:hint="eastAsia"/>
                              </w:rPr>
                              <w:t>情報</w:t>
                            </w:r>
                            <w:r w:rsidR="001424FE">
                              <w:rPr>
                                <w:rFonts w:ascii="Meiryo UI" w:eastAsia="Meiryo UI" w:hAnsi="Meiryo UI"/>
                              </w:rPr>
                              <w:t>を</w:t>
                            </w:r>
                          </w:p>
                          <w:p w14:paraId="4F22768D" w14:textId="77777777" w:rsidR="00036F93" w:rsidRDefault="001424FE" w:rsidP="00036F93">
                            <w:pPr>
                              <w:ind w:leftChars="92" w:left="193" w:firstLine="1"/>
                              <w:jc w:val="left"/>
                              <w:rPr>
                                <w:rFonts w:ascii="Meiryo UI" w:eastAsia="Meiryo UI" w:hAnsi="Meiryo UI"/>
                              </w:rPr>
                            </w:pPr>
                            <w:r>
                              <w:rPr>
                                <w:rFonts w:ascii="Meiryo UI" w:eastAsia="Meiryo UI" w:hAnsi="Meiryo UI"/>
                              </w:rPr>
                              <w:t>登録</w:t>
                            </w:r>
                            <w:r>
                              <w:rPr>
                                <w:rFonts w:ascii="Meiryo UI" w:eastAsia="Meiryo UI" w:hAnsi="Meiryo UI" w:hint="eastAsia"/>
                              </w:rPr>
                              <w:t>後</w:t>
                            </w:r>
                            <w:r>
                              <w:rPr>
                                <w:rFonts w:ascii="Meiryo UI" w:eastAsia="Meiryo UI" w:hAnsi="Meiryo UI"/>
                              </w:rPr>
                              <w:t>、</w:t>
                            </w:r>
                            <w:r w:rsidR="00AB66D6" w:rsidRPr="0051599A">
                              <w:rPr>
                                <w:rFonts w:ascii="Meiryo UI" w:eastAsia="Meiryo UI" w:hAnsi="Meiryo UI" w:hint="eastAsia"/>
                              </w:rPr>
                              <w:t>「地方税ダイレクト納付口座振替依頼書」を</w:t>
                            </w:r>
                            <w:r>
                              <w:rPr>
                                <w:rFonts w:ascii="Meiryo UI" w:eastAsia="Meiryo UI" w:hAnsi="Meiryo UI" w:hint="eastAsia"/>
                              </w:rPr>
                              <w:t>出力し</w:t>
                            </w:r>
                            <w:r>
                              <w:rPr>
                                <w:rFonts w:ascii="Meiryo UI" w:eastAsia="Meiryo UI" w:hAnsi="Meiryo UI"/>
                              </w:rPr>
                              <w:t>て</w:t>
                            </w:r>
                          </w:p>
                          <w:p w14:paraId="782AD7A3" w14:textId="77777777" w:rsidR="00AB66D6" w:rsidRPr="002045EF" w:rsidRDefault="001424FE" w:rsidP="00036F93">
                            <w:pPr>
                              <w:ind w:leftChars="92" w:left="193" w:firstLine="1"/>
                              <w:jc w:val="left"/>
                            </w:pPr>
                            <w:r w:rsidRPr="0051599A">
                              <w:rPr>
                                <w:rFonts w:ascii="Meiryo UI" w:eastAsia="Meiryo UI" w:hAnsi="Meiryo UI" w:hint="eastAsia"/>
                              </w:rPr>
                              <w:t>金融機関</w:t>
                            </w:r>
                            <w:r w:rsidRPr="0051599A">
                              <w:rPr>
                                <w:rFonts w:ascii="Meiryo UI" w:eastAsia="Meiryo UI" w:hAnsi="Meiryo UI"/>
                              </w:rPr>
                              <w:t>に</w:t>
                            </w:r>
                            <w:r w:rsidR="00AB66D6" w:rsidRPr="0051599A">
                              <w:rPr>
                                <w:rFonts w:ascii="Meiryo UI" w:eastAsia="Meiryo UI" w:hAnsi="Meiryo UI" w:hint="eastAsia"/>
                              </w:rPr>
                              <w:t>提出し、</w:t>
                            </w:r>
                            <w:r w:rsidR="00AB66D6" w:rsidRPr="0051599A">
                              <w:rPr>
                                <w:rFonts w:ascii="Meiryo UI" w:eastAsia="Meiryo UI" w:hAnsi="Meiryo UI"/>
                              </w:rPr>
                              <w:t>審査を受ける必要</w:t>
                            </w:r>
                            <w:r w:rsidR="00AB66D6">
                              <w:rPr>
                                <w:rFonts w:ascii="Meiryo UI" w:eastAsia="Meiryo UI" w:hAnsi="Meiryo UI"/>
                              </w:rPr>
                              <w:t>があります</w:t>
                            </w:r>
                            <w:r w:rsidR="00036F93">
                              <w:rPr>
                                <w:rFonts w:ascii="Meiryo UI" w:eastAsia="Meiryo UI" w:hAnsi="Meiryo UI" w:hint="eastAsia"/>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CF7C" id="四角形吹き出し 15" o:spid="_x0000_s1032" type="#_x0000_t61" style="position:absolute;left:0;text-align:left;margin-left:146.15pt;margin-top:191.7pt;width:299.5pt;height:90.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" adj="5474,-1833" fillcolor="white [3201]" strokecolor="#0070c0" strokeweight="1.5pt">
                <v:textbox inset="1mm,1mm,1mm,0">
                  <w:txbxContent>
                    <w:p w14:paraId="0B68F60D" w14:textId="77777777" w:rsidR="001424FE" w:rsidRDefault="00AB66D6" w:rsidP="002045EF">
                      <w:pPr>
                        <w:jc w:val="left"/>
                        <w:rPr>
                          <w:rFonts w:ascii="Meiryo UI" w:eastAsia="Meiryo UI" w:hAnsi="Meiryo UI"/>
                        </w:rPr>
                      </w:pPr>
                      <w:r>
                        <w:rPr>
                          <w:rFonts w:ascii="Meiryo UI" w:eastAsia="Meiryo UI" w:hAnsi="Meiryo UI" w:hint="eastAsia"/>
                        </w:rPr>
                        <w:t>個人</w:t>
                      </w:r>
                      <w:r>
                        <w:rPr>
                          <w:rFonts w:ascii="Meiryo UI" w:eastAsia="Meiryo UI" w:hAnsi="Meiryo UI"/>
                        </w:rPr>
                        <w:t>住民税（</w:t>
                      </w:r>
                      <w:r>
                        <w:rPr>
                          <w:rFonts w:ascii="Meiryo UI" w:eastAsia="Meiryo UI" w:hAnsi="Meiryo UI" w:hint="eastAsia"/>
                        </w:rPr>
                        <w:t>特徴</w:t>
                      </w:r>
                      <w:r>
                        <w:rPr>
                          <w:rFonts w:ascii="Meiryo UI" w:eastAsia="Meiryo UI" w:hAnsi="Meiryo UI"/>
                        </w:rPr>
                        <w:t>）</w:t>
                      </w:r>
                      <w:r>
                        <w:rPr>
                          <w:rFonts w:ascii="Meiryo UI" w:eastAsia="Meiryo UI" w:hAnsi="Meiryo UI" w:hint="eastAsia"/>
                        </w:rPr>
                        <w:t>の</w:t>
                      </w:r>
                      <w:r>
                        <w:rPr>
                          <w:rFonts w:ascii="Meiryo UI" w:eastAsia="Meiryo UI" w:hAnsi="Meiryo UI"/>
                        </w:rPr>
                        <w:t>納入に</w:t>
                      </w:r>
                      <w:r>
                        <w:rPr>
                          <w:rFonts w:ascii="Meiryo UI" w:eastAsia="Meiryo UI" w:hAnsi="Meiryo UI" w:hint="eastAsia"/>
                        </w:rPr>
                        <w:t>あたっては</w:t>
                      </w:r>
                      <w:r>
                        <w:rPr>
                          <w:rFonts w:ascii="Meiryo UI" w:eastAsia="Meiryo UI" w:hAnsi="Meiryo UI"/>
                        </w:rPr>
                        <w:t>、インターネットバンキング</w:t>
                      </w:r>
                      <w:r>
                        <w:rPr>
                          <w:rFonts w:ascii="Meiryo UI" w:eastAsia="Meiryo UI" w:hAnsi="Meiryo UI" w:hint="eastAsia"/>
                        </w:rPr>
                        <w:t>と</w:t>
                      </w:r>
                    </w:p>
                    <w:p w14:paraId="54B41595" w14:textId="77777777" w:rsidR="00AB66D6" w:rsidRDefault="00AB66D6" w:rsidP="002045EF">
                      <w:pPr>
                        <w:jc w:val="left"/>
                        <w:rPr>
                          <w:rFonts w:ascii="Meiryo UI" w:eastAsia="Meiryo UI" w:hAnsi="Meiryo UI"/>
                        </w:rPr>
                      </w:pPr>
                      <w:r>
                        <w:rPr>
                          <w:rFonts w:ascii="Meiryo UI" w:eastAsia="Meiryo UI" w:hAnsi="Meiryo UI"/>
                        </w:rPr>
                        <w:t>ダイレクト方式が利用可能です。</w:t>
                      </w:r>
                    </w:p>
                    <w:p w14:paraId="1BACCC33" w14:textId="77777777" w:rsidR="00036F93" w:rsidRDefault="00036F93" w:rsidP="00036F93">
                      <w:pPr>
                        <w:ind w:left="195" w:hangingChars="93" w:hanging="195"/>
                        <w:jc w:val="left"/>
                        <w:rPr>
                          <w:rFonts w:ascii="Meiryo UI" w:eastAsia="Meiryo UI" w:hAnsi="Meiryo UI"/>
                        </w:rPr>
                      </w:pPr>
                      <w:r>
                        <w:rPr>
                          <w:rFonts w:ascii="Meiryo UI" w:eastAsia="Meiryo UI" w:hAnsi="Meiryo UI" w:hint="eastAsia"/>
                        </w:rPr>
                        <w:t>（</w:t>
                      </w:r>
                      <w:r w:rsidR="00AB66D6">
                        <w:rPr>
                          <w:rFonts w:ascii="Meiryo UI" w:eastAsia="Meiryo UI" w:hAnsi="Meiryo UI" w:hint="eastAsia"/>
                        </w:rPr>
                        <w:t>ダイレクト</w:t>
                      </w:r>
                      <w:r w:rsidR="00AB66D6">
                        <w:rPr>
                          <w:rFonts w:ascii="Meiryo UI" w:eastAsia="Meiryo UI" w:hAnsi="Meiryo UI"/>
                        </w:rPr>
                        <w:t>方式</w:t>
                      </w:r>
                      <w:r w:rsidR="00AB66D6">
                        <w:rPr>
                          <w:rFonts w:ascii="Meiryo UI" w:eastAsia="Meiryo UI" w:hAnsi="Meiryo UI" w:hint="eastAsia"/>
                        </w:rPr>
                        <w:t>を</w:t>
                      </w:r>
                      <w:r w:rsidR="00AB66D6">
                        <w:rPr>
                          <w:rFonts w:ascii="Meiryo UI" w:eastAsia="Meiryo UI" w:hAnsi="Meiryo UI"/>
                        </w:rPr>
                        <w:t>利用する</w:t>
                      </w:r>
                      <w:r w:rsidR="00AB66D6">
                        <w:rPr>
                          <w:rFonts w:ascii="Meiryo UI" w:eastAsia="Meiryo UI" w:hAnsi="Meiryo UI" w:hint="eastAsia"/>
                        </w:rPr>
                        <w:t>には</w:t>
                      </w:r>
                      <w:r w:rsidR="00AB66D6">
                        <w:rPr>
                          <w:rFonts w:ascii="Meiryo UI" w:eastAsia="Meiryo UI" w:hAnsi="Meiryo UI"/>
                        </w:rPr>
                        <w:t>、</w:t>
                      </w:r>
                      <w:r w:rsidR="001424FE">
                        <w:rPr>
                          <w:rFonts w:ascii="Meiryo UI" w:eastAsia="Meiryo UI" w:hAnsi="Meiryo UI" w:hint="eastAsia"/>
                        </w:rPr>
                        <w:t>あらかじめeLTAX</w:t>
                      </w:r>
                      <w:r w:rsidR="001424FE">
                        <w:rPr>
                          <w:rFonts w:ascii="Meiryo UI" w:eastAsia="Meiryo UI" w:hAnsi="Meiryo UI"/>
                        </w:rPr>
                        <w:t>で口座</w:t>
                      </w:r>
                      <w:r w:rsidR="001424FE">
                        <w:rPr>
                          <w:rFonts w:ascii="Meiryo UI" w:eastAsia="Meiryo UI" w:hAnsi="Meiryo UI" w:hint="eastAsia"/>
                        </w:rPr>
                        <w:t>情報</w:t>
                      </w:r>
                      <w:r w:rsidR="001424FE">
                        <w:rPr>
                          <w:rFonts w:ascii="Meiryo UI" w:eastAsia="Meiryo UI" w:hAnsi="Meiryo UI"/>
                        </w:rPr>
                        <w:t>を</w:t>
                      </w:r>
                    </w:p>
                    <w:p w14:paraId="4F22768D" w14:textId="77777777" w:rsidR="00036F93" w:rsidRDefault="001424FE" w:rsidP="00036F93">
                      <w:pPr>
                        <w:ind w:leftChars="92" w:left="193" w:firstLine="1"/>
                        <w:jc w:val="left"/>
                        <w:rPr>
                          <w:rFonts w:ascii="Meiryo UI" w:eastAsia="Meiryo UI" w:hAnsi="Meiryo UI"/>
                        </w:rPr>
                      </w:pPr>
                      <w:r>
                        <w:rPr>
                          <w:rFonts w:ascii="Meiryo UI" w:eastAsia="Meiryo UI" w:hAnsi="Meiryo UI"/>
                        </w:rPr>
                        <w:t>登録</w:t>
                      </w:r>
                      <w:r>
                        <w:rPr>
                          <w:rFonts w:ascii="Meiryo UI" w:eastAsia="Meiryo UI" w:hAnsi="Meiryo UI" w:hint="eastAsia"/>
                        </w:rPr>
                        <w:t>後</w:t>
                      </w:r>
                      <w:r>
                        <w:rPr>
                          <w:rFonts w:ascii="Meiryo UI" w:eastAsia="Meiryo UI" w:hAnsi="Meiryo UI"/>
                        </w:rPr>
                        <w:t>、</w:t>
                      </w:r>
                      <w:r w:rsidR="00AB66D6" w:rsidRPr="0051599A">
                        <w:rPr>
                          <w:rFonts w:ascii="Meiryo UI" w:eastAsia="Meiryo UI" w:hAnsi="Meiryo UI" w:hint="eastAsia"/>
                        </w:rPr>
                        <w:t>「地方税ダイレクト納付口座振替依頼書」を</w:t>
                      </w:r>
                      <w:r>
                        <w:rPr>
                          <w:rFonts w:ascii="Meiryo UI" w:eastAsia="Meiryo UI" w:hAnsi="Meiryo UI" w:hint="eastAsia"/>
                        </w:rPr>
                        <w:t>出力し</w:t>
                      </w:r>
                      <w:r>
                        <w:rPr>
                          <w:rFonts w:ascii="Meiryo UI" w:eastAsia="Meiryo UI" w:hAnsi="Meiryo UI"/>
                        </w:rPr>
                        <w:t>て</w:t>
                      </w:r>
                    </w:p>
                    <w:p w14:paraId="782AD7A3" w14:textId="77777777" w:rsidR="00AB66D6" w:rsidRPr="002045EF" w:rsidRDefault="001424FE" w:rsidP="00036F93">
                      <w:pPr>
                        <w:ind w:leftChars="92" w:left="193" w:firstLine="1"/>
                        <w:jc w:val="left"/>
                      </w:pPr>
                      <w:r w:rsidRPr="0051599A">
                        <w:rPr>
                          <w:rFonts w:ascii="Meiryo UI" w:eastAsia="Meiryo UI" w:hAnsi="Meiryo UI" w:hint="eastAsia"/>
                        </w:rPr>
                        <w:t>金融機関</w:t>
                      </w:r>
                      <w:r w:rsidRPr="0051599A">
                        <w:rPr>
                          <w:rFonts w:ascii="Meiryo UI" w:eastAsia="Meiryo UI" w:hAnsi="Meiryo UI"/>
                        </w:rPr>
                        <w:t>に</w:t>
                      </w:r>
                      <w:r w:rsidR="00AB66D6" w:rsidRPr="0051599A">
                        <w:rPr>
                          <w:rFonts w:ascii="Meiryo UI" w:eastAsia="Meiryo UI" w:hAnsi="Meiryo UI" w:hint="eastAsia"/>
                        </w:rPr>
                        <w:t>提出し、</w:t>
                      </w:r>
                      <w:r w:rsidR="00AB66D6" w:rsidRPr="0051599A">
                        <w:rPr>
                          <w:rFonts w:ascii="Meiryo UI" w:eastAsia="Meiryo UI" w:hAnsi="Meiryo UI"/>
                        </w:rPr>
                        <w:t>審査を受ける必要</w:t>
                      </w:r>
                      <w:r w:rsidR="00AB66D6">
                        <w:rPr>
                          <w:rFonts w:ascii="Meiryo UI" w:eastAsia="Meiryo UI" w:hAnsi="Meiryo UI"/>
                        </w:rPr>
                        <w:t>があります</w:t>
                      </w:r>
                      <w:r w:rsidR="00036F93">
                        <w:rPr>
                          <w:rFonts w:ascii="Meiryo UI" w:eastAsia="Meiryo UI" w:hAnsi="Meiryo UI" w:hint="eastAsia"/>
                        </w:rPr>
                        <w:t>）</w:t>
                      </w:r>
                    </w:p>
                  </w:txbxContent>
                </v:textbox>
                <w10:wrap anchorx="margin"/>
              </v:shape>
            </w:pict>
          </mc:Fallback>
        </mc:AlternateContent>
      </w:r>
      <w:r w:rsidR="00154014" w:rsidRPr="00EA1B9B">
        <w:rPr>
          <w:rFonts w:hint="eastAsia"/>
          <w:noProof/>
          <w:sz w:val="24"/>
          <w:szCs w:val="24"/>
        </w:rPr>
        <mc:AlternateContent>
          <mc:Choice Requires="wps">
            <w:drawing>
              <wp:anchor distT="0" distB="0" distL="114300" distR="114300" simplePos="0" relativeHeight="251807744" behindDoc="0" locked="0" layoutInCell="1" allowOverlap="1" wp14:anchorId="7833E572" wp14:editId="79F64125">
                <wp:simplePos x="0" y="0"/>
                <wp:positionH relativeFrom="page">
                  <wp:posOffset>3551949</wp:posOffset>
                </wp:positionH>
                <wp:positionV relativeFrom="paragraph">
                  <wp:posOffset>3764543</wp:posOffset>
                </wp:positionV>
                <wp:extent cx="2984215" cy="210206"/>
                <wp:effectExtent l="0" t="0" r="6985" b="0"/>
                <wp:wrapNone/>
                <wp:docPr id="12" name="正方形/長方形 12"/>
                <wp:cNvGraphicFramePr/>
                <a:graphic xmlns:a="http://schemas.openxmlformats.org/drawingml/2006/main">
                  <a:graphicData uri="http://schemas.microsoft.com/office/word/2010/wordprocessingShape">
                    <wps:wsp>
                      <wps:cNvSpPr/>
                      <wps:spPr>
                        <a:xfrm>
                          <a:off x="0" y="0"/>
                          <a:ext cx="2984215" cy="210206"/>
                        </a:xfrm>
                        <a:prstGeom prst="rect">
                          <a:avLst/>
                        </a:prstGeom>
                        <a:solidFill>
                          <a:sysClr val="window" lastClr="FFFFFF"/>
                        </a:solidFill>
                        <a:ln w="12700" cap="flat" cmpd="sng" algn="ctr">
                          <a:noFill/>
                          <a:prstDash val="solid"/>
                          <a:miter lim="800000"/>
                        </a:ln>
                        <a:effectLst/>
                      </wps:spPr>
                      <wps:txbx>
                        <w:txbxContent>
                          <w:p w14:paraId="656FEE96" w14:textId="77777777" w:rsidR="00AB66D6" w:rsidRPr="00C833B2" w:rsidRDefault="00AB66D6" w:rsidP="002045EF">
                            <w:pPr>
                              <w:adjustRightInd w:val="0"/>
                              <w:spacing w:line="209" w:lineRule="auto"/>
                              <w:jc w:val="center"/>
                              <w:rPr>
                                <w:rFonts w:ascii="Meiryo UI" w:eastAsia="Meiryo UI" w:hAnsi="Meiryo UI"/>
                              </w:rPr>
                            </w:pPr>
                            <w:r>
                              <w:rPr>
                                <w:rFonts w:ascii="Meiryo UI" w:eastAsia="Meiryo UI" w:hAnsi="Meiryo UI" w:hint="eastAsia"/>
                              </w:rPr>
                              <w:t>（納付方法選択画面</w:t>
                            </w:r>
                            <w:r>
                              <w:rPr>
                                <w:rFonts w:ascii="Meiryo UI" w:eastAsia="Meiryo UI" w:hAnsi="Meiryo UI"/>
                              </w:rPr>
                              <w:t xml:space="preserve">　</w:t>
                            </w:r>
                            <w:r w:rsidRPr="00C833B2">
                              <w:rPr>
                                <w:rFonts w:ascii="Meiryo UI" w:eastAsia="Meiryo UI" w:hAnsi="Meiryo UI" w:hint="eastAsia"/>
                              </w:rPr>
                              <w:t xml:space="preserve">eLTAX </w:t>
                            </w:r>
                            <w:r w:rsidRPr="00C833B2">
                              <w:rPr>
                                <w:rFonts w:ascii="Meiryo UI" w:eastAsia="Meiryo UI" w:hAnsi="Meiryo UI"/>
                              </w:rPr>
                              <w:t>WEBサイト</w:t>
                            </w:r>
                            <w:r w:rsidRPr="00C833B2">
                              <w:rPr>
                                <w:rFonts w:ascii="Meiryo UI" w:eastAsia="Meiryo UI" w:hAnsi="Meiryo UI" w:hint="eastAsia"/>
                              </w:rPr>
                              <w:t>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3E572" id="正方形/長方形 12" o:spid="_x0000_s1033" style="position:absolute;left:0;text-align:left;margin-left:279.7pt;margin-top:296.4pt;width:235pt;height:16.5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" fillcolor="window" stroked="f" strokeweight="1pt">
                <v:textbox inset="0,0,0,0">
                  <w:txbxContent>
                    <w:p w14:paraId="656FEE96" w14:textId="77777777" w:rsidR="00AB66D6" w:rsidRPr="00C833B2" w:rsidRDefault="00AB66D6" w:rsidP="002045EF">
                      <w:pPr>
                        <w:adjustRightInd w:val="0"/>
                        <w:spacing w:line="209" w:lineRule="auto"/>
                        <w:jc w:val="center"/>
                        <w:rPr>
                          <w:rFonts w:ascii="Meiryo UI" w:eastAsia="Meiryo UI" w:hAnsi="Meiryo UI"/>
                        </w:rPr>
                      </w:pPr>
                      <w:r>
                        <w:rPr>
                          <w:rFonts w:ascii="Meiryo UI" w:eastAsia="Meiryo UI" w:hAnsi="Meiryo UI" w:hint="eastAsia"/>
                        </w:rPr>
                        <w:t>（納付方法選択画面</w:t>
                      </w:r>
                      <w:r>
                        <w:rPr>
                          <w:rFonts w:ascii="Meiryo UI" w:eastAsia="Meiryo UI" w:hAnsi="Meiryo UI"/>
                        </w:rPr>
                        <w:t xml:space="preserve">　</w:t>
                      </w:r>
                      <w:r w:rsidRPr="00C833B2">
                        <w:rPr>
                          <w:rFonts w:ascii="Meiryo UI" w:eastAsia="Meiryo UI" w:hAnsi="Meiryo UI" w:hint="eastAsia"/>
                        </w:rPr>
                        <w:t xml:space="preserve">eLTAX </w:t>
                      </w:r>
                      <w:r w:rsidRPr="00C833B2">
                        <w:rPr>
                          <w:rFonts w:ascii="Meiryo UI" w:eastAsia="Meiryo UI" w:hAnsi="Meiryo UI"/>
                        </w:rPr>
                        <w:t>WEBサイト</w:t>
                      </w:r>
                      <w:r w:rsidRPr="00C833B2">
                        <w:rPr>
                          <w:rFonts w:ascii="Meiryo UI" w:eastAsia="Meiryo UI" w:hAnsi="Meiryo UI" w:hint="eastAsia"/>
                        </w:rPr>
                        <w:t>より）</w:t>
                      </w:r>
                    </w:p>
                  </w:txbxContent>
                </v:textbox>
                <w10:wrap anchorx="page"/>
              </v:rect>
            </w:pict>
          </mc:Fallback>
        </mc:AlternateContent>
      </w:r>
      <w:r w:rsidR="002045EF">
        <w:rPr>
          <w:noProof/>
          <w:sz w:val="15"/>
          <w:szCs w:val="15"/>
        </w:rPr>
        <w:drawing>
          <wp:inline distT="0" distB="0" distL="0" distR="0" wp14:anchorId="772E16A8" wp14:editId="3E2832BA">
            <wp:extent cx="5577120" cy="3983760"/>
            <wp:effectExtent l="19050" t="19050" r="24130" b="17145"/>
            <wp:docPr id="10" name="図 10" descr="https://www.eltax.lta.go.jp/kyoutsuunouzei/sousa/nouhu/images/index_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ltax.lta.go.jp/kyoutsuunouzei/sousa/nouhu/images/index_img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120" cy="3983760"/>
                    </a:xfrm>
                    <a:prstGeom prst="rect">
                      <a:avLst/>
                    </a:prstGeom>
                    <a:noFill/>
                    <a:ln>
                      <a:solidFill>
                        <a:schemeClr val="tx1"/>
                      </a:solidFill>
                    </a:ln>
                  </pic:spPr>
                </pic:pic>
              </a:graphicData>
            </a:graphic>
          </wp:inline>
        </w:drawing>
      </w:r>
    </w:p>
    <w:p w14:paraId="06B27B67" w14:textId="77777777" w:rsidR="00D114FF" w:rsidRPr="00EA1B9B" w:rsidRDefault="00D114FF" w:rsidP="00C833B2">
      <w:pPr>
        <w:adjustRightInd w:val="0"/>
        <w:ind w:firstLineChars="100" w:firstLine="240"/>
        <w:rPr>
          <w:rFonts w:ascii="Meiryo UI" w:eastAsia="Meiryo UI" w:hAnsi="Meiryo UI"/>
          <w:sz w:val="24"/>
          <w:szCs w:val="24"/>
        </w:rPr>
        <w:sectPr w:rsidR="00D114FF" w:rsidRPr="00EA1B9B" w:rsidSect="00D94057">
          <w:type w:val="continuous"/>
          <w:pgSz w:w="11906" w:h="16838"/>
          <w:pgMar w:top="851" w:right="851" w:bottom="425" w:left="1418" w:header="851" w:footer="850" w:gutter="0"/>
          <w:cols w:space="425"/>
          <w:docGrid w:linePitch="360"/>
        </w:sectPr>
      </w:pPr>
    </w:p>
    <w:p w14:paraId="0834DDE3" w14:textId="77777777" w:rsidR="00BB076E" w:rsidRPr="00EA1B9B" w:rsidRDefault="00BB076E" w:rsidP="00C833B2">
      <w:pPr>
        <w:adjustRightInd w:val="0"/>
        <w:rPr>
          <w:rFonts w:ascii="Meiryo UI" w:eastAsia="Meiryo UI" w:hAnsi="Meiryo UI"/>
          <w:sz w:val="32"/>
          <w:szCs w:val="24"/>
          <w:u w:val="single"/>
        </w:rPr>
      </w:pPr>
      <w:r w:rsidRPr="00EA1B9B">
        <w:rPr>
          <w:rFonts w:ascii="Meiryo UI" w:eastAsia="Meiryo UI" w:hAnsi="Meiryo UI" w:hint="eastAsia"/>
          <w:b/>
          <w:sz w:val="32"/>
          <w:szCs w:val="24"/>
          <w:u w:val="single"/>
        </w:rPr>
        <w:t>★納期の特例（年2回納入）</w:t>
      </w:r>
      <w:r w:rsidR="005D0385" w:rsidRPr="00EA1B9B">
        <w:rPr>
          <w:rFonts w:ascii="Meiryo UI" w:eastAsia="Meiryo UI" w:hAnsi="Meiryo UI" w:hint="eastAsia"/>
          <w:sz w:val="32"/>
          <w:szCs w:val="24"/>
        </w:rPr>
        <w:t xml:space="preserve">　</w:t>
      </w:r>
      <w:r w:rsidR="008A0DF5">
        <w:rPr>
          <w:rFonts w:ascii="Meiryo UI" w:eastAsia="Meiryo UI" w:hAnsi="Meiryo UI" w:hint="eastAsia"/>
          <w:sz w:val="28"/>
          <w:szCs w:val="24"/>
        </w:rPr>
        <w:t>…７</w:t>
      </w:r>
      <w:r w:rsidR="005D0385" w:rsidRPr="00EA1B9B">
        <w:rPr>
          <w:rFonts w:ascii="Meiryo UI" w:eastAsia="Meiryo UI" w:hAnsi="Meiryo UI" w:hint="eastAsia"/>
          <w:sz w:val="28"/>
          <w:szCs w:val="24"/>
        </w:rPr>
        <w:t>ページ</w:t>
      </w:r>
      <w:r w:rsidR="005D0385" w:rsidRPr="00EA1B9B">
        <w:rPr>
          <w:rFonts w:ascii="Meiryo UI" w:eastAsia="Meiryo UI" w:hAnsi="Meiryo UI" w:hint="eastAsia"/>
          <w:b/>
          <w:sz w:val="28"/>
          <w:szCs w:val="24"/>
        </w:rPr>
        <w:t>（３）納期と納入方法</w:t>
      </w:r>
      <w:r w:rsidR="005D0385" w:rsidRPr="00EA1B9B">
        <w:rPr>
          <w:rFonts w:ascii="Meiryo UI" w:eastAsia="Meiryo UI" w:hAnsi="Meiryo UI" w:hint="eastAsia"/>
          <w:sz w:val="28"/>
          <w:szCs w:val="24"/>
        </w:rPr>
        <w:t xml:space="preserve">　</w:t>
      </w:r>
      <w:r w:rsidR="00751500" w:rsidRPr="00EA1B9B">
        <w:rPr>
          <w:rFonts w:ascii="Meiryo UI" w:eastAsia="Meiryo UI" w:hAnsi="Meiryo UI" w:hint="eastAsia"/>
          <w:sz w:val="28"/>
          <w:szCs w:val="24"/>
        </w:rPr>
        <w:t>別記</w:t>
      </w:r>
    </w:p>
    <w:p w14:paraId="6F30FB2B" w14:textId="77777777" w:rsidR="00BB076E" w:rsidRPr="00EA1B9B" w:rsidRDefault="004C42BD"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従業員（</w:t>
      </w:r>
      <w:r w:rsidR="00BB076E" w:rsidRPr="00EA1B9B">
        <w:rPr>
          <w:rFonts w:ascii="Meiryo UI" w:eastAsia="Meiryo UI" w:hAnsi="Meiryo UI" w:hint="eastAsia"/>
          <w:sz w:val="24"/>
          <w:szCs w:val="24"/>
        </w:rPr>
        <w:t>給与の支払を受ける者</w:t>
      </w:r>
      <w:r w:rsidRPr="00EA1B9B">
        <w:rPr>
          <w:rFonts w:ascii="Meiryo UI" w:eastAsia="Meiryo UI" w:hAnsi="Meiryo UI" w:hint="eastAsia"/>
          <w:sz w:val="24"/>
          <w:szCs w:val="24"/>
        </w:rPr>
        <w:t>）</w:t>
      </w:r>
      <w:r w:rsidR="00BB076E" w:rsidRPr="00EA1B9B">
        <w:rPr>
          <w:rFonts w:ascii="Meiryo UI" w:eastAsia="Meiryo UI" w:hAnsi="Meiryo UI" w:hint="eastAsia"/>
          <w:sz w:val="24"/>
          <w:szCs w:val="24"/>
        </w:rPr>
        <w:t>が常時10 人未満の事業所は、申請</w:t>
      </w:r>
      <w:r w:rsidR="0003351F" w:rsidRPr="00EA1B9B">
        <w:rPr>
          <w:rFonts w:ascii="Meiryo UI" w:eastAsia="Meiryo UI" w:hAnsi="Meiryo UI" w:hint="eastAsia"/>
          <w:sz w:val="24"/>
          <w:szCs w:val="24"/>
        </w:rPr>
        <w:t>して</w:t>
      </w:r>
      <w:r w:rsidR="00BB076E" w:rsidRPr="00EA1B9B">
        <w:rPr>
          <w:rFonts w:ascii="Meiryo UI" w:eastAsia="Meiryo UI" w:hAnsi="Meiryo UI" w:hint="eastAsia"/>
          <w:sz w:val="24"/>
          <w:szCs w:val="24"/>
        </w:rPr>
        <w:t>市町村長の承認を受けることにより、毎月の納入から年２回の納入に変更することができます。</w:t>
      </w:r>
    </w:p>
    <w:p w14:paraId="4520992E" w14:textId="77777777" w:rsidR="000A7754" w:rsidRPr="00EA1B9B" w:rsidRDefault="0003351F"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承認を受けた場合は、個人</w:t>
      </w:r>
      <w:r w:rsidR="00BB076E" w:rsidRPr="00EA1B9B">
        <w:rPr>
          <w:rFonts w:ascii="Meiryo UI" w:eastAsia="Meiryo UI" w:hAnsi="Meiryo UI" w:hint="eastAsia"/>
          <w:sz w:val="24"/>
          <w:szCs w:val="24"/>
        </w:rPr>
        <w:t>住民税の特別徴収分の６月から11月までの分を12 月10日までに、12 月から翌年５月までの分を６月10日までに納入</w:t>
      </w:r>
      <w:r w:rsidRPr="00EA1B9B">
        <w:rPr>
          <w:rFonts w:ascii="Meiryo UI" w:eastAsia="Meiryo UI" w:hAnsi="Meiryo UI" w:hint="eastAsia"/>
          <w:sz w:val="24"/>
          <w:szCs w:val="24"/>
        </w:rPr>
        <w:t>することになります。</w:t>
      </w:r>
    </w:p>
    <w:p w14:paraId="0EA15D98" w14:textId="77777777" w:rsidR="00CB6811" w:rsidRPr="00EA1B9B" w:rsidRDefault="00CB6811" w:rsidP="00CB6811">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なお、納入の際には、11</w:t>
      </w:r>
      <w:r w:rsidR="007506B6" w:rsidRPr="00EA1B9B">
        <w:rPr>
          <w:rFonts w:ascii="Meiryo UI" w:eastAsia="Meiryo UI" w:hAnsi="Meiryo UI" w:hint="eastAsia"/>
          <w:sz w:val="24"/>
          <w:szCs w:val="24"/>
        </w:rPr>
        <w:t>月分と</w:t>
      </w:r>
      <w:r w:rsidRPr="00EA1B9B">
        <w:rPr>
          <w:rFonts w:ascii="Meiryo UI" w:eastAsia="Meiryo UI" w:hAnsi="Meiryo UI" w:hint="eastAsia"/>
          <w:sz w:val="24"/>
          <w:szCs w:val="24"/>
        </w:rPr>
        <w:t>５月分の納入書を使って納入</w:t>
      </w:r>
      <w:r w:rsidR="00520B97">
        <w:rPr>
          <w:rFonts w:ascii="Meiryo UI" w:eastAsia="Meiryo UI" w:hAnsi="Meiryo UI" w:hint="eastAsia"/>
          <w:sz w:val="24"/>
          <w:szCs w:val="24"/>
        </w:rPr>
        <w:t>して</w:t>
      </w:r>
      <w:r w:rsidRPr="00EA1B9B">
        <w:rPr>
          <w:rFonts w:ascii="Meiryo UI" w:eastAsia="Meiryo UI" w:hAnsi="Meiryo UI" w:hint="eastAsia"/>
          <w:sz w:val="24"/>
          <w:szCs w:val="24"/>
        </w:rPr>
        <w:t>ください。</w:t>
      </w:r>
    </w:p>
    <w:p w14:paraId="5F904890" w14:textId="77777777" w:rsidR="00A675A3" w:rsidRPr="00EA1B9B" w:rsidRDefault="00A675A3" w:rsidP="00C833B2">
      <w:pPr>
        <w:adjustRightInd w:val="0"/>
        <w:ind w:firstLineChars="100" w:firstLine="240"/>
        <w:rPr>
          <w:rFonts w:ascii="Meiryo UI" w:eastAsia="Meiryo UI" w:hAnsi="Meiryo UI"/>
          <w:sz w:val="24"/>
          <w:szCs w:val="24"/>
        </w:rPr>
      </w:pPr>
    </w:p>
    <w:p w14:paraId="3D3CACEE" w14:textId="77777777" w:rsidR="00BB076E" w:rsidRPr="00EA1B9B" w:rsidRDefault="00BB076E" w:rsidP="00C833B2">
      <w:pPr>
        <w:adjustRightInd w:val="0"/>
        <w:ind w:left="142" w:hangingChars="59" w:hanging="142"/>
        <w:rPr>
          <w:rFonts w:ascii="Meiryo UI" w:eastAsia="Meiryo UI" w:hAnsi="Meiryo UI"/>
          <w:sz w:val="24"/>
          <w:szCs w:val="24"/>
        </w:rPr>
      </w:pPr>
      <w:r w:rsidRPr="00EA1B9B">
        <w:rPr>
          <w:rFonts w:ascii="Meiryo UI" w:eastAsia="Meiryo UI" w:hAnsi="Meiryo UI" w:hint="eastAsia"/>
          <w:sz w:val="24"/>
          <w:szCs w:val="24"/>
        </w:rPr>
        <w:t xml:space="preserve">※ </w:t>
      </w:r>
      <w:r w:rsidRPr="00EA1B9B">
        <w:rPr>
          <w:rFonts w:ascii="Meiryo UI" w:eastAsia="Meiryo UI" w:hAnsi="Meiryo UI" w:hint="eastAsia"/>
          <w:spacing w:val="-10"/>
          <w:sz w:val="24"/>
          <w:szCs w:val="24"/>
        </w:rPr>
        <w:t>この特例は納期に関する特例</w:t>
      </w:r>
      <w:r w:rsidR="0003351F" w:rsidRPr="00EA1B9B">
        <w:rPr>
          <w:rFonts w:ascii="Meiryo UI" w:eastAsia="Meiryo UI" w:hAnsi="Meiryo UI" w:hint="eastAsia"/>
          <w:spacing w:val="-10"/>
          <w:sz w:val="24"/>
          <w:szCs w:val="24"/>
        </w:rPr>
        <w:t>です</w:t>
      </w:r>
      <w:r w:rsidRPr="00EA1B9B">
        <w:rPr>
          <w:rFonts w:ascii="Meiryo UI" w:eastAsia="Meiryo UI" w:hAnsi="Meiryo UI" w:hint="eastAsia"/>
          <w:spacing w:val="-10"/>
          <w:sz w:val="24"/>
          <w:szCs w:val="24"/>
        </w:rPr>
        <w:t>ので、従業員の方の給与からは毎月</w:t>
      </w:r>
      <w:r w:rsidR="0003351F" w:rsidRPr="00EA1B9B">
        <w:rPr>
          <w:rFonts w:ascii="Meiryo UI" w:eastAsia="Meiryo UI" w:hAnsi="Meiryo UI" w:hint="eastAsia"/>
          <w:spacing w:val="-10"/>
          <w:sz w:val="24"/>
          <w:szCs w:val="24"/>
        </w:rPr>
        <w:t>引き去り</w:t>
      </w:r>
      <w:r w:rsidRPr="00EA1B9B">
        <w:rPr>
          <w:rFonts w:ascii="Meiryo UI" w:eastAsia="Meiryo UI" w:hAnsi="Meiryo UI" w:hint="eastAsia"/>
          <w:spacing w:val="-10"/>
          <w:sz w:val="24"/>
          <w:szCs w:val="24"/>
        </w:rPr>
        <w:t>してください。</w:t>
      </w:r>
    </w:p>
    <w:p w14:paraId="5BC30086" w14:textId="77777777" w:rsidR="00BB076E" w:rsidRPr="00EA1B9B" w:rsidRDefault="00BB076E" w:rsidP="00C833B2">
      <w:pPr>
        <w:adjustRightInd w:val="0"/>
        <w:ind w:left="142" w:hangingChars="59" w:hanging="142"/>
        <w:rPr>
          <w:rFonts w:ascii="Meiryo UI" w:eastAsia="Meiryo UI" w:hAnsi="Meiryo UI"/>
          <w:sz w:val="24"/>
          <w:szCs w:val="24"/>
        </w:rPr>
      </w:pPr>
      <w:r w:rsidRPr="00EA1B9B">
        <w:rPr>
          <w:rFonts w:ascii="Meiryo UI" w:eastAsia="Meiryo UI" w:hAnsi="Meiryo UI" w:hint="eastAsia"/>
          <w:sz w:val="24"/>
          <w:szCs w:val="24"/>
        </w:rPr>
        <w:t>※ 当該市町村の徴収金の滞納があり、納入に支障が生</w:t>
      </w:r>
      <w:r w:rsidR="0003351F" w:rsidRPr="00EA1B9B">
        <w:rPr>
          <w:rFonts w:ascii="Meiryo UI" w:eastAsia="Meiryo UI" w:hAnsi="Meiryo UI" w:hint="eastAsia"/>
          <w:sz w:val="24"/>
          <w:szCs w:val="24"/>
        </w:rPr>
        <w:t>じ</w:t>
      </w:r>
      <w:r w:rsidRPr="00EA1B9B">
        <w:rPr>
          <w:rFonts w:ascii="Meiryo UI" w:eastAsia="Meiryo UI" w:hAnsi="Meiryo UI" w:hint="eastAsia"/>
          <w:sz w:val="24"/>
          <w:szCs w:val="24"/>
        </w:rPr>
        <w:t>る</w:t>
      </w:r>
      <w:r w:rsidR="008E5B97" w:rsidRPr="00EA1B9B">
        <w:rPr>
          <w:rFonts w:ascii="Meiryo UI" w:eastAsia="Meiryo UI" w:hAnsi="Meiryo UI" w:hint="eastAsia"/>
          <w:sz w:val="24"/>
          <w:szCs w:val="24"/>
        </w:rPr>
        <w:t>おそれ</w:t>
      </w:r>
      <w:r w:rsidRPr="00EA1B9B">
        <w:rPr>
          <w:rFonts w:ascii="Meiryo UI" w:eastAsia="Meiryo UI" w:hAnsi="Meiryo UI" w:hint="eastAsia"/>
          <w:sz w:val="24"/>
          <w:szCs w:val="24"/>
        </w:rPr>
        <w:t>がある場合は、申請が認められない</w:t>
      </w:r>
      <w:r w:rsidR="0003351F" w:rsidRPr="00EA1B9B">
        <w:rPr>
          <w:rFonts w:ascii="Meiryo UI" w:eastAsia="Meiryo UI" w:hAnsi="Meiryo UI" w:hint="eastAsia"/>
          <w:sz w:val="24"/>
          <w:szCs w:val="24"/>
        </w:rPr>
        <w:t>こと</w:t>
      </w:r>
      <w:r w:rsidRPr="00EA1B9B">
        <w:rPr>
          <w:rFonts w:ascii="Meiryo UI" w:eastAsia="Meiryo UI" w:hAnsi="Meiryo UI" w:hint="eastAsia"/>
          <w:sz w:val="24"/>
          <w:szCs w:val="24"/>
        </w:rPr>
        <w:t>があります。</w:t>
      </w:r>
    </w:p>
    <w:p w14:paraId="62F7FB41" w14:textId="77777777" w:rsidR="00241DD8" w:rsidRPr="00EA1B9B" w:rsidRDefault="00BB076E" w:rsidP="00C833B2">
      <w:pPr>
        <w:adjustRightInd w:val="0"/>
        <w:ind w:left="142" w:hangingChars="59" w:hanging="142"/>
        <w:rPr>
          <w:rFonts w:ascii="Meiryo UI" w:eastAsia="Meiryo UI" w:hAnsi="Meiryo UI"/>
          <w:sz w:val="24"/>
          <w:szCs w:val="24"/>
        </w:rPr>
      </w:pPr>
      <w:r w:rsidRPr="00EA1B9B">
        <w:rPr>
          <w:rFonts w:ascii="Meiryo UI" w:eastAsia="Meiryo UI" w:hAnsi="Meiryo UI" w:hint="eastAsia"/>
          <w:sz w:val="24"/>
          <w:szCs w:val="24"/>
        </w:rPr>
        <w:t>※ 承認後、給与の支払を受ける者が常時10人未満でなくなった場合には、遅滞なくその旨及び必要な事項を記載した届出書を市町村長に提出しなければなりません。</w:t>
      </w:r>
    </w:p>
    <w:p w14:paraId="5E6EE000" w14:textId="77777777" w:rsidR="00C14E79" w:rsidRPr="009962C1" w:rsidRDefault="00C14E79" w:rsidP="00C833B2">
      <w:pPr>
        <w:adjustRightInd w:val="0"/>
        <w:ind w:left="142" w:hangingChars="59" w:hanging="142"/>
        <w:rPr>
          <w:rFonts w:ascii="Meiryo UI" w:eastAsia="Meiryo UI" w:hAnsi="Meiryo UI"/>
          <w:sz w:val="24"/>
          <w:szCs w:val="24"/>
        </w:rPr>
      </w:pPr>
      <w:r w:rsidRPr="009962C1">
        <w:rPr>
          <w:rFonts w:ascii="Meiryo UI" w:eastAsia="Meiryo UI" w:hAnsi="Meiryo UI" w:hint="eastAsia"/>
          <w:sz w:val="24"/>
          <w:szCs w:val="24"/>
        </w:rPr>
        <w:t>※ 原則として</w:t>
      </w:r>
      <w:r w:rsidR="00045AF9" w:rsidRPr="009962C1">
        <w:rPr>
          <w:rFonts w:ascii="Meiryo UI" w:eastAsia="Meiryo UI" w:hAnsi="Meiryo UI" w:hint="eastAsia"/>
          <w:sz w:val="24"/>
          <w:szCs w:val="24"/>
        </w:rPr>
        <w:t>、</w:t>
      </w:r>
      <w:r w:rsidRPr="009962C1">
        <w:rPr>
          <w:rFonts w:ascii="Meiryo UI" w:eastAsia="Meiryo UI" w:hAnsi="Meiryo UI" w:hint="eastAsia"/>
          <w:sz w:val="24"/>
          <w:szCs w:val="24"/>
        </w:rPr>
        <w:t>申請</w:t>
      </w:r>
      <w:r w:rsidR="00045AF9" w:rsidRPr="009962C1">
        <w:rPr>
          <w:rFonts w:ascii="Meiryo UI" w:eastAsia="Meiryo UI" w:hAnsi="Meiryo UI" w:hint="eastAsia"/>
          <w:sz w:val="24"/>
          <w:szCs w:val="24"/>
        </w:rPr>
        <w:t>をされる</w:t>
      </w:r>
      <w:r w:rsidRPr="009962C1">
        <w:rPr>
          <w:rFonts w:ascii="Meiryo UI" w:eastAsia="Meiryo UI" w:hAnsi="Meiryo UI" w:hint="eastAsia"/>
          <w:sz w:val="24"/>
          <w:szCs w:val="24"/>
        </w:rPr>
        <w:t>月以降分</w:t>
      </w:r>
      <w:r w:rsidR="00045AF9" w:rsidRPr="009962C1">
        <w:rPr>
          <w:rFonts w:ascii="Meiryo UI" w:eastAsia="Meiryo UI" w:hAnsi="Meiryo UI" w:hint="eastAsia"/>
          <w:sz w:val="24"/>
          <w:szCs w:val="24"/>
        </w:rPr>
        <w:t>の税額を対象として</w:t>
      </w:r>
      <w:r w:rsidRPr="009962C1">
        <w:rPr>
          <w:rFonts w:ascii="Meiryo UI" w:eastAsia="Meiryo UI" w:hAnsi="Meiryo UI" w:hint="eastAsia"/>
          <w:sz w:val="24"/>
          <w:szCs w:val="24"/>
        </w:rPr>
        <w:t>随時受付</w:t>
      </w:r>
      <w:r w:rsidR="00045AF9" w:rsidRPr="009962C1">
        <w:rPr>
          <w:rFonts w:ascii="Meiryo UI" w:eastAsia="Meiryo UI" w:hAnsi="Meiryo UI" w:hint="eastAsia"/>
          <w:sz w:val="24"/>
          <w:szCs w:val="24"/>
        </w:rPr>
        <w:t>を行い</w:t>
      </w:r>
      <w:r w:rsidR="00EE2E7C" w:rsidRPr="009962C1">
        <w:rPr>
          <w:rFonts w:ascii="Meiryo UI" w:eastAsia="Meiryo UI" w:hAnsi="Meiryo UI" w:hint="eastAsia"/>
          <w:sz w:val="24"/>
          <w:szCs w:val="24"/>
        </w:rPr>
        <w:t>ます</w:t>
      </w:r>
      <w:r w:rsidRPr="009962C1">
        <w:rPr>
          <w:rFonts w:ascii="Meiryo UI" w:eastAsia="Meiryo UI" w:hAnsi="Meiryo UI" w:hint="eastAsia"/>
          <w:sz w:val="24"/>
          <w:szCs w:val="24"/>
        </w:rPr>
        <w:t>。</w:t>
      </w:r>
    </w:p>
    <w:p w14:paraId="5E9455B6" w14:textId="77777777" w:rsidR="00C14E79" w:rsidRPr="00EA1B9B" w:rsidRDefault="00C14E79" w:rsidP="00C833B2">
      <w:pPr>
        <w:rPr>
          <w:rFonts w:ascii="Meiryo UI" w:eastAsia="Meiryo UI" w:hAnsi="Meiryo UI"/>
          <w:noProof/>
          <w:sz w:val="24"/>
          <w:szCs w:val="24"/>
        </w:rPr>
      </w:pPr>
    </w:p>
    <w:p w14:paraId="7BA90EAA" w14:textId="77777777" w:rsidR="00241DD8" w:rsidRPr="00EA1B9B" w:rsidRDefault="001574E4" w:rsidP="00C833B2">
      <w:pPr>
        <w:pStyle w:val="a3"/>
        <w:widowControl/>
        <w:numPr>
          <w:ilvl w:val="1"/>
          <w:numId w:val="8"/>
        </w:numPr>
        <w:adjustRightInd w:val="0"/>
        <w:ind w:leftChars="0" w:left="426"/>
        <w:jc w:val="left"/>
        <w:rPr>
          <w:rFonts w:ascii="Meiryo UI" w:eastAsia="Meiryo UI" w:hAnsi="Meiryo UI"/>
          <w:sz w:val="28"/>
          <w:szCs w:val="24"/>
        </w:rPr>
      </w:pPr>
      <w:r w:rsidRPr="00EA1B9B">
        <w:rPr>
          <w:rFonts w:ascii="Meiryo UI" w:eastAsia="Meiryo UI" w:hAnsi="Meiryo UI" w:hint="eastAsia"/>
          <w:sz w:val="28"/>
          <w:szCs w:val="24"/>
        </w:rPr>
        <w:t xml:space="preserve"> </w:t>
      </w:r>
      <w:r w:rsidR="00241DD8" w:rsidRPr="00EA1B9B">
        <w:rPr>
          <w:rFonts w:ascii="Meiryo UI" w:eastAsia="Meiryo UI" w:hAnsi="Meiryo UI" w:hint="eastAsia"/>
          <w:sz w:val="28"/>
          <w:szCs w:val="24"/>
        </w:rPr>
        <w:t>納期の特例に関する申請書記載例</w:t>
      </w:r>
    </w:p>
    <w:p w14:paraId="1FA49103" w14:textId="77777777" w:rsidR="00BB076E" w:rsidRPr="009A66DC" w:rsidRDefault="00C20A04" w:rsidP="00BB076E">
      <w:pPr>
        <w:rPr>
          <w:sz w:val="24"/>
          <w:szCs w:val="24"/>
        </w:rPr>
      </w:pPr>
      <w:r w:rsidRPr="00C20A04">
        <w:rPr>
          <w:noProof/>
        </w:rPr>
        <w:drawing>
          <wp:inline distT="0" distB="0" distL="0" distR="0" wp14:anchorId="272EE19D" wp14:editId="4C9207EB">
            <wp:extent cx="6119495" cy="4069181"/>
            <wp:effectExtent l="0" t="0" r="0" b="762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4069181"/>
                    </a:xfrm>
                    <a:prstGeom prst="rect">
                      <a:avLst/>
                    </a:prstGeom>
                    <a:noFill/>
                    <a:ln>
                      <a:noFill/>
                    </a:ln>
                  </pic:spPr>
                </pic:pic>
              </a:graphicData>
            </a:graphic>
          </wp:inline>
        </w:drawing>
      </w:r>
    </w:p>
    <w:p w14:paraId="075BE04F" w14:textId="77777777" w:rsidR="00C84849" w:rsidRPr="00EA1B9B" w:rsidRDefault="00C84849" w:rsidP="00C833B2">
      <w:pPr>
        <w:pStyle w:val="a3"/>
        <w:numPr>
          <w:ilvl w:val="2"/>
          <w:numId w:val="8"/>
        </w:numPr>
        <w:adjustRightInd w:val="0"/>
        <w:ind w:leftChars="0" w:left="567" w:hanging="357"/>
        <w:jc w:val="left"/>
        <w:rPr>
          <w:rFonts w:ascii="Meiryo UI" w:eastAsia="Meiryo UI" w:hAnsi="Meiryo UI"/>
          <w:sz w:val="24"/>
          <w:szCs w:val="24"/>
        </w:rPr>
      </w:pPr>
      <w:r w:rsidRPr="00EA1B9B">
        <w:rPr>
          <w:rFonts w:ascii="Meiryo UI" w:eastAsia="Meiryo UI" w:hAnsi="Meiryo UI" w:hint="eastAsia"/>
          <w:sz w:val="24"/>
          <w:szCs w:val="24"/>
        </w:rPr>
        <w:t>市町村によって、様式が一部異なります。</w:t>
      </w:r>
    </w:p>
    <w:p w14:paraId="6AB8DD5C" w14:textId="77777777" w:rsidR="00241DD8" w:rsidRPr="00EA1B9B" w:rsidRDefault="00241DD8" w:rsidP="00BB076E">
      <w:pPr>
        <w:rPr>
          <w:sz w:val="24"/>
          <w:szCs w:val="24"/>
        </w:rPr>
      </w:pPr>
    </w:p>
    <w:p w14:paraId="51110822" w14:textId="77777777" w:rsidR="00C14E79" w:rsidRPr="00EA1B9B" w:rsidRDefault="00C14E79" w:rsidP="00A675A3">
      <w:pPr>
        <w:rPr>
          <w:sz w:val="24"/>
          <w:szCs w:val="24"/>
        </w:rPr>
      </w:pPr>
    </w:p>
    <w:p w14:paraId="1571E7E8" w14:textId="77777777" w:rsidR="00DC52D0" w:rsidRPr="00EA1B9B" w:rsidRDefault="00DC52D0" w:rsidP="00A675A3">
      <w:pPr>
        <w:rPr>
          <w:sz w:val="24"/>
          <w:szCs w:val="24"/>
        </w:rPr>
        <w:sectPr w:rsidR="00DC52D0" w:rsidRPr="00EA1B9B" w:rsidSect="00DC52D0">
          <w:pgSz w:w="11906" w:h="16838"/>
          <w:pgMar w:top="851" w:right="851" w:bottom="425" w:left="1418" w:header="851" w:footer="992" w:gutter="0"/>
          <w:pgBorders w:display="firstPage">
            <w:top w:val="single" w:sz="4" w:space="1" w:color="auto"/>
            <w:left w:val="single" w:sz="4" w:space="4" w:color="auto"/>
            <w:bottom w:val="single" w:sz="4" w:space="1" w:color="auto"/>
            <w:right w:val="single" w:sz="4" w:space="4" w:color="auto"/>
          </w:pgBorders>
          <w:cols w:space="425"/>
          <w:docGrid w:linePitch="360"/>
        </w:sectPr>
      </w:pPr>
    </w:p>
    <w:p w14:paraId="4DDA63CE" w14:textId="77777777" w:rsidR="00241DD8" w:rsidRPr="00EA1B9B" w:rsidRDefault="00241DD8" w:rsidP="00C833B2">
      <w:pPr>
        <w:adjustRightInd w:val="0"/>
        <w:rPr>
          <w:rFonts w:ascii="Meiryo UI" w:eastAsia="Meiryo UI" w:hAnsi="Meiryo UI"/>
          <w:b/>
          <w:sz w:val="32"/>
          <w:bdr w:val="single" w:sz="4" w:space="0" w:color="auto"/>
        </w:rPr>
      </w:pPr>
      <w:r w:rsidRPr="00EA1B9B">
        <w:rPr>
          <w:rFonts w:ascii="Meiryo UI" w:eastAsia="Meiryo UI" w:hAnsi="Meiryo UI" w:hint="eastAsia"/>
          <w:b/>
          <w:sz w:val="32"/>
          <w:bdr w:val="single" w:sz="4" w:space="0" w:color="auto"/>
        </w:rPr>
        <w:t>４　 随時の手続き</w:t>
      </w:r>
      <w:r w:rsidR="005D0385" w:rsidRPr="00EA1B9B">
        <w:rPr>
          <w:rFonts w:ascii="Meiryo UI" w:eastAsia="Meiryo UI" w:hAnsi="Meiryo UI" w:hint="eastAsia"/>
          <w:b/>
          <w:sz w:val="32"/>
          <w:bdr w:val="single" w:sz="4" w:space="0" w:color="auto"/>
        </w:rPr>
        <w:t xml:space="preserve"> </w:t>
      </w:r>
      <w:r w:rsidR="000301B5" w:rsidRPr="00EA1B9B">
        <w:rPr>
          <w:rFonts w:ascii="Meiryo UI" w:eastAsia="Meiryo UI" w:hAnsi="Meiryo UI" w:hint="eastAsia"/>
          <w:sz w:val="32"/>
        </w:rPr>
        <w:t>（納税義務者に異動があった</w:t>
      </w:r>
      <w:r w:rsidR="00E452F7" w:rsidRPr="00EA1B9B">
        <w:rPr>
          <w:rFonts w:ascii="Meiryo UI" w:eastAsia="Meiryo UI" w:hAnsi="Meiryo UI" w:hint="eastAsia"/>
          <w:sz w:val="32"/>
        </w:rPr>
        <w:t>場合</w:t>
      </w:r>
      <w:r w:rsidR="000301B5" w:rsidRPr="00EA1B9B">
        <w:rPr>
          <w:rFonts w:ascii="Meiryo UI" w:eastAsia="Meiryo UI" w:hAnsi="Meiryo UI" w:hint="eastAsia"/>
          <w:sz w:val="32"/>
        </w:rPr>
        <w:t>の手続き等）</w:t>
      </w:r>
      <w:r w:rsidRPr="00EA1B9B">
        <w:rPr>
          <w:rFonts w:ascii="Meiryo UI" w:eastAsia="Meiryo UI" w:hAnsi="Meiryo UI" w:hint="eastAsia"/>
          <w:b/>
          <w:sz w:val="32"/>
          <w:bdr w:val="single" w:sz="4" w:space="0" w:color="auto"/>
        </w:rPr>
        <w:t xml:space="preserve">　　　　　　　　　　　　　　　　　　　　　　</w:t>
      </w:r>
    </w:p>
    <w:p w14:paraId="4E33BC56" w14:textId="77777777" w:rsidR="001D3487" w:rsidRPr="00EA1B9B" w:rsidRDefault="00BC7831" w:rsidP="00C833B2">
      <w:pPr>
        <w:widowControl/>
        <w:adjustRightInd w:val="0"/>
        <w:jc w:val="left"/>
        <w:rPr>
          <w:rFonts w:ascii="Meiryo UI" w:eastAsia="Meiryo UI" w:hAnsi="Meiryo UI"/>
          <w:b/>
          <w:sz w:val="32"/>
          <w:szCs w:val="24"/>
          <w:u w:val="single"/>
        </w:rPr>
      </w:pPr>
      <w:r w:rsidRPr="00EA1B9B">
        <w:rPr>
          <w:rFonts w:ascii="Meiryo UI" w:eastAsia="Meiryo UI" w:hAnsi="Meiryo UI" w:hint="eastAsia"/>
          <w:b/>
          <w:sz w:val="32"/>
          <w:szCs w:val="24"/>
        </w:rPr>
        <w:t>(1)</w:t>
      </w:r>
      <w:r w:rsidR="007F1DFD" w:rsidRPr="00EA1B9B">
        <w:rPr>
          <w:rFonts w:ascii="Meiryo UI" w:eastAsia="Meiryo UI" w:hAnsi="Meiryo UI"/>
          <w:b/>
          <w:sz w:val="32"/>
          <w:szCs w:val="24"/>
        </w:rPr>
        <w:t xml:space="preserve"> </w:t>
      </w:r>
      <w:r w:rsidR="001D3487" w:rsidRPr="00EA1B9B">
        <w:rPr>
          <w:rFonts w:ascii="Meiryo UI" w:eastAsia="Meiryo UI" w:hAnsi="Meiryo UI" w:hint="eastAsia"/>
          <w:b/>
          <w:sz w:val="32"/>
          <w:szCs w:val="24"/>
          <w:u w:val="single"/>
        </w:rPr>
        <w:t>退職者・休職者の徴収方法</w:t>
      </w:r>
    </w:p>
    <w:p w14:paraId="31CD1BAA"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 ６月１日から12 月31日までに退職等をした場合</w:t>
      </w:r>
    </w:p>
    <w:p w14:paraId="24AB1C3B"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特別徴収できなくなった残りの税額は、普通徴収への切替となって納税義務者本人に納付していただきます。利便性と納税の円滑化を考慮し、納税義務者</w:t>
      </w:r>
      <w:r w:rsidR="00675C85" w:rsidRPr="00EA1B9B">
        <w:rPr>
          <w:rFonts w:ascii="Meiryo UI" w:eastAsia="Meiryo UI" w:hAnsi="Meiryo UI" w:hint="eastAsia"/>
          <w:sz w:val="24"/>
          <w:szCs w:val="24"/>
        </w:rPr>
        <w:t>（従業員）</w:t>
      </w:r>
      <w:r w:rsidRPr="00EA1B9B">
        <w:rPr>
          <w:rFonts w:ascii="Meiryo UI" w:eastAsia="Meiryo UI" w:hAnsi="Meiryo UI" w:hint="eastAsia"/>
          <w:sz w:val="24"/>
          <w:szCs w:val="24"/>
        </w:rPr>
        <w:t>の申出又は</w:t>
      </w:r>
      <w:r w:rsidR="00F77718" w:rsidRPr="00EA1B9B">
        <w:rPr>
          <w:rFonts w:ascii="Meiryo UI" w:eastAsia="Meiryo UI" w:hAnsi="Meiryo UI" w:hint="eastAsia"/>
          <w:sz w:val="24"/>
          <w:szCs w:val="24"/>
        </w:rPr>
        <w:t>了承</w:t>
      </w:r>
      <w:r w:rsidRPr="00EA1B9B">
        <w:rPr>
          <w:rFonts w:ascii="Meiryo UI" w:eastAsia="Meiryo UI" w:hAnsi="Meiryo UI" w:hint="eastAsia"/>
          <w:sz w:val="24"/>
          <w:szCs w:val="24"/>
        </w:rPr>
        <w:t>を得て、退職時に支払</w:t>
      </w:r>
      <w:r w:rsidR="00F77718" w:rsidRPr="00EA1B9B">
        <w:rPr>
          <w:rFonts w:ascii="Meiryo UI" w:eastAsia="Meiryo UI" w:hAnsi="Meiryo UI" w:hint="eastAsia"/>
          <w:sz w:val="24"/>
          <w:szCs w:val="24"/>
        </w:rPr>
        <w:t>う</w:t>
      </w:r>
      <w:r w:rsidRPr="00EA1B9B">
        <w:rPr>
          <w:rFonts w:ascii="Meiryo UI" w:eastAsia="Meiryo UI" w:hAnsi="Meiryo UI" w:hint="eastAsia"/>
          <w:sz w:val="24"/>
          <w:szCs w:val="24"/>
        </w:rPr>
        <w:t>給与又は退職手当等から一括徴収（※）</w:t>
      </w:r>
      <w:r w:rsidR="00F77718" w:rsidRPr="00EA1B9B">
        <w:rPr>
          <w:rFonts w:ascii="Meiryo UI" w:eastAsia="Meiryo UI" w:hAnsi="Meiryo UI" w:hint="eastAsia"/>
          <w:sz w:val="24"/>
          <w:szCs w:val="24"/>
        </w:rPr>
        <w:t>する</w:t>
      </w:r>
      <w:r w:rsidRPr="00EA1B9B">
        <w:rPr>
          <w:rFonts w:ascii="Meiryo UI" w:eastAsia="Meiryo UI" w:hAnsi="Meiryo UI" w:hint="eastAsia"/>
          <w:sz w:val="24"/>
          <w:szCs w:val="24"/>
        </w:rPr>
        <w:t>こともできます。</w:t>
      </w:r>
    </w:p>
    <w:p w14:paraId="5366C43F" w14:textId="77777777" w:rsidR="003663BF" w:rsidRPr="00EA1B9B" w:rsidRDefault="001D3487" w:rsidP="00C833B2">
      <w:pPr>
        <w:adjustRightInd w:val="0"/>
        <w:ind w:left="283" w:hangingChars="118" w:hanging="283"/>
        <w:rPr>
          <w:rFonts w:ascii="Meiryo UI" w:eastAsia="Meiryo UI" w:hAnsi="Meiryo UI"/>
          <w:sz w:val="24"/>
          <w:szCs w:val="24"/>
        </w:rPr>
      </w:pPr>
      <w:r w:rsidRPr="00EA1B9B">
        <w:rPr>
          <w:rFonts w:ascii="Meiryo UI" w:eastAsia="Meiryo UI" w:hAnsi="Meiryo UI" w:hint="eastAsia"/>
          <w:sz w:val="24"/>
          <w:szCs w:val="24"/>
        </w:rPr>
        <w:t>※ 一括徴収とは、退職者等の未徴収税額の全部を最後の給与、退職手当等から</w:t>
      </w:r>
      <w:r w:rsidR="00F671B8" w:rsidRPr="00EA1B9B">
        <w:rPr>
          <w:rFonts w:ascii="Meiryo UI" w:eastAsia="Meiryo UI" w:hAnsi="Meiryo UI" w:hint="eastAsia"/>
          <w:sz w:val="24"/>
          <w:szCs w:val="24"/>
        </w:rPr>
        <w:t>引き去りして</w:t>
      </w:r>
      <w:r w:rsidRPr="00EA1B9B">
        <w:rPr>
          <w:rFonts w:ascii="Meiryo UI" w:eastAsia="Meiryo UI" w:hAnsi="Meiryo UI" w:hint="eastAsia"/>
          <w:sz w:val="24"/>
          <w:szCs w:val="24"/>
        </w:rPr>
        <w:t>納入する方法</w:t>
      </w:r>
      <w:r w:rsidR="00675C85" w:rsidRPr="00EA1B9B">
        <w:rPr>
          <w:rFonts w:ascii="Meiryo UI" w:eastAsia="Meiryo UI" w:hAnsi="Meiryo UI" w:hint="eastAsia"/>
          <w:sz w:val="24"/>
          <w:szCs w:val="24"/>
        </w:rPr>
        <w:t>です。</w:t>
      </w:r>
    </w:p>
    <w:p w14:paraId="2883834C" w14:textId="77777777" w:rsidR="001D3487" w:rsidRPr="00EA1B9B" w:rsidRDefault="003663BF" w:rsidP="003663BF">
      <w:pPr>
        <w:adjustRightInd w:val="0"/>
        <w:ind w:leftChars="134" w:left="281" w:firstLine="1"/>
        <w:rPr>
          <w:rFonts w:ascii="Meiryo UI" w:eastAsia="Meiryo UI" w:hAnsi="Meiryo UI"/>
          <w:sz w:val="24"/>
          <w:szCs w:val="24"/>
        </w:rPr>
      </w:pPr>
      <w:r w:rsidRPr="00EA1B9B">
        <w:rPr>
          <w:rFonts w:ascii="Meiryo UI" w:eastAsia="Meiryo UI" w:hAnsi="Meiryo UI" w:hint="eastAsia"/>
          <w:sz w:val="24"/>
          <w:szCs w:val="24"/>
        </w:rPr>
        <w:t>（【給与所得者異動届出書の記載例（退職による一括徴収の場合）】は次ページを参照）</w:t>
      </w:r>
    </w:p>
    <w:p w14:paraId="5850CF5A" w14:textId="77777777" w:rsidR="008464A2" w:rsidRPr="00EA1B9B" w:rsidRDefault="008464A2" w:rsidP="00C833B2">
      <w:pPr>
        <w:adjustRightInd w:val="0"/>
        <w:rPr>
          <w:rFonts w:ascii="Meiryo UI" w:eastAsia="Meiryo UI" w:hAnsi="Meiryo UI"/>
          <w:sz w:val="24"/>
          <w:szCs w:val="24"/>
        </w:rPr>
      </w:pPr>
    </w:p>
    <w:p w14:paraId="2F2F9A3F"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 翌年１月１日から４月30日までに退職等をした場合</w:t>
      </w:r>
    </w:p>
    <w:p w14:paraId="503D219A"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地方税法第321 条の５第２項により、本人の申出がなくても、</w:t>
      </w:r>
      <w:r w:rsidR="00B01A3B" w:rsidRPr="00EA1B9B">
        <w:rPr>
          <w:rFonts w:ascii="Meiryo UI" w:eastAsia="Meiryo UI" w:hAnsi="Meiryo UI" w:hint="eastAsia"/>
          <w:sz w:val="24"/>
          <w:szCs w:val="24"/>
        </w:rPr>
        <w:t>特別徴収できなくなる税額は</w:t>
      </w:r>
      <w:r w:rsidRPr="00EA1B9B">
        <w:rPr>
          <w:rFonts w:ascii="Meiryo UI" w:eastAsia="Meiryo UI" w:hAnsi="Meiryo UI" w:hint="eastAsia"/>
          <w:sz w:val="24"/>
          <w:szCs w:val="24"/>
        </w:rPr>
        <w:t>５月31日までの間に支払</w:t>
      </w:r>
      <w:r w:rsidR="00F77718" w:rsidRPr="00EA1B9B">
        <w:rPr>
          <w:rFonts w:ascii="Meiryo UI" w:eastAsia="Meiryo UI" w:hAnsi="Meiryo UI" w:hint="eastAsia"/>
          <w:sz w:val="24"/>
          <w:szCs w:val="24"/>
        </w:rPr>
        <w:t>う</w:t>
      </w:r>
      <w:r w:rsidRPr="00EA1B9B">
        <w:rPr>
          <w:rFonts w:ascii="Meiryo UI" w:eastAsia="Meiryo UI" w:hAnsi="Meiryo UI" w:hint="eastAsia"/>
          <w:sz w:val="24"/>
          <w:szCs w:val="24"/>
        </w:rPr>
        <w:t>給与又は退職手当等から一括徴収することになっています。 (一括徴収すべき金額が退職手当等の金額を超える場合は、この限りではありません。)</w:t>
      </w:r>
    </w:p>
    <w:p w14:paraId="543EEC0F" w14:textId="77777777" w:rsidR="001D3487" w:rsidRPr="00EA1B9B" w:rsidRDefault="001D3487" w:rsidP="00C833B2">
      <w:pPr>
        <w:adjustRightInd w:val="0"/>
        <w:rPr>
          <w:rFonts w:ascii="Meiryo UI" w:eastAsia="Meiryo UI" w:hAnsi="Meiryo UI"/>
          <w:sz w:val="24"/>
          <w:szCs w:val="24"/>
        </w:rPr>
      </w:pPr>
      <w:r w:rsidRPr="00EA1B9B">
        <w:rPr>
          <w:rFonts w:ascii="Meiryo UI" w:eastAsia="Meiryo UI" w:hAnsi="Meiryo UI" w:hint="eastAsia"/>
          <w:sz w:val="24"/>
          <w:szCs w:val="24"/>
        </w:rPr>
        <w:t>※ ５月退職の場合も、最終月分として特別徴収により納入していただきます。</w:t>
      </w:r>
    </w:p>
    <w:p w14:paraId="0CF2D07F" w14:textId="77777777" w:rsidR="001D3487" w:rsidRPr="00EA1B9B" w:rsidRDefault="001D3487" w:rsidP="00C833B2">
      <w:pPr>
        <w:adjustRightInd w:val="0"/>
        <w:rPr>
          <w:rFonts w:ascii="Meiryo UI" w:eastAsia="Meiryo UI" w:hAnsi="Meiryo UI"/>
          <w:sz w:val="24"/>
          <w:szCs w:val="24"/>
        </w:rPr>
      </w:pPr>
    </w:p>
    <w:p w14:paraId="5A3551D5" w14:textId="77777777" w:rsidR="001D3487" w:rsidRPr="00EA1B9B" w:rsidRDefault="003E2FED" w:rsidP="00C833B2">
      <w:pPr>
        <w:pStyle w:val="a3"/>
        <w:numPr>
          <w:ilvl w:val="0"/>
          <w:numId w:val="13"/>
        </w:numPr>
        <w:adjustRightInd w:val="0"/>
        <w:ind w:leftChars="0"/>
        <w:rPr>
          <w:rFonts w:ascii="Meiryo UI" w:eastAsia="Meiryo UI" w:hAnsi="Meiryo UI"/>
          <w:b/>
          <w:sz w:val="32"/>
          <w:szCs w:val="24"/>
          <w:u w:val="single"/>
        </w:rPr>
      </w:pPr>
      <w:r w:rsidRPr="00EA1B9B">
        <w:rPr>
          <w:rFonts w:ascii="Meiryo UI" w:eastAsia="Meiryo UI" w:hAnsi="Meiryo UI" w:hint="eastAsia"/>
          <w:b/>
          <w:sz w:val="32"/>
          <w:szCs w:val="24"/>
          <w:u w:val="single"/>
        </w:rPr>
        <w:t>給与所得者</w:t>
      </w:r>
      <w:r w:rsidR="001D3487" w:rsidRPr="00EA1B9B">
        <w:rPr>
          <w:rFonts w:ascii="Meiryo UI" w:eastAsia="Meiryo UI" w:hAnsi="Meiryo UI" w:hint="eastAsia"/>
          <w:b/>
          <w:sz w:val="32"/>
          <w:szCs w:val="24"/>
          <w:u w:val="single"/>
        </w:rPr>
        <w:t>異動届</w:t>
      </w:r>
      <w:r w:rsidRPr="00EA1B9B">
        <w:rPr>
          <w:rFonts w:ascii="Meiryo UI" w:eastAsia="Meiryo UI" w:hAnsi="Meiryo UI" w:hint="eastAsia"/>
          <w:b/>
          <w:sz w:val="32"/>
          <w:szCs w:val="24"/>
          <w:u w:val="single"/>
        </w:rPr>
        <w:t>出書</w:t>
      </w:r>
      <w:r w:rsidR="001D3487" w:rsidRPr="00EA1B9B">
        <w:rPr>
          <w:rFonts w:ascii="Meiryo UI" w:eastAsia="Meiryo UI" w:hAnsi="Meiryo UI" w:hint="eastAsia"/>
          <w:b/>
          <w:sz w:val="32"/>
          <w:szCs w:val="24"/>
          <w:u w:val="single"/>
        </w:rPr>
        <w:t>の提出</w:t>
      </w:r>
    </w:p>
    <w:p w14:paraId="4A912CF9" w14:textId="77777777" w:rsidR="001D3487" w:rsidRPr="00EA1B9B" w:rsidRDefault="001D3487" w:rsidP="00C833B2">
      <w:pPr>
        <w:adjustRightInd w:val="0"/>
        <w:ind w:firstLineChars="100" w:firstLine="232"/>
        <w:rPr>
          <w:rFonts w:ascii="Meiryo UI" w:eastAsia="Meiryo UI" w:hAnsi="Meiryo UI"/>
          <w:spacing w:val="-4"/>
          <w:sz w:val="24"/>
          <w:szCs w:val="24"/>
        </w:rPr>
      </w:pPr>
      <w:r w:rsidRPr="00EA1B9B">
        <w:rPr>
          <w:rFonts w:ascii="Meiryo UI" w:eastAsia="Meiryo UI" w:hAnsi="Meiryo UI" w:hint="eastAsia"/>
          <w:spacing w:val="-4"/>
          <w:sz w:val="24"/>
          <w:szCs w:val="24"/>
        </w:rPr>
        <w:t>退職、休職等により給与の支払を受けなくなった方がいる場合は、必ず、その事由が発生した日の属する月の翌月10日までに市町村に</w:t>
      </w:r>
      <w:r w:rsidR="003E2FED" w:rsidRPr="00EA1B9B">
        <w:rPr>
          <w:rFonts w:ascii="Meiryo UI" w:eastAsia="Meiryo UI" w:hAnsi="Meiryo UI" w:hint="eastAsia"/>
          <w:spacing w:val="-4"/>
          <w:sz w:val="24"/>
          <w:szCs w:val="24"/>
        </w:rPr>
        <w:t>給与所得者</w:t>
      </w:r>
      <w:r w:rsidRPr="00EA1B9B">
        <w:rPr>
          <w:rFonts w:ascii="Meiryo UI" w:eastAsia="Meiryo UI" w:hAnsi="Meiryo UI" w:hint="eastAsia"/>
          <w:spacing w:val="-4"/>
          <w:sz w:val="24"/>
          <w:szCs w:val="24"/>
        </w:rPr>
        <w:t>異動届</w:t>
      </w:r>
      <w:r w:rsidR="003E2FED" w:rsidRPr="00EA1B9B">
        <w:rPr>
          <w:rFonts w:ascii="Meiryo UI" w:eastAsia="Meiryo UI" w:hAnsi="Meiryo UI" w:hint="eastAsia"/>
          <w:spacing w:val="-4"/>
          <w:sz w:val="24"/>
          <w:szCs w:val="24"/>
        </w:rPr>
        <w:t>出書</w:t>
      </w:r>
      <w:r w:rsidRPr="00EA1B9B">
        <w:rPr>
          <w:rFonts w:ascii="Meiryo UI" w:eastAsia="Meiryo UI" w:hAnsi="Meiryo UI" w:hint="eastAsia"/>
          <w:spacing w:val="-4"/>
          <w:sz w:val="24"/>
          <w:szCs w:val="24"/>
        </w:rPr>
        <w:t>を提出してください。</w:t>
      </w:r>
    </w:p>
    <w:p w14:paraId="3E772912"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異動届の提出が遅れると、退職者、休職者などの税額が特別徴収義務者</w:t>
      </w:r>
      <w:r w:rsidR="00675C85" w:rsidRPr="00EA1B9B">
        <w:rPr>
          <w:rFonts w:ascii="Meiryo UI" w:eastAsia="Meiryo UI" w:hAnsi="Meiryo UI" w:hint="eastAsia"/>
          <w:sz w:val="24"/>
          <w:szCs w:val="24"/>
        </w:rPr>
        <w:t>（事業者）</w:t>
      </w:r>
      <w:r w:rsidRPr="00EA1B9B">
        <w:rPr>
          <w:rFonts w:ascii="Meiryo UI" w:eastAsia="Meiryo UI" w:hAnsi="Meiryo UI" w:hint="eastAsia"/>
          <w:sz w:val="24"/>
          <w:szCs w:val="24"/>
        </w:rPr>
        <w:t>の滞納額となったり、税額変更や普通徴収への切替え処理が遅れる結果、納税義務者に対して一度に多額の住民税の納付義務を負わせてしまう</w:t>
      </w:r>
      <w:r w:rsidR="003E2FED" w:rsidRPr="00EA1B9B">
        <w:rPr>
          <w:rFonts w:ascii="Meiryo UI" w:eastAsia="Meiryo UI" w:hAnsi="Meiryo UI" w:hint="eastAsia"/>
          <w:sz w:val="24"/>
          <w:szCs w:val="24"/>
        </w:rPr>
        <w:t>おそれ</w:t>
      </w:r>
      <w:r w:rsidRPr="00EA1B9B">
        <w:rPr>
          <w:rFonts w:ascii="Meiryo UI" w:eastAsia="Meiryo UI" w:hAnsi="Meiryo UI" w:hint="eastAsia"/>
          <w:sz w:val="24"/>
          <w:szCs w:val="24"/>
        </w:rPr>
        <w:t>がありますので</w:t>
      </w:r>
      <w:r w:rsidR="00675C85" w:rsidRPr="00EA1B9B">
        <w:rPr>
          <w:rFonts w:ascii="Meiryo UI" w:eastAsia="Meiryo UI" w:hAnsi="Meiryo UI" w:hint="eastAsia"/>
          <w:sz w:val="24"/>
          <w:szCs w:val="24"/>
        </w:rPr>
        <w:t>期限を</w:t>
      </w:r>
      <w:r w:rsidRPr="00EA1B9B">
        <w:rPr>
          <w:rFonts w:ascii="Meiryo UI" w:eastAsia="Meiryo UI" w:hAnsi="Meiryo UI" w:hint="eastAsia"/>
          <w:sz w:val="24"/>
          <w:szCs w:val="24"/>
        </w:rPr>
        <w:t>厳守してください。</w:t>
      </w:r>
    </w:p>
    <w:p w14:paraId="7C6F5E7E" w14:textId="77777777" w:rsidR="001D3487" w:rsidRPr="00EA1B9B" w:rsidRDefault="003C75E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また、</w:t>
      </w:r>
      <w:r w:rsidR="001D3487" w:rsidRPr="00EA1B9B">
        <w:rPr>
          <w:rFonts w:ascii="Meiryo UI" w:eastAsia="Meiryo UI" w:hAnsi="Meiryo UI" w:hint="eastAsia"/>
          <w:sz w:val="24"/>
          <w:szCs w:val="24"/>
        </w:rPr>
        <w:t>「(</w:t>
      </w:r>
      <w:r w:rsidR="00F77718" w:rsidRPr="00EA1B9B">
        <w:rPr>
          <w:rFonts w:ascii="Meiryo UI" w:eastAsia="Meiryo UI" w:hAnsi="Meiryo UI" w:hint="eastAsia"/>
          <w:sz w:val="24"/>
          <w:szCs w:val="24"/>
        </w:rPr>
        <w:t>１</w:t>
      </w:r>
      <w:r w:rsidR="001D3487" w:rsidRPr="00EA1B9B">
        <w:rPr>
          <w:rFonts w:ascii="Meiryo UI" w:eastAsia="Meiryo UI" w:hAnsi="Meiryo UI" w:hint="eastAsia"/>
          <w:sz w:val="24"/>
          <w:szCs w:val="24"/>
        </w:rPr>
        <w:t>) 退職者・休職者の徴収方法」のとおり、徴収方法が切替わることを納税義務者（退職・休職される従業員）に伝えてください。</w:t>
      </w:r>
    </w:p>
    <w:p w14:paraId="57890880"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なお、</w:t>
      </w:r>
      <w:r w:rsidR="003E2FED" w:rsidRPr="00EA1B9B">
        <w:rPr>
          <w:rFonts w:ascii="Meiryo UI" w:eastAsia="Meiryo UI" w:hAnsi="Meiryo UI" w:hint="eastAsia"/>
          <w:sz w:val="24"/>
          <w:szCs w:val="24"/>
        </w:rPr>
        <w:t>給与所得者</w:t>
      </w:r>
      <w:r w:rsidRPr="00EA1B9B">
        <w:rPr>
          <w:rFonts w:ascii="Meiryo UI" w:eastAsia="Meiryo UI" w:hAnsi="Meiryo UI" w:hint="eastAsia"/>
          <w:sz w:val="24"/>
          <w:szCs w:val="24"/>
        </w:rPr>
        <w:t>異動届</w:t>
      </w:r>
      <w:r w:rsidR="003E2FED" w:rsidRPr="00EA1B9B">
        <w:rPr>
          <w:rFonts w:ascii="Meiryo UI" w:eastAsia="Meiryo UI" w:hAnsi="Meiryo UI" w:hint="eastAsia"/>
          <w:sz w:val="24"/>
          <w:szCs w:val="24"/>
        </w:rPr>
        <w:t>出書</w:t>
      </w:r>
      <w:r w:rsidRPr="00EA1B9B">
        <w:rPr>
          <w:rFonts w:ascii="Meiryo UI" w:eastAsia="Meiryo UI" w:hAnsi="Meiryo UI" w:hint="eastAsia"/>
          <w:sz w:val="24"/>
          <w:szCs w:val="24"/>
        </w:rPr>
        <w:t>の</w:t>
      </w:r>
      <w:r w:rsidR="00F77718" w:rsidRPr="00EA1B9B">
        <w:rPr>
          <w:rFonts w:ascii="Meiryo UI" w:eastAsia="Meiryo UI" w:hAnsi="Meiryo UI" w:hint="eastAsia"/>
          <w:sz w:val="24"/>
          <w:szCs w:val="24"/>
        </w:rPr>
        <w:t>記載方法</w:t>
      </w:r>
      <w:r w:rsidRPr="00EA1B9B">
        <w:rPr>
          <w:rFonts w:ascii="Meiryo UI" w:eastAsia="Meiryo UI" w:hAnsi="Meiryo UI" w:hint="eastAsia"/>
          <w:sz w:val="24"/>
          <w:szCs w:val="24"/>
        </w:rPr>
        <w:t>は、各市町村にお問合せください。</w:t>
      </w:r>
    </w:p>
    <w:p w14:paraId="3F17F2BD" w14:textId="77777777" w:rsidR="00050640" w:rsidRPr="00EA1B9B" w:rsidRDefault="00050640" w:rsidP="00C833B2">
      <w:pPr>
        <w:ind w:firstLineChars="100" w:firstLine="240"/>
        <w:rPr>
          <w:rFonts w:ascii="Meiryo UI" w:eastAsia="Meiryo UI" w:hAnsi="Meiryo UI"/>
          <w:sz w:val="24"/>
          <w:szCs w:val="24"/>
        </w:rPr>
      </w:pPr>
    </w:p>
    <w:p w14:paraId="14C80724" w14:textId="77777777" w:rsidR="00FC423D" w:rsidRPr="00EA1B9B" w:rsidRDefault="00FC423D" w:rsidP="00C833B2">
      <w:pPr>
        <w:adjustRightInd w:val="0"/>
        <w:rPr>
          <w:rFonts w:ascii="Meiryo UI" w:eastAsia="Meiryo UI" w:hAnsi="Meiryo UI"/>
          <w:b/>
          <w:sz w:val="24"/>
          <w:szCs w:val="24"/>
        </w:rPr>
      </w:pPr>
      <w:r w:rsidRPr="00EA1B9B">
        <w:rPr>
          <w:rFonts w:ascii="Meiryo UI" w:eastAsia="Meiryo UI" w:hAnsi="Meiryo UI" w:hint="eastAsia"/>
          <w:b/>
          <w:sz w:val="24"/>
          <w:szCs w:val="24"/>
        </w:rPr>
        <w:t>○ 転勤・</w:t>
      </w:r>
      <w:r w:rsidR="00CB25C3" w:rsidRPr="00EA1B9B">
        <w:rPr>
          <w:rFonts w:ascii="Meiryo UI" w:eastAsia="Meiryo UI" w:hAnsi="Meiryo UI" w:hint="eastAsia"/>
          <w:b/>
          <w:sz w:val="24"/>
          <w:szCs w:val="24"/>
        </w:rPr>
        <w:t>転職</w:t>
      </w:r>
      <w:r w:rsidRPr="00EA1B9B">
        <w:rPr>
          <w:rFonts w:ascii="Meiryo UI" w:eastAsia="Meiryo UI" w:hAnsi="Meiryo UI" w:hint="eastAsia"/>
          <w:b/>
          <w:sz w:val="24"/>
          <w:szCs w:val="24"/>
        </w:rPr>
        <w:t>の場合</w:t>
      </w:r>
    </w:p>
    <w:p w14:paraId="58C6B8AF" w14:textId="77777777" w:rsidR="004D15CF" w:rsidRPr="00EA1B9B" w:rsidRDefault="00FC423D" w:rsidP="00C833B2">
      <w:pPr>
        <w:adjustRightInd w:val="0"/>
        <w:ind w:firstLineChars="100" w:firstLine="240"/>
        <w:rPr>
          <w:rFonts w:ascii="Meiryo UI" w:eastAsia="Meiryo UI" w:hAnsi="Meiryo UI"/>
          <w:sz w:val="24"/>
          <w:szCs w:val="23"/>
        </w:rPr>
      </w:pPr>
      <w:r w:rsidRPr="00EA1B9B">
        <w:rPr>
          <w:rFonts w:ascii="Meiryo UI" w:eastAsia="Meiryo UI" w:hAnsi="Meiryo UI" w:hint="eastAsia"/>
          <w:sz w:val="24"/>
          <w:szCs w:val="23"/>
        </w:rPr>
        <w:t>転勤・転職により、新しい事業</w:t>
      </w:r>
      <w:r w:rsidR="008C0E96" w:rsidRPr="00EA1B9B">
        <w:rPr>
          <w:rFonts w:ascii="Meiryo UI" w:eastAsia="Meiryo UI" w:hAnsi="Meiryo UI" w:hint="eastAsia"/>
          <w:sz w:val="24"/>
          <w:szCs w:val="23"/>
        </w:rPr>
        <w:t>者</w:t>
      </w:r>
      <w:r w:rsidRPr="00EA1B9B">
        <w:rPr>
          <w:rFonts w:ascii="Meiryo UI" w:eastAsia="Meiryo UI" w:hAnsi="Meiryo UI" w:hint="eastAsia"/>
          <w:sz w:val="24"/>
          <w:szCs w:val="23"/>
        </w:rPr>
        <w:t>（給与支払者）にて、引き続き特別徴収をする場合は、新しい事業</w:t>
      </w:r>
      <w:r w:rsidR="008C0E96" w:rsidRPr="00EA1B9B">
        <w:rPr>
          <w:rFonts w:ascii="Meiryo UI" w:eastAsia="Meiryo UI" w:hAnsi="Meiryo UI" w:hint="eastAsia"/>
          <w:sz w:val="24"/>
          <w:szCs w:val="23"/>
        </w:rPr>
        <w:t>者</w:t>
      </w:r>
      <w:r w:rsidRPr="00EA1B9B">
        <w:rPr>
          <w:rFonts w:ascii="Meiryo UI" w:eastAsia="Meiryo UI" w:hAnsi="Meiryo UI" w:hint="eastAsia"/>
          <w:sz w:val="24"/>
          <w:szCs w:val="23"/>
        </w:rPr>
        <w:t>（給与支払者）を経由して、市町村に給与所得者異動届出書を提出してください。</w:t>
      </w:r>
    </w:p>
    <w:p w14:paraId="5AA7EBC9" w14:textId="77777777" w:rsidR="00FC02EF" w:rsidRPr="00EA1B9B" w:rsidRDefault="00FC02EF" w:rsidP="00C833B2">
      <w:pPr>
        <w:adjustRightInd w:val="0"/>
        <w:ind w:firstLineChars="100" w:firstLine="240"/>
        <w:rPr>
          <w:rFonts w:ascii="Meiryo UI" w:eastAsia="Meiryo UI" w:hAnsi="Meiryo UI"/>
          <w:sz w:val="24"/>
          <w:szCs w:val="23"/>
        </w:rPr>
      </w:pPr>
    </w:p>
    <w:p w14:paraId="770D7288" w14:textId="77777777" w:rsidR="00FC02EF" w:rsidRPr="00EA1B9B" w:rsidRDefault="00FC02EF" w:rsidP="00C833B2">
      <w:pPr>
        <w:adjustRightInd w:val="0"/>
        <w:ind w:firstLineChars="100" w:firstLine="240"/>
        <w:rPr>
          <w:rFonts w:ascii="Meiryo UI" w:eastAsia="Meiryo UI" w:hAnsi="Meiryo UI"/>
          <w:sz w:val="24"/>
          <w:szCs w:val="23"/>
        </w:rPr>
      </w:pPr>
    </w:p>
    <w:p w14:paraId="59EFB68D" w14:textId="77777777" w:rsidR="00FC02EF" w:rsidRPr="00EA1B9B" w:rsidRDefault="00FC02EF" w:rsidP="00C833B2">
      <w:pPr>
        <w:adjustRightInd w:val="0"/>
        <w:ind w:firstLineChars="100" w:firstLine="240"/>
        <w:rPr>
          <w:rFonts w:ascii="Meiryo UI" w:eastAsia="Meiryo UI" w:hAnsi="Meiryo UI"/>
          <w:sz w:val="24"/>
          <w:szCs w:val="23"/>
        </w:rPr>
      </w:pPr>
    </w:p>
    <w:p w14:paraId="5C3B35D5" w14:textId="77777777" w:rsidR="00FC02EF" w:rsidRPr="00EA1B9B" w:rsidRDefault="00FC02EF" w:rsidP="00C833B2">
      <w:pPr>
        <w:adjustRightInd w:val="0"/>
        <w:ind w:firstLineChars="100" w:firstLine="280"/>
        <w:rPr>
          <w:rFonts w:ascii="Meiryo UI" w:eastAsia="Meiryo UI" w:hAnsi="Meiryo UI"/>
          <w:sz w:val="28"/>
          <w:szCs w:val="24"/>
        </w:rPr>
      </w:pPr>
    </w:p>
    <w:p w14:paraId="668D1AD2" w14:textId="77777777" w:rsidR="006F720A" w:rsidRPr="00EA1B9B" w:rsidRDefault="006F720A" w:rsidP="00C833B2">
      <w:pPr>
        <w:adjustRightInd w:val="0"/>
        <w:ind w:firstLineChars="100" w:firstLine="280"/>
        <w:rPr>
          <w:rFonts w:ascii="Meiryo UI" w:eastAsia="Meiryo UI" w:hAnsi="Meiryo UI"/>
          <w:sz w:val="28"/>
          <w:szCs w:val="24"/>
        </w:rPr>
      </w:pPr>
    </w:p>
    <w:p w14:paraId="4E4AE073" w14:textId="77777777" w:rsidR="006F720A" w:rsidRPr="00EA1B9B" w:rsidRDefault="006F720A" w:rsidP="00C833B2">
      <w:pPr>
        <w:adjustRightInd w:val="0"/>
        <w:ind w:firstLineChars="100" w:firstLine="280"/>
        <w:rPr>
          <w:rFonts w:ascii="Meiryo UI" w:eastAsia="Meiryo UI" w:hAnsi="Meiryo UI"/>
          <w:sz w:val="28"/>
          <w:szCs w:val="24"/>
        </w:rPr>
      </w:pPr>
    </w:p>
    <w:p w14:paraId="299186C7" w14:textId="77777777" w:rsidR="003468D1" w:rsidRDefault="003468D1" w:rsidP="00C833B2">
      <w:pPr>
        <w:pStyle w:val="a3"/>
        <w:numPr>
          <w:ilvl w:val="1"/>
          <w:numId w:val="8"/>
        </w:numPr>
        <w:adjustRightInd w:val="0"/>
        <w:ind w:leftChars="0" w:left="426" w:hanging="357"/>
        <w:rPr>
          <w:rFonts w:ascii="Meiryo UI" w:eastAsia="Meiryo UI" w:hAnsi="Meiryo UI"/>
          <w:b/>
          <w:sz w:val="28"/>
          <w:szCs w:val="24"/>
        </w:rPr>
      </w:pPr>
      <w:r w:rsidRPr="00EA1B9B">
        <w:rPr>
          <w:rFonts w:ascii="Meiryo UI" w:eastAsia="Meiryo UI" w:hAnsi="Meiryo UI" w:hint="eastAsia"/>
          <w:b/>
          <w:sz w:val="28"/>
          <w:szCs w:val="24"/>
        </w:rPr>
        <w:t>給与所得者異動届</w:t>
      </w:r>
      <w:r w:rsidR="008138BE" w:rsidRPr="00EA1B9B">
        <w:rPr>
          <w:rFonts w:ascii="Meiryo UI" w:eastAsia="Meiryo UI" w:hAnsi="Meiryo UI" w:hint="eastAsia"/>
          <w:b/>
          <w:sz w:val="28"/>
          <w:szCs w:val="24"/>
        </w:rPr>
        <w:t>出書</w:t>
      </w:r>
      <w:r w:rsidRPr="00EA1B9B">
        <w:rPr>
          <w:rFonts w:ascii="Meiryo UI" w:eastAsia="Meiryo UI" w:hAnsi="Meiryo UI" w:hint="eastAsia"/>
          <w:b/>
          <w:sz w:val="28"/>
          <w:szCs w:val="24"/>
        </w:rPr>
        <w:t>の記載例（退職による一括徴収の場合）</w:t>
      </w:r>
    </w:p>
    <w:p w14:paraId="4EEC4274" w14:textId="7ADED1AA" w:rsidR="009A66DC" w:rsidRPr="00EA1B9B" w:rsidRDefault="00D62F42" w:rsidP="009A66DC">
      <w:pPr>
        <w:pStyle w:val="a3"/>
        <w:adjustRightInd w:val="0"/>
        <w:ind w:leftChars="0" w:left="0"/>
        <w:rPr>
          <w:rFonts w:ascii="Meiryo UI" w:eastAsia="Meiryo UI" w:hAnsi="Meiryo UI"/>
          <w:b/>
          <w:sz w:val="28"/>
          <w:szCs w:val="24"/>
        </w:rPr>
      </w:pPr>
      <w:r w:rsidRPr="00D62F42">
        <w:rPr>
          <w:noProof/>
        </w:rPr>
        <w:drawing>
          <wp:inline distT="0" distB="0" distL="0" distR="0" wp14:anchorId="62C63AC7" wp14:editId="791B0867">
            <wp:extent cx="6119116" cy="530860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3335" cy="5312260"/>
                    </a:xfrm>
                    <a:prstGeom prst="rect">
                      <a:avLst/>
                    </a:prstGeom>
                    <a:noFill/>
                    <a:ln>
                      <a:noFill/>
                    </a:ln>
                  </pic:spPr>
                </pic:pic>
              </a:graphicData>
            </a:graphic>
          </wp:inline>
        </w:drawing>
      </w:r>
    </w:p>
    <w:p w14:paraId="58BE44E4" w14:textId="77777777" w:rsidR="003468D1" w:rsidRPr="00EA1B9B" w:rsidRDefault="00A57C13" w:rsidP="006F720A">
      <w:pPr>
        <w:pStyle w:val="a3"/>
        <w:numPr>
          <w:ilvl w:val="2"/>
          <w:numId w:val="8"/>
        </w:numPr>
        <w:adjustRightInd w:val="0"/>
        <w:ind w:leftChars="0"/>
        <w:jc w:val="left"/>
        <w:rPr>
          <w:rFonts w:ascii="Meiryo UI" w:eastAsia="Meiryo UI" w:hAnsi="Meiryo UI"/>
          <w:sz w:val="24"/>
          <w:szCs w:val="24"/>
        </w:rPr>
      </w:pPr>
      <w:r w:rsidRPr="00EA1B9B">
        <w:rPr>
          <w:rFonts w:ascii="Meiryo UI" w:eastAsia="Meiryo UI" w:hAnsi="Meiryo UI" w:hint="eastAsia"/>
          <w:sz w:val="24"/>
          <w:szCs w:val="24"/>
        </w:rPr>
        <w:t>市町村によって、様式が一部異なります。</w:t>
      </w:r>
    </w:p>
    <w:p w14:paraId="1665B61F" w14:textId="77777777" w:rsidR="00FE7576" w:rsidRPr="00EA1B9B" w:rsidRDefault="00FE7576" w:rsidP="00C833B2">
      <w:pPr>
        <w:jc w:val="left"/>
        <w:rPr>
          <w:rFonts w:ascii="Meiryo UI" w:eastAsia="Meiryo UI" w:hAnsi="Meiryo UI"/>
          <w:sz w:val="24"/>
          <w:szCs w:val="24"/>
        </w:rPr>
      </w:pPr>
    </w:p>
    <w:p w14:paraId="57088E30" w14:textId="77777777" w:rsidR="00FC423D" w:rsidRPr="00EA1B9B" w:rsidRDefault="00FC423D" w:rsidP="00C833B2">
      <w:pPr>
        <w:pStyle w:val="Default"/>
        <w:numPr>
          <w:ilvl w:val="0"/>
          <w:numId w:val="13"/>
        </w:numPr>
        <w:spacing w:afterLines="50" w:after="120"/>
        <w:rPr>
          <w:rFonts w:ascii="Meiryo UI" w:eastAsia="Meiryo UI" w:hAnsi="Meiryo UI"/>
          <w:b/>
          <w:color w:val="auto"/>
          <w:sz w:val="32"/>
          <w:szCs w:val="32"/>
        </w:rPr>
      </w:pPr>
      <w:r w:rsidRPr="00EA1B9B">
        <w:rPr>
          <w:rFonts w:ascii="Meiryo UI" w:eastAsia="Meiryo UI" w:hAnsi="Meiryo UI" w:hint="eastAsia"/>
          <w:b/>
          <w:color w:val="auto"/>
          <w:sz w:val="32"/>
          <w:szCs w:val="32"/>
          <w:u w:val="single"/>
        </w:rPr>
        <w:t>事業</w:t>
      </w:r>
      <w:r w:rsidR="008C0E96" w:rsidRPr="00EA1B9B">
        <w:rPr>
          <w:rFonts w:ascii="Meiryo UI" w:eastAsia="Meiryo UI" w:hAnsi="Meiryo UI" w:hint="eastAsia"/>
          <w:b/>
          <w:color w:val="auto"/>
          <w:sz w:val="32"/>
          <w:szCs w:val="32"/>
          <w:u w:val="single"/>
        </w:rPr>
        <w:t>者</w:t>
      </w:r>
      <w:r w:rsidRPr="00EA1B9B">
        <w:rPr>
          <w:rFonts w:ascii="Meiryo UI" w:eastAsia="Meiryo UI" w:hAnsi="Meiryo UI" w:hint="eastAsia"/>
          <w:b/>
          <w:color w:val="auto"/>
          <w:sz w:val="32"/>
          <w:szCs w:val="32"/>
          <w:u w:val="single"/>
        </w:rPr>
        <w:t>（給与支払者）の所在地などが変更になった場合</w:t>
      </w:r>
    </w:p>
    <w:p w14:paraId="7E43B9D9" w14:textId="77777777" w:rsidR="00FC423D" w:rsidRPr="00EA1B9B" w:rsidRDefault="00FC423D" w:rsidP="00C833B2">
      <w:pPr>
        <w:pStyle w:val="Default"/>
        <w:ind w:firstLineChars="100" w:firstLine="240"/>
        <w:rPr>
          <w:rFonts w:ascii="Meiryo UI" w:eastAsia="Meiryo UI" w:hAnsi="Meiryo UI"/>
          <w:color w:val="auto"/>
        </w:rPr>
      </w:pPr>
      <w:r w:rsidRPr="00EA1B9B">
        <w:rPr>
          <w:rFonts w:ascii="Meiryo UI" w:eastAsia="Meiryo UI" w:hAnsi="Meiryo UI" w:hint="eastAsia"/>
          <w:color w:val="auto"/>
        </w:rPr>
        <w:t>事業</w:t>
      </w:r>
      <w:r w:rsidR="008C0E96" w:rsidRPr="00EA1B9B">
        <w:rPr>
          <w:rFonts w:ascii="Meiryo UI" w:eastAsia="Meiryo UI" w:hAnsi="Meiryo UI" w:hint="eastAsia"/>
          <w:color w:val="auto"/>
        </w:rPr>
        <w:t>者</w:t>
      </w:r>
      <w:r w:rsidRPr="00EA1B9B">
        <w:rPr>
          <w:rFonts w:ascii="Meiryo UI" w:eastAsia="Meiryo UI" w:hAnsi="Meiryo UI" w:hint="eastAsia"/>
          <w:color w:val="auto"/>
        </w:rPr>
        <w:t>（給与支払者）の所在地・名称又は電話番号等に変更があった場合や、事業所の合併等があった場合は、従業員（納税義務者）の住所地の市町村へ</w:t>
      </w:r>
      <w:r w:rsidR="008E5B97" w:rsidRPr="00EA1B9B">
        <w:rPr>
          <w:rFonts w:ascii="Meiryo UI" w:eastAsia="Meiryo UI" w:hAnsi="Meiryo UI" w:hint="eastAsia"/>
          <w:color w:val="auto"/>
        </w:rPr>
        <w:t>速やか</w:t>
      </w:r>
      <w:r w:rsidRPr="00EA1B9B">
        <w:rPr>
          <w:rFonts w:ascii="Meiryo UI" w:eastAsia="Meiryo UI" w:hAnsi="Meiryo UI" w:hint="eastAsia"/>
          <w:color w:val="auto"/>
        </w:rPr>
        <w:t>に「特別徴収義務者の所在地・名称等変更届出書（市町村により、名称等が異なる場合があります。）」を提出してください。</w:t>
      </w:r>
    </w:p>
    <w:p w14:paraId="073DC80D" w14:textId="77777777" w:rsidR="003468D1" w:rsidRPr="00EA1B9B" w:rsidRDefault="00FC423D"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なお、合併の場合には、給与所得者異動届出書</w:t>
      </w:r>
      <w:r w:rsidR="00230099" w:rsidRPr="00EA1B9B">
        <w:rPr>
          <w:rFonts w:ascii="Meiryo UI" w:eastAsia="Meiryo UI" w:hAnsi="Meiryo UI" w:hint="eastAsia"/>
          <w:sz w:val="24"/>
          <w:szCs w:val="24"/>
        </w:rPr>
        <w:t>の提出が必要となる場合があります。</w:t>
      </w:r>
    </w:p>
    <w:p w14:paraId="683044E8" w14:textId="77777777" w:rsidR="00AF0CB1" w:rsidRPr="00EA1B9B" w:rsidRDefault="00AF0CB1" w:rsidP="00C833B2">
      <w:pPr>
        <w:pStyle w:val="Default"/>
        <w:rPr>
          <w:rFonts w:ascii="Meiryo UI" w:eastAsia="Meiryo UI" w:hAnsi="Meiryo UI"/>
          <w:b/>
          <w:color w:val="auto"/>
          <w:szCs w:val="32"/>
        </w:rPr>
      </w:pPr>
    </w:p>
    <w:p w14:paraId="1ED05C3D" w14:textId="77777777" w:rsidR="00EC0F7B" w:rsidRPr="00EA1B9B" w:rsidRDefault="00EC0F7B" w:rsidP="00C833B2">
      <w:pPr>
        <w:pStyle w:val="Default"/>
        <w:numPr>
          <w:ilvl w:val="0"/>
          <w:numId w:val="13"/>
        </w:numPr>
        <w:spacing w:afterLines="50" w:after="120"/>
        <w:rPr>
          <w:rFonts w:ascii="Meiryo UI" w:eastAsia="Meiryo UI" w:hAnsi="Meiryo UI"/>
          <w:b/>
          <w:color w:val="auto"/>
          <w:sz w:val="32"/>
          <w:szCs w:val="32"/>
        </w:rPr>
      </w:pPr>
      <w:r w:rsidRPr="00EA1B9B">
        <w:rPr>
          <w:rFonts w:ascii="Meiryo UI" w:eastAsia="Meiryo UI" w:hAnsi="Meiryo UI" w:hint="eastAsia"/>
          <w:b/>
          <w:color w:val="auto"/>
          <w:sz w:val="32"/>
          <w:szCs w:val="32"/>
          <w:u w:val="single"/>
        </w:rPr>
        <w:t>特別徴収への切替申請について</w:t>
      </w:r>
    </w:p>
    <w:p w14:paraId="3A6F4F7A" w14:textId="77777777" w:rsidR="00EC0F7B" w:rsidRPr="00EA1B9B" w:rsidRDefault="005E206C" w:rsidP="00C833B2">
      <w:pPr>
        <w:pStyle w:val="Default"/>
        <w:ind w:firstLineChars="100" w:firstLine="240"/>
        <w:rPr>
          <w:rFonts w:ascii="Meiryo UI" w:eastAsia="Meiryo UI" w:hAnsi="Meiryo UI"/>
          <w:color w:val="auto"/>
          <w:szCs w:val="23"/>
        </w:rPr>
      </w:pPr>
      <w:r w:rsidRPr="00EA1B9B">
        <w:rPr>
          <w:rFonts w:ascii="Meiryo UI" w:eastAsia="Meiryo UI" w:hAnsi="Meiryo UI" w:hint="eastAsia"/>
          <w:color w:val="auto"/>
          <w:szCs w:val="23"/>
        </w:rPr>
        <w:t>就職や休職からの職場復帰などによる特別徴収への切替の場合は、</w:t>
      </w:r>
      <w:r w:rsidR="00EC0F7B" w:rsidRPr="00EA1B9B">
        <w:rPr>
          <w:rFonts w:ascii="Meiryo UI" w:eastAsia="Meiryo UI" w:hAnsi="Meiryo UI" w:hint="eastAsia"/>
          <w:color w:val="auto"/>
          <w:szCs w:val="23"/>
        </w:rPr>
        <w:t>「特別徴収への切替申請書（市町村により名称が異なる場合があります。）」を提出してください。</w:t>
      </w:r>
    </w:p>
    <w:p w14:paraId="5B48C174" w14:textId="77777777" w:rsidR="00FC423D" w:rsidRPr="00EA1B9B" w:rsidRDefault="00EC0F7B" w:rsidP="00C833B2">
      <w:pPr>
        <w:adjustRightInd w:val="0"/>
        <w:ind w:firstLineChars="100" w:firstLine="240"/>
        <w:rPr>
          <w:rFonts w:ascii="Meiryo UI" w:eastAsia="Meiryo UI" w:hAnsi="Meiryo UI"/>
          <w:sz w:val="24"/>
          <w:szCs w:val="23"/>
        </w:rPr>
      </w:pPr>
      <w:r w:rsidRPr="00EA1B9B">
        <w:rPr>
          <w:rFonts w:ascii="Meiryo UI" w:eastAsia="Meiryo UI" w:hAnsi="Meiryo UI" w:hint="eastAsia"/>
          <w:sz w:val="24"/>
          <w:szCs w:val="23"/>
        </w:rPr>
        <w:t>ただし、申請時点で普通徴収の納期限が過ぎているものは、特別徴収への切替はできません。</w:t>
      </w:r>
    </w:p>
    <w:p w14:paraId="11325995" w14:textId="77777777" w:rsidR="003663BF" w:rsidRPr="00EA1B9B" w:rsidRDefault="003663BF" w:rsidP="00C833B2">
      <w:pPr>
        <w:adjustRightInd w:val="0"/>
        <w:ind w:firstLineChars="100" w:firstLine="240"/>
        <w:rPr>
          <w:rFonts w:ascii="Meiryo UI" w:eastAsia="Meiryo UI" w:hAnsi="Meiryo UI"/>
          <w:sz w:val="24"/>
          <w:szCs w:val="23"/>
        </w:rPr>
      </w:pPr>
      <w:r w:rsidRPr="00EA1B9B">
        <w:rPr>
          <w:rFonts w:ascii="Meiryo UI" w:eastAsia="Meiryo UI" w:hAnsi="Meiryo UI" w:hint="eastAsia"/>
          <w:sz w:val="24"/>
          <w:szCs w:val="23"/>
        </w:rPr>
        <w:t>（【特別徴収切替申請書の記載例】は次ページを参照）</w:t>
      </w:r>
    </w:p>
    <w:p w14:paraId="53A365D2" w14:textId="77777777" w:rsidR="003468D1" w:rsidRPr="00A52269" w:rsidRDefault="003663BF" w:rsidP="00C833B2">
      <w:pPr>
        <w:pStyle w:val="a3"/>
        <w:numPr>
          <w:ilvl w:val="1"/>
          <w:numId w:val="8"/>
        </w:numPr>
        <w:adjustRightInd w:val="0"/>
        <w:ind w:leftChars="0" w:left="426"/>
        <w:rPr>
          <w:rFonts w:ascii="メイリオ" w:eastAsia="メイリオ" w:hAnsi="メイリオ"/>
          <w:b/>
          <w:sz w:val="28"/>
          <w:szCs w:val="24"/>
        </w:rPr>
      </w:pPr>
      <w:r w:rsidRPr="00EA1B9B">
        <w:rPr>
          <w:rFonts w:ascii="Meiryo UI" w:eastAsia="Meiryo UI" w:hAnsi="Meiryo UI" w:hint="eastAsia"/>
          <w:b/>
          <w:sz w:val="28"/>
          <w:szCs w:val="24"/>
        </w:rPr>
        <w:t>特別徴収</w:t>
      </w:r>
      <w:r w:rsidR="003468D1" w:rsidRPr="00EA1B9B">
        <w:rPr>
          <w:rFonts w:ascii="Meiryo UI" w:eastAsia="Meiryo UI" w:hAnsi="Meiryo UI" w:hint="eastAsia"/>
          <w:b/>
          <w:sz w:val="28"/>
          <w:szCs w:val="24"/>
        </w:rPr>
        <w:t>切替申請書の記載例</w:t>
      </w:r>
    </w:p>
    <w:p w14:paraId="3E860813" w14:textId="77777777" w:rsidR="00A52269" w:rsidRPr="00EA1B9B" w:rsidRDefault="00C22FBB" w:rsidP="00A52269">
      <w:pPr>
        <w:pStyle w:val="a3"/>
        <w:adjustRightInd w:val="0"/>
        <w:ind w:leftChars="46" w:left="97"/>
        <w:rPr>
          <w:rFonts w:ascii="メイリオ" w:eastAsia="メイリオ" w:hAnsi="メイリオ"/>
          <w:b/>
          <w:sz w:val="28"/>
          <w:szCs w:val="24"/>
        </w:rPr>
      </w:pPr>
      <w:r w:rsidRPr="00C22FBB">
        <w:rPr>
          <w:noProof/>
        </w:rPr>
        <w:drawing>
          <wp:inline distT="0" distB="0" distL="0" distR="0" wp14:anchorId="55A70590" wp14:editId="038D5376">
            <wp:extent cx="6119495" cy="41726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9495" cy="4172625"/>
                    </a:xfrm>
                    <a:prstGeom prst="rect">
                      <a:avLst/>
                    </a:prstGeom>
                    <a:noFill/>
                    <a:ln>
                      <a:noFill/>
                    </a:ln>
                  </pic:spPr>
                </pic:pic>
              </a:graphicData>
            </a:graphic>
          </wp:inline>
        </w:drawing>
      </w:r>
    </w:p>
    <w:p w14:paraId="36F09220" w14:textId="77777777" w:rsidR="00A57C13" w:rsidRPr="00EA1B9B" w:rsidRDefault="00A57C13" w:rsidP="00C833B2">
      <w:pPr>
        <w:pStyle w:val="a3"/>
        <w:numPr>
          <w:ilvl w:val="2"/>
          <w:numId w:val="8"/>
        </w:numPr>
        <w:adjustRightInd w:val="0"/>
        <w:ind w:leftChars="0" w:left="1196" w:hanging="357"/>
        <w:jc w:val="left"/>
        <w:rPr>
          <w:rFonts w:ascii="Meiryo UI" w:eastAsia="Meiryo UI" w:hAnsi="Meiryo UI"/>
          <w:sz w:val="24"/>
          <w:szCs w:val="24"/>
        </w:rPr>
      </w:pPr>
      <w:r w:rsidRPr="00EA1B9B">
        <w:rPr>
          <w:rFonts w:ascii="Meiryo UI" w:eastAsia="Meiryo UI" w:hAnsi="Meiryo UI" w:hint="eastAsia"/>
          <w:sz w:val="24"/>
          <w:szCs w:val="24"/>
        </w:rPr>
        <w:t>市町村によって、様式が一部異なります。</w:t>
      </w:r>
    </w:p>
    <w:p w14:paraId="4622AB91" w14:textId="77777777" w:rsidR="00AF0CB1" w:rsidRPr="00EA1B9B" w:rsidRDefault="00AF0CB1" w:rsidP="00C833B2">
      <w:pPr>
        <w:ind w:firstLineChars="100" w:firstLine="280"/>
        <w:rPr>
          <w:rFonts w:ascii="Meiryo UI" w:eastAsia="Meiryo UI" w:hAnsi="Meiryo UI"/>
          <w:sz w:val="28"/>
          <w:szCs w:val="24"/>
        </w:rPr>
      </w:pPr>
    </w:p>
    <w:p w14:paraId="3B1CC0A1" w14:textId="77777777" w:rsidR="003468D1" w:rsidRPr="00EA1B9B" w:rsidRDefault="003468D1" w:rsidP="00C833B2">
      <w:pPr>
        <w:ind w:firstLineChars="100" w:firstLine="280"/>
        <w:rPr>
          <w:rFonts w:ascii="Meiryo UI" w:eastAsia="Meiryo UI" w:hAnsi="Meiryo UI"/>
          <w:sz w:val="28"/>
          <w:szCs w:val="24"/>
        </w:rPr>
      </w:pPr>
    </w:p>
    <w:p w14:paraId="5916A9FE" w14:textId="77777777" w:rsidR="001D3487" w:rsidRPr="00EA1B9B" w:rsidRDefault="00961CC8" w:rsidP="00C833B2">
      <w:pPr>
        <w:pStyle w:val="a3"/>
        <w:numPr>
          <w:ilvl w:val="0"/>
          <w:numId w:val="13"/>
        </w:numPr>
        <w:adjustRightInd w:val="0"/>
        <w:spacing w:afterLines="50" w:after="120"/>
        <w:ind w:leftChars="0"/>
        <w:rPr>
          <w:rFonts w:ascii="Meiryo UI" w:eastAsia="Meiryo UI" w:hAnsi="Meiryo UI"/>
          <w:b/>
          <w:sz w:val="32"/>
          <w:szCs w:val="24"/>
          <w:u w:val="single"/>
        </w:rPr>
      </w:pPr>
      <w:r w:rsidRPr="00EA1B9B">
        <w:rPr>
          <w:rFonts w:ascii="Meiryo UI" w:eastAsia="Meiryo UI" w:hAnsi="Meiryo UI" w:hint="eastAsia"/>
          <w:b/>
          <w:sz w:val="32"/>
          <w:szCs w:val="24"/>
          <w:u w:val="single"/>
        </w:rPr>
        <w:t xml:space="preserve"> </w:t>
      </w:r>
      <w:r w:rsidR="001D3487" w:rsidRPr="00EA1B9B">
        <w:rPr>
          <w:rFonts w:ascii="Meiryo UI" w:eastAsia="Meiryo UI" w:hAnsi="Meiryo UI" w:hint="eastAsia"/>
          <w:b/>
          <w:sz w:val="32"/>
          <w:szCs w:val="24"/>
          <w:u w:val="single"/>
        </w:rPr>
        <w:t>退職所得に係る</w:t>
      </w:r>
      <w:r w:rsidR="001279C1" w:rsidRPr="00EA1B9B">
        <w:rPr>
          <w:rFonts w:ascii="Meiryo UI" w:eastAsia="Meiryo UI" w:hAnsi="Meiryo UI" w:hint="eastAsia"/>
          <w:b/>
          <w:sz w:val="32"/>
          <w:szCs w:val="24"/>
          <w:u w:val="single"/>
        </w:rPr>
        <w:t>個人</w:t>
      </w:r>
      <w:r w:rsidR="001D3487" w:rsidRPr="00EA1B9B">
        <w:rPr>
          <w:rFonts w:ascii="Meiryo UI" w:eastAsia="Meiryo UI" w:hAnsi="Meiryo UI" w:hint="eastAsia"/>
          <w:b/>
          <w:sz w:val="32"/>
          <w:szCs w:val="24"/>
          <w:u w:val="single"/>
        </w:rPr>
        <w:t>住民税の特別徴収</w:t>
      </w:r>
    </w:p>
    <w:p w14:paraId="55845661"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退職所得に</w:t>
      </w:r>
      <w:r w:rsidR="001279C1" w:rsidRPr="00EA1B9B">
        <w:rPr>
          <w:rFonts w:ascii="Meiryo UI" w:eastAsia="Meiryo UI" w:hAnsi="Meiryo UI" w:hint="eastAsia"/>
          <w:sz w:val="24"/>
          <w:szCs w:val="24"/>
        </w:rPr>
        <w:t>係る</w:t>
      </w:r>
      <w:r w:rsidRPr="00EA1B9B">
        <w:rPr>
          <w:rFonts w:ascii="Meiryo UI" w:eastAsia="Meiryo UI" w:hAnsi="Meiryo UI" w:hint="eastAsia"/>
          <w:sz w:val="24"/>
          <w:szCs w:val="24"/>
        </w:rPr>
        <w:t>個人住民税については、</w:t>
      </w:r>
      <w:r w:rsidR="000D0920" w:rsidRPr="00EA1B9B">
        <w:rPr>
          <w:rFonts w:ascii="Meiryo UI" w:eastAsia="Meiryo UI" w:hAnsi="Meiryo UI" w:hint="eastAsia"/>
          <w:sz w:val="24"/>
          <w:szCs w:val="24"/>
        </w:rPr>
        <w:t>毎月給与から引き去りしている住民税</w:t>
      </w:r>
      <w:r w:rsidR="00FE1AB1" w:rsidRPr="00EA1B9B">
        <w:rPr>
          <w:rFonts w:ascii="Meiryo UI" w:eastAsia="Meiryo UI" w:hAnsi="Meiryo UI" w:hint="eastAsia"/>
          <w:sz w:val="24"/>
          <w:szCs w:val="24"/>
        </w:rPr>
        <w:t>（月割額）</w:t>
      </w:r>
      <w:r w:rsidR="000D0920" w:rsidRPr="00EA1B9B">
        <w:rPr>
          <w:rFonts w:ascii="Meiryo UI" w:eastAsia="Meiryo UI" w:hAnsi="Meiryo UI" w:hint="eastAsia"/>
          <w:sz w:val="24"/>
          <w:szCs w:val="24"/>
        </w:rPr>
        <w:t>と区分して、</w:t>
      </w:r>
      <w:r w:rsidRPr="00EA1B9B">
        <w:rPr>
          <w:rFonts w:ascii="Meiryo UI" w:eastAsia="Meiryo UI" w:hAnsi="Meiryo UI" w:hint="eastAsia"/>
          <w:sz w:val="24"/>
          <w:szCs w:val="24"/>
        </w:rPr>
        <w:t>退職手当等が支払われる際に支払者が税額を計算し、退職手当等の支払金額からその住民税額を</w:t>
      </w:r>
      <w:r w:rsidR="000D0920" w:rsidRPr="00EA1B9B">
        <w:rPr>
          <w:rFonts w:ascii="Meiryo UI" w:eastAsia="Meiryo UI" w:hAnsi="Meiryo UI" w:hint="eastAsia"/>
          <w:sz w:val="24"/>
          <w:szCs w:val="24"/>
        </w:rPr>
        <w:t>引き去りして</w:t>
      </w:r>
      <w:r w:rsidRPr="00EA1B9B">
        <w:rPr>
          <w:rFonts w:ascii="Meiryo UI" w:eastAsia="Meiryo UI" w:hAnsi="Meiryo UI" w:hint="eastAsia"/>
          <w:sz w:val="24"/>
          <w:szCs w:val="24"/>
        </w:rPr>
        <w:t>納入(特別徴収)することとされています。</w:t>
      </w:r>
    </w:p>
    <w:p w14:paraId="50F2B0A9"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このように他の所得と区分して課税される退職所得に</w:t>
      </w:r>
      <w:r w:rsidR="001279C1" w:rsidRPr="00EA1B9B">
        <w:rPr>
          <w:rFonts w:ascii="Meiryo UI" w:eastAsia="Meiryo UI" w:hAnsi="Meiryo UI" w:hint="eastAsia"/>
          <w:sz w:val="24"/>
          <w:szCs w:val="24"/>
        </w:rPr>
        <w:t>係る</w:t>
      </w:r>
      <w:r w:rsidRPr="00EA1B9B">
        <w:rPr>
          <w:rFonts w:ascii="Meiryo UI" w:eastAsia="Meiryo UI" w:hAnsi="Meiryo UI" w:hint="eastAsia"/>
          <w:sz w:val="24"/>
          <w:szCs w:val="24"/>
        </w:rPr>
        <w:t>個人住民税を「分離課税に係る所得割」といいます。</w:t>
      </w:r>
    </w:p>
    <w:p w14:paraId="0970330B"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納入していただく市町村は、退職手当等の支払を受けるべき日(通常は退職日)の属する年の１月１日現在における住所地の市町村です。</w:t>
      </w:r>
    </w:p>
    <w:p w14:paraId="3062D2D6" w14:textId="77777777" w:rsidR="00EC0F7B" w:rsidRPr="00EA1B9B" w:rsidRDefault="00EC0F7B" w:rsidP="00C833B2">
      <w:pPr>
        <w:adjustRightInd w:val="0"/>
        <w:ind w:firstLineChars="100" w:firstLine="240"/>
        <w:rPr>
          <w:rFonts w:ascii="Meiryo UI" w:eastAsia="Meiryo UI" w:hAnsi="Meiryo UI"/>
          <w:sz w:val="24"/>
          <w:szCs w:val="24"/>
        </w:rPr>
      </w:pPr>
    </w:p>
    <w:p w14:paraId="5A3F2B2A"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＜退職所得に係る住民税額の計算方法＞</w:t>
      </w:r>
    </w:p>
    <w:p w14:paraId="4467D8C7" w14:textId="77777777" w:rsidR="001D3487" w:rsidRPr="00EA1B9B" w:rsidRDefault="001D3487"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同一年中に２以上の退職手当等の支払を受ける場合は、これらの合計額について算定される退職所得の金額に</w:t>
      </w:r>
      <w:r w:rsidR="000D0920" w:rsidRPr="00EA1B9B">
        <w:rPr>
          <w:rFonts w:ascii="Meiryo UI" w:eastAsia="Meiryo UI" w:hAnsi="Meiryo UI" w:hint="eastAsia"/>
          <w:sz w:val="24"/>
          <w:szCs w:val="24"/>
        </w:rPr>
        <w:t>より</w:t>
      </w:r>
      <w:r w:rsidRPr="00EA1B9B">
        <w:rPr>
          <w:rFonts w:ascii="Meiryo UI" w:eastAsia="Meiryo UI" w:hAnsi="Meiryo UI" w:hint="eastAsia"/>
          <w:sz w:val="24"/>
          <w:szCs w:val="24"/>
        </w:rPr>
        <w:t>計算します。</w:t>
      </w:r>
    </w:p>
    <w:p w14:paraId="5EF4210F" w14:textId="77777777" w:rsidR="006409F4" w:rsidRPr="00EA1B9B" w:rsidRDefault="006409F4" w:rsidP="00C833B2">
      <w:pPr>
        <w:adjustRightInd w:val="0"/>
        <w:ind w:firstLineChars="100" w:firstLine="240"/>
        <w:rPr>
          <w:rFonts w:ascii="Meiryo UI" w:eastAsia="Meiryo UI" w:hAnsi="Meiryo UI"/>
          <w:sz w:val="24"/>
          <w:szCs w:val="24"/>
        </w:rPr>
      </w:pPr>
    </w:p>
    <w:p w14:paraId="56A52353"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ア 退職所得の金額</w:t>
      </w:r>
    </w:p>
    <w:p w14:paraId="1849100E" w14:textId="77777777" w:rsidR="00FE38CC" w:rsidRPr="00EA1B9B" w:rsidRDefault="000D0920" w:rsidP="00C833B2">
      <w:pPr>
        <w:adjustRightInd w:val="0"/>
        <w:ind w:firstLineChars="50" w:firstLine="120"/>
        <w:rPr>
          <w:rFonts w:ascii="Meiryo UI" w:eastAsia="Meiryo UI" w:hAnsi="Meiryo UI"/>
          <w:b/>
          <w:sz w:val="24"/>
          <w:szCs w:val="24"/>
        </w:rPr>
      </w:pPr>
      <w:r w:rsidRPr="00EA1B9B">
        <w:rPr>
          <w:rFonts w:ascii="Meiryo UI" w:eastAsia="Meiryo UI" w:hAnsi="Meiryo UI"/>
          <w:b/>
          <w:sz w:val="24"/>
          <w:szCs w:val="24"/>
        </w:rPr>
        <w:t>(</w:t>
      </w:r>
      <w:r w:rsidR="001D3487" w:rsidRPr="00EA1B9B">
        <w:rPr>
          <w:rFonts w:ascii="Meiryo UI" w:eastAsia="Meiryo UI" w:hAnsi="Meiryo UI" w:hint="eastAsia"/>
          <w:b/>
          <w:sz w:val="24"/>
          <w:szCs w:val="24"/>
        </w:rPr>
        <w:t>ア</w:t>
      </w:r>
      <w:r w:rsidRPr="00EA1B9B">
        <w:rPr>
          <w:rFonts w:ascii="Meiryo UI" w:eastAsia="Meiryo UI" w:hAnsi="Meiryo UI" w:hint="eastAsia"/>
          <w:b/>
          <w:sz w:val="24"/>
          <w:szCs w:val="24"/>
        </w:rPr>
        <w:t>)</w:t>
      </w:r>
      <w:r w:rsidR="001D3487" w:rsidRPr="00EA1B9B">
        <w:rPr>
          <w:rFonts w:ascii="Meiryo UI" w:eastAsia="Meiryo UI" w:hAnsi="Meiryo UI" w:hint="eastAsia"/>
          <w:b/>
          <w:sz w:val="24"/>
          <w:szCs w:val="24"/>
        </w:rPr>
        <w:t xml:space="preserve"> 退職所得の金額</w:t>
      </w:r>
    </w:p>
    <w:p w14:paraId="45F9A7F3" w14:textId="77777777" w:rsidR="001D3487" w:rsidRPr="00EA1B9B" w:rsidRDefault="001D3487" w:rsidP="00C833B2">
      <w:pPr>
        <w:adjustRightInd w:val="0"/>
        <w:ind w:leftChars="100" w:left="210" w:firstLineChars="50" w:firstLine="120"/>
        <w:rPr>
          <w:rFonts w:ascii="Meiryo UI" w:eastAsia="Meiryo UI" w:hAnsi="Meiryo UI"/>
          <w:sz w:val="24"/>
          <w:szCs w:val="24"/>
        </w:rPr>
      </w:pPr>
      <w:r w:rsidRPr="00EA1B9B">
        <w:rPr>
          <w:rFonts w:ascii="Meiryo UI" w:eastAsia="Meiryo UI" w:hAnsi="Meiryo UI" w:hint="eastAsia"/>
          <w:sz w:val="24"/>
          <w:szCs w:val="24"/>
        </w:rPr>
        <w:t>（収入金額－退職所得控除額）×１／２（※１）</w:t>
      </w:r>
      <w:r w:rsidR="00FE38CC" w:rsidRPr="00EA1B9B">
        <w:rPr>
          <w:rFonts w:ascii="Meiryo UI" w:eastAsia="Meiryo UI" w:hAnsi="Meiryo UI" w:hint="eastAsia"/>
          <w:sz w:val="24"/>
          <w:szCs w:val="24"/>
        </w:rPr>
        <w:t xml:space="preserve">　　　</w:t>
      </w:r>
      <w:r w:rsidRPr="00EA1B9B">
        <w:rPr>
          <w:rFonts w:ascii="Meiryo UI" w:eastAsia="Meiryo UI" w:hAnsi="Meiryo UI" w:hint="eastAsia"/>
          <w:sz w:val="24"/>
          <w:szCs w:val="24"/>
        </w:rPr>
        <w:t>(1</w:t>
      </w:r>
      <w:r w:rsidR="00A02D32" w:rsidRPr="00EA1B9B">
        <w:rPr>
          <w:rFonts w:ascii="Meiryo UI" w:eastAsia="Meiryo UI" w:hAnsi="Meiryo UI" w:hint="eastAsia"/>
          <w:sz w:val="24"/>
          <w:szCs w:val="24"/>
        </w:rPr>
        <w:t>,</w:t>
      </w:r>
      <w:r w:rsidRPr="00EA1B9B">
        <w:rPr>
          <w:rFonts w:ascii="Meiryo UI" w:eastAsia="Meiryo UI" w:hAnsi="Meiryo UI" w:hint="eastAsia"/>
          <w:sz w:val="24"/>
          <w:szCs w:val="24"/>
        </w:rPr>
        <w:t>000 円未満の端数切捨て)</w:t>
      </w:r>
    </w:p>
    <w:p w14:paraId="15ACFE54" w14:textId="77777777" w:rsidR="001D3487" w:rsidRPr="00EA1B9B" w:rsidRDefault="000D0920" w:rsidP="00C833B2">
      <w:pPr>
        <w:adjustRightInd w:val="0"/>
        <w:ind w:firstLineChars="50" w:firstLine="120"/>
        <w:rPr>
          <w:rFonts w:ascii="Meiryo UI" w:eastAsia="Meiryo UI" w:hAnsi="Meiryo UI"/>
          <w:sz w:val="24"/>
          <w:szCs w:val="24"/>
        </w:rPr>
      </w:pPr>
      <w:r w:rsidRPr="00EA1B9B">
        <w:rPr>
          <w:rFonts w:ascii="Meiryo UI" w:eastAsia="Meiryo UI" w:hAnsi="Meiryo UI"/>
          <w:b/>
          <w:sz w:val="24"/>
          <w:szCs w:val="24"/>
        </w:rPr>
        <w:t>(</w:t>
      </w:r>
      <w:r w:rsidR="001D3487" w:rsidRPr="00EA1B9B">
        <w:rPr>
          <w:rFonts w:ascii="Meiryo UI" w:eastAsia="Meiryo UI" w:hAnsi="Meiryo UI" w:hint="eastAsia"/>
          <w:b/>
          <w:sz w:val="24"/>
          <w:szCs w:val="24"/>
        </w:rPr>
        <w:t>イ</w:t>
      </w:r>
      <w:r w:rsidRPr="00EA1B9B">
        <w:rPr>
          <w:rFonts w:ascii="Meiryo UI" w:eastAsia="Meiryo UI" w:hAnsi="Meiryo UI" w:hint="eastAsia"/>
          <w:b/>
          <w:sz w:val="24"/>
          <w:szCs w:val="24"/>
        </w:rPr>
        <w:t>)</w:t>
      </w:r>
      <w:r w:rsidR="001D3487" w:rsidRPr="00EA1B9B">
        <w:rPr>
          <w:rFonts w:ascii="Meiryo UI" w:eastAsia="Meiryo UI" w:hAnsi="Meiryo UI" w:hint="eastAsia"/>
          <w:b/>
          <w:sz w:val="24"/>
          <w:szCs w:val="24"/>
        </w:rPr>
        <w:t xml:space="preserve"> 退職所得控除額の計算</w:t>
      </w:r>
      <w:r w:rsidR="001D3487" w:rsidRPr="00EA1B9B">
        <w:rPr>
          <w:rFonts w:ascii="Meiryo UI" w:eastAsia="Meiryo UI" w:hAnsi="Meiryo UI" w:hint="eastAsia"/>
          <w:sz w:val="24"/>
          <w:szCs w:val="24"/>
        </w:rPr>
        <w:t>（※２）</w:t>
      </w:r>
    </w:p>
    <w:p w14:paraId="28A5A952" w14:textId="77777777" w:rsidR="001D3487" w:rsidRPr="00EA1B9B" w:rsidRDefault="001D3487" w:rsidP="00C833B2">
      <w:pPr>
        <w:adjustRightInd w:val="0"/>
        <w:ind w:firstLineChars="150" w:firstLine="360"/>
        <w:rPr>
          <w:rFonts w:ascii="Meiryo UI" w:eastAsia="Meiryo UI" w:hAnsi="Meiryo UI"/>
          <w:sz w:val="24"/>
          <w:szCs w:val="24"/>
        </w:rPr>
      </w:pPr>
      <w:r w:rsidRPr="00EA1B9B">
        <w:rPr>
          <w:rFonts w:ascii="Meiryo UI" w:eastAsia="Meiryo UI" w:hAnsi="Meiryo UI" w:hint="eastAsia"/>
          <w:sz w:val="24"/>
          <w:szCs w:val="24"/>
        </w:rPr>
        <w:t>a 勤続年数が20年以下の場合</w:t>
      </w:r>
    </w:p>
    <w:p w14:paraId="765D693B" w14:textId="77777777" w:rsidR="001D3487" w:rsidRPr="00EA1B9B" w:rsidRDefault="001D3487" w:rsidP="00C833B2">
      <w:pPr>
        <w:adjustRightInd w:val="0"/>
        <w:ind w:firstLineChars="250" w:firstLine="600"/>
        <w:rPr>
          <w:rFonts w:ascii="Meiryo UI" w:eastAsia="Meiryo UI" w:hAnsi="Meiryo UI"/>
          <w:sz w:val="24"/>
          <w:szCs w:val="24"/>
        </w:rPr>
      </w:pPr>
      <w:r w:rsidRPr="00EA1B9B">
        <w:rPr>
          <w:rFonts w:ascii="Meiryo UI" w:eastAsia="Meiryo UI" w:hAnsi="Meiryo UI" w:hint="eastAsia"/>
          <w:sz w:val="24"/>
          <w:szCs w:val="24"/>
        </w:rPr>
        <w:t>40万円×勤続年数 (80万円に満たないときは、80万円)</w:t>
      </w:r>
    </w:p>
    <w:p w14:paraId="789AF058" w14:textId="77777777" w:rsidR="001D3487" w:rsidRPr="00EA1B9B" w:rsidRDefault="001D3487" w:rsidP="00C833B2">
      <w:pPr>
        <w:adjustRightInd w:val="0"/>
        <w:ind w:firstLineChars="150" w:firstLine="360"/>
        <w:rPr>
          <w:rFonts w:ascii="Meiryo UI" w:eastAsia="Meiryo UI" w:hAnsi="Meiryo UI"/>
          <w:sz w:val="24"/>
          <w:szCs w:val="24"/>
        </w:rPr>
      </w:pPr>
      <w:r w:rsidRPr="00EA1B9B">
        <w:rPr>
          <w:rFonts w:ascii="Meiryo UI" w:eastAsia="Meiryo UI" w:hAnsi="Meiryo UI" w:hint="eastAsia"/>
          <w:sz w:val="24"/>
          <w:szCs w:val="24"/>
        </w:rPr>
        <w:t>b 勤続年数が20 年を超える場合</w:t>
      </w:r>
    </w:p>
    <w:p w14:paraId="6B03602B" w14:textId="77777777" w:rsidR="001D3487" w:rsidRPr="00EA1B9B" w:rsidRDefault="001D3487" w:rsidP="00C833B2">
      <w:pPr>
        <w:adjustRightInd w:val="0"/>
        <w:ind w:firstLineChars="250" w:firstLine="600"/>
        <w:rPr>
          <w:rFonts w:ascii="Meiryo UI" w:eastAsia="Meiryo UI" w:hAnsi="Meiryo UI"/>
          <w:sz w:val="24"/>
          <w:szCs w:val="24"/>
        </w:rPr>
      </w:pPr>
      <w:r w:rsidRPr="00EA1B9B">
        <w:rPr>
          <w:rFonts w:ascii="Meiryo UI" w:eastAsia="Meiryo UI" w:hAnsi="Meiryo UI" w:hint="eastAsia"/>
          <w:sz w:val="24"/>
          <w:szCs w:val="24"/>
        </w:rPr>
        <w:t>800万円＋70万円×（勤続年数－20 年）</w:t>
      </w:r>
    </w:p>
    <w:p w14:paraId="7B8D49BA" w14:textId="77777777" w:rsidR="00EC0F7B" w:rsidRPr="00EA1B9B" w:rsidRDefault="00EC0F7B" w:rsidP="00C833B2">
      <w:pPr>
        <w:adjustRightInd w:val="0"/>
        <w:rPr>
          <w:rFonts w:ascii="Meiryo UI" w:eastAsia="Meiryo UI" w:hAnsi="Meiryo UI"/>
          <w:sz w:val="24"/>
          <w:szCs w:val="24"/>
        </w:rPr>
      </w:pPr>
    </w:p>
    <w:p w14:paraId="76526B5D" w14:textId="290A06C4" w:rsidR="001D3487" w:rsidRPr="00FB270F" w:rsidRDefault="001D3487" w:rsidP="003B5D28">
      <w:pPr>
        <w:adjustRightInd w:val="0"/>
        <w:ind w:leftChars="177" w:left="852" w:hangingChars="200" w:hanging="480"/>
        <w:rPr>
          <w:rFonts w:ascii="Meiryo UI" w:eastAsia="Meiryo UI" w:hAnsi="Meiryo UI"/>
          <w:sz w:val="24"/>
          <w:szCs w:val="24"/>
        </w:rPr>
      </w:pPr>
      <w:r w:rsidRPr="00EA1B9B">
        <w:rPr>
          <w:rFonts w:ascii="Meiryo UI" w:eastAsia="Meiryo UI" w:hAnsi="Meiryo UI" w:hint="eastAsia"/>
          <w:sz w:val="24"/>
          <w:szCs w:val="24"/>
        </w:rPr>
        <w:t>※１ 勤続年数５年以内の法人役員等については「１／２」は適用されません。</w:t>
      </w:r>
      <w:r w:rsidR="00D9217E" w:rsidRPr="00FB270F">
        <w:rPr>
          <w:rFonts w:ascii="Meiryo UI" w:eastAsia="Meiryo UI" w:hAnsi="Meiryo UI" w:hint="eastAsia"/>
          <w:sz w:val="24"/>
          <w:szCs w:val="24"/>
        </w:rPr>
        <w:t>また</w:t>
      </w:r>
      <w:r w:rsidR="003B5D28" w:rsidRPr="00FB270F">
        <w:rPr>
          <w:rFonts w:ascii="Meiryo UI" w:eastAsia="Meiryo UI" w:hAnsi="Meiryo UI" w:hint="eastAsia"/>
          <w:sz w:val="24"/>
          <w:szCs w:val="24"/>
        </w:rPr>
        <w:t>、勤続年数5年以内</w:t>
      </w:r>
      <w:r w:rsidR="00013708" w:rsidRPr="00FB270F">
        <w:rPr>
          <w:rFonts w:ascii="Meiryo UI" w:eastAsia="Meiryo UI" w:hAnsi="Meiryo UI" w:hint="eastAsia"/>
          <w:sz w:val="24"/>
          <w:szCs w:val="24"/>
        </w:rPr>
        <w:t>の</w:t>
      </w:r>
      <w:r w:rsidR="003B5D28" w:rsidRPr="00FB270F">
        <w:rPr>
          <w:rFonts w:ascii="Meiryo UI" w:eastAsia="Meiryo UI" w:hAnsi="Meiryo UI" w:hint="eastAsia"/>
          <w:sz w:val="24"/>
          <w:szCs w:val="24"/>
        </w:rPr>
        <w:t>法人役員等</w:t>
      </w:r>
      <w:r w:rsidR="00D9217E" w:rsidRPr="00FB270F">
        <w:rPr>
          <w:rFonts w:ascii="Meiryo UI" w:eastAsia="Meiryo UI" w:hAnsi="Meiryo UI" w:hint="eastAsia"/>
          <w:sz w:val="24"/>
          <w:szCs w:val="24"/>
        </w:rPr>
        <w:t>以外については、</w:t>
      </w:r>
      <w:r w:rsidR="003B5D28" w:rsidRPr="00FB270F">
        <w:rPr>
          <w:rFonts w:ascii="Meiryo UI" w:eastAsia="Meiryo UI" w:hAnsi="Meiryo UI" w:hint="eastAsia"/>
          <w:sz w:val="24"/>
          <w:szCs w:val="24"/>
        </w:rPr>
        <w:t>退職所得控除額を控除した</w:t>
      </w:r>
      <w:r w:rsidR="00D9217E" w:rsidRPr="00FB270F">
        <w:rPr>
          <w:rFonts w:ascii="Meiryo UI" w:eastAsia="Meiryo UI" w:hAnsi="Meiryo UI" w:hint="eastAsia"/>
          <w:sz w:val="24"/>
          <w:szCs w:val="24"/>
        </w:rPr>
        <w:t>残</w:t>
      </w:r>
      <w:r w:rsidR="003B5D28" w:rsidRPr="00FB270F">
        <w:rPr>
          <w:rFonts w:ascii="Meiryo UI" w:eastAsia="Meiryo UI" w:hAnsi="Meiryo UI" w:hint="eastAsia"/>
          <w:sz w:val="24"/>
          <w:szCs w:val="24"/>
        </w:rPr>
        <w:t>額の300万円を超える部分について</w:t>
      </w:r>
      <w:r w:rsidR="00D9217E" w:rsidRPr="00FB270F">
        <w:rPr>
          <w:rFonts w:ascii="Meiryo UI" w:eastAsia="Meiryo UI" w:hAnsi="Meiryo UI" w:hint="eastAsia"/>
          <w:sz w:val="24"/>
          <w:szCs w:val="24"/>
        </w:rPr>
        <w:t>、「１／２」</w:t>
      </w:r>
      <w:r w:rsidR="003B5D28" w:rsidRPr="00FB270F">
        <w:rPr>
          <w:rFonts w:ascii="Meiryo UI" w:eastAsia="Meiryo UI" w:hAnsi="Meiryo UI" w:hint="eastAsia"/>
          <w:sz w:val="24"/>
          <w:szCs w:val="24"/>
        </w:rPr>
        <w:t>は適用されません。</w:t>
      </w:r>
    </w:p>
    <w:p w14:paraId="52EDC64C" w14:textId="77777777" w:rsidR="001D3487" w:rsidRPr="00EA1B9B" w:rsidRDefault="003A1C4E" w:rsidP="00C833B2">
      <w:pPr>
        <w:adjustRightInd w:val="0"/>
        <w:ind w:leftChars="203" w:left="851" w:hangingChars="177" w:hanging="425"/>
        <w:rPr>
          <w:rFonts w:ascii="Meiryo UI" w:eastAsia="Meiryo UI" w:hAnsi="Meiryo UI"/>
          <w:sz w:val="24"/>
          <w:szCs w:val="24"/>
        </w:rPr>
      </w:pPr>
      <w:r w:rsidRPr="00EA1B9B">
        <w:rPr>
          <w:rFonts w:ascii="Meiryo UI" w:eastAsia="Meiryo UI" w:hAnsi="Meiryo UI" w:hint="eastAsia"/>
          <w:sz w:val="24"/>
          <w:szCs w:val="24"/>
        </w:rPr>
        <w:t xml:space="preserve">※２ </w:t>
      </w:r>
      <w:r w:rsidR="001D3487" w:rsidRPr="00EA1B9B">
        <w:rPr>
          <w:rFonts w:ascii="Meiryo UI" w:eastAsia="Meiryo UI" w:hAnsi="Meiryo UI" w:hint="eastAsia"/>
          <w:sz w:val="24"/>
          <w:szCs w:val="24"/>
        </w:rPr>
        <w:t>退職手当等の支払を受ける者が在職中に障害者に該当することになり退職した場合は、上記a 又はb の金額に100 万円を加算した金額が控除されます。</w:t>
      </w:r>
    </w:p>
    <w:p w14:paraId="06DD20AA" w14:textId="77777777" w:rsidR="001D3487" w:rsidRPr="00EA1B9B" w:rsidRDefault="001D3487" w:rsidP="00C833B2">
      <w:pPr>
        <w:adjustRightInd w:val="0"/>
        <w:rPr>
          <w:rFonts w:ascii="Meiryo UI" w:eastAsia="Meiryo UI" w:hAnsi="Meiryo UI"/>
          <w:sz w:val="24"/>
          <w:szCs w:val="24"/>
        </w:rPr>
      </w:pPr>
    </w:p>
    <w:p w14:paraId="6C3ABF12"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イ 特別徴収すべき税額の計算</w:t>
      </w:r>
    </w:p>
    <w:p w14:paraId="24C100EA" w14:textId="77777777" w:rsidR="001D3487" w:rsidRPr="00EA1B9B" w:rsidRDefault="001D3487" w:rsidP="00C833B2">
      <w:pPr>
        <w:adjustRightInd w:val="0"/>
        <w:ind w:firstLineChars="105" w:firstLine="252"/>
        <w:rPr>
          <w:rFonts w:ascii="Meiryo UI" w:eastAsia="Meiryo UI" w:hAnsi="Meiryo UI"/>
          <w:sz w:val="24"/>
          <w:szCs w:val="24"/>
        </w:rPr>
      </w:pPr>
      <w:r w:rsidRPr="00EA1B9B">
        <w:rPr>
          <w:rFonts w:ascii="Meiryo UI" w:eastAsia="Meiryo UI" w:hAnsi="Meiryo UI" w:hint="eastAsia"/>
          <w:sz w:val="24"/>
          <w:szCs w:val="24"/>
        </w:rPr>
        <w:t>退職所得の金額に、税率10％（市町村民税：６％と県民税:４％）を適用して計算します。</w:t>
      </w:r>
    </w:p>
    <w:p w14:paraId="1B4CCFBA" w14:textId="77777777" w:rsidR="001D3487" w:rsidRPr="00EA1B9B" w:rsidRDefault="001D3487" w:rsidP="00C833B2">
      <w:pPr>
        <w:adjustRightInd w:val="0"/>
        <w:ind w:leftChars="228" w:left="707" w:hangingChars="95" w:hanging="228"/>
        <w:rPr>
          <w:rFonts w:ascii="Meiryo UI" w:eastAsia="Meiryo UI" w:hAnsi="Meiryo UI"/>
          <w:sz w:val="24"/>
          <w:szCs w:val="24"/>
        </w:rPr>
      </w:pPr>
      <w:r w:rsidRPr="00EA1B9B">
        <w:rPr>
          <w:rFonts w:ascii="Meiryo UI" w:eastAsia="Meiryo UI" w:hAnsi="Meiryo UI" w:hint="eastAsia"/>
          <w:sz w:val="24"/>
          <w:szCs w:val="24"/>
        </w:rPr>
        <w:t>※ 特別徴収すべき税額に、100円未満の端数がある場合は、それぞれの100 円未満の端数を切り捨てます。</w:t>
      </w:r>
    </w:p>
    <w:p w14:paraId="6CC9C751" w14:textId="77777777" w:rsidR="00EC0F7B" w:rsidRPr="00EA1B9B" w:rsidRDefault="00EC0F7B" w:rsidP="00C833B2">
      <w:pPr>
        <w:adjustRightInd w:val="0"/>
        <w:rPr>
          <w:rFonts w:ascii="Meiryo UI" w:eastAsia="Meiryo UI" w:hAnsi="Meiryo UI"/>
          <w:sz w:val="24"/>
          <w:szCs w:val="24"/>
        </w:rPr>
      </w:pPr>
    </w:p>
    <w:p w14:paraId="13F069D6" w14:textId="77777777" w:rsidR="001D3487" w:rsidRPr="00EA1B9B" w:rsidRDefault="001D3487" w:rsidP="00C833B2">
      <w:pPr>
        <w:adjustRightInd w:val="0"/>
        <w:rPr>
          <w:rFonts w:ascii="Meiryo UI" w:eastAsia="Meiryo UI" w:hAnsi="Meiryo UI"/>
          <w:b/>
          <w:sz w:val="24"/>
          <w:szCs w:val="24"/>
        </w:rPr>
      </w:pPr>
      <w:r w:rsidRPr="00EA1B9B">
        <w:rPr>
          <w:rFonts w:ascii="Meiryo UI" w:eastAsia="Meiryo UI" w:hAnsi="Meiryo UI" w:hint="eastAsia"/>
          <w:b/>
          <w:sz w:val="24"/>
          <w:szCs w:val="24"/>
        </w:rPr>
        <w:t>ウ 納入の手続き</w:t>
      </w:r>
    </w:p>
    <w:p w14:paraId="0918F084" w14:textId="77777777" w:rsidR="001D3487" w:rsidRPr="00EA1B9B" w:rsidRDefault="00ED38BD" w:rsidP="00C833B2">
      <w:pPr>
        <w:adjustRightInd w:val="0"/>
        <w:ind w:firstLineChars="100" w:firstLine="240"/>
        <w:rPr>
          <w:rFonts w:ascii="Meiryo UI" w:eastAsia="Meiryo UI" w:hAnsi="Meiryo UI"/>
          <w:sz w:val="24"/>
          <w:szCs w:val="24"/>
        </w:rPr>
      </w:pPr>
      <w:r w:rsidRPr="00EA1B9B">
        <w:rPr>
          <w:rFonts w:ascii="Meiryo UI" w:eastAsia="Meiryo UI" w:hAnsi="Meiryo UI" w:hint="eastAsia"/>
          <w:sz w:val="24"/>
          <w:szCs w:val="24"/>
        </w:rPr>
        <w:t>事業</w:t>
      </w:r>
      <w:r w:rsidR="008C0E96" w:rsidRPr="00EA1B9B">
        <w:rPr>
          <w:rFonts w:ascii="Meiryo UI" w:eastAsia="Meiryo UI" w:hAnsi="Meiryo UI" w:hint="eastAsia"/>
          <w:sz w:val="24"/>
          <w:szCs w:val="24"/>
        </w:rPr>
        <w:t>者</w:t>
      </w:r>
      <w:r w:rsidRPr="00EA1B9B">
        <w:rPr>
          <w:rFonts w:ascii="Meiryo UI" w:eastAsia="Meiryo UI" w:hAnsi="Meiryo UI" w:hint="eastAsia"/>
          <w:sz w:val="24"/>
          <w:szCs w:val="24"/>
        </w:rPr>
        <w:t>（</w:t>
      </w:r>
      <w:r w:rsidR="001D3487" w:rsidRPr="00EA1B9B">
        <w:rPr>
          <w:rFonts w:ascii="Meiryo UI" w:eastAsia="Meiryo UI" w:hAnsi="Meiryo UI" w:hint="eastAsia"/>
          <w:sz w:val="24"/>
          <w:szCs w:val="24"/>
        </w:rPr>
        <w:t>退職手当</w:t>
      </w:r>
      <w:r w:rsidR="00E569C3" w:rsidRPr="00EA1B9B">
        <w:rPr>
          <w:rFonts w:ascii="Meiryo UI" w:eastAsia="Meiryo UI" w:hAnsi="Meiryo UI" w:hint="eastAsia"/>
          <w:sz w:val="24"/>
          <w:szCs w:val="24"/>
        </w:rPr>
        <w:t>等</w:t>
      </w:r>
      <w:r w:rsidR="001D3487" w:rsidRPr="00EA1B9B">
        <w:rPr>
          <w:rFonts w:ascii="Meiryo UI" w:eastAsia="Meiryo UI" w:hAnsi="Meiryo UI" w:hint="eastAsia"/>
          <w:sz w:val="24"/>
          <w:szCs w:val="24"/>
        </w:rPr>
        <w:t>の支払者</w:t>
      </w:r>
      <w:r w:rsidRPr="00EA1B9B">
        <w:rPr>
          <w:rFonts w:ascii="Meiryo UI" w:eastAsia="Meiryo UI" w:hAnsi="Meiryo UI" w:hint="eastAsia"/>
          <w:sz w:val="24"/>
          <w:szCs w:val="24"/>
        </w:rPr>
        <w:t>）</w:t>
      </w:r>
      <w:r w:rsidR="001D3487" w:rsidRPr="00EA1B9B">
        <w:rPr>
          <w:rFonts w:ascii="Meiryo UI" w:eastAsia="Meiryo UI" w:hAnsi="Meiryo UI" w:hint="eastAsia"/>
          <w:sz w:val="24"/>
          <w:szCs w:val="24"/>
        </w:rPr>
        <w:t>は、「市町村民税・県民税納入申告書」に</w:t>
      </w:r>
      <w:r w:rsidR="008E5B97" w:rsidRPr="00EA1B9B">
        <w:rPr>
          <w:rFonts w:ascii="Meiryo UI" w:eastAsia="Meiryo UI" w:hAnsi="Meiryo UI" w:hint="eastAsia"/>
          <w:sz w:val="24"/>
          <w:szCs w:val="24"/>
        </w:rPr>
        <w:t>必要</w:t>
      </w:r>
      <w:r w:rsidR="001D3487" w:rsidRPr="00EA1B9B">
        <w:rPr>
          <w:rFonts w:ascii="Meiryo UI" w:eastAsia="Meiryo UI" w:hAnsi="Meiryo UI" w:hint="eastAsia"/>
          <w:sz w:val="24"/>
          <w:szCs w:val="24"/>
        </w:rPr>
        <w:t>事項を記入し、その申告書を</w:t>
      </w:r>
      <w:r w:rsidRPr="00EA1B9B">
        <w:rPr>
          <w:rFonts w:ascii="Meiryo UI" w:eastAsia="Meiryo UI" w:hAnsi="Meiryo UI" w:hint="eastAsia"/>
          <w:sz w:val="24"/>
          <w:szCs w:val="24"/>
        </w:rPr>
        <w:t>特別</w:t>
      </w:r>
      <w:r w:rsidR="001D3487" w:rsidRPr="00EA1B9B">
        <w:rPr>
          <w:rFonts w:ascii="Meiryo UI" w:eastAsia="Meiryo UI" w:hAnsi="Meiryo UI" w:hint="eastAsia"/>
          <w:sz w:val="24"/>
          <w:szCs w:val="24"/>
        </w:rPr>
        <w:t>徴収した月の翌月10日までに、それぞれの市町村長に提出し、</w:t>
      </w:r>
      <w:r w:rsidRPr="00EA1B9B">
        <w:rPr>
          <w:rFonts w:ascii="Meiryo UI" w:eastAsia="Meiryo UI" w:hAnsi="Meiryo UI" w:hint="eastAsia"/>
          <w:sz w:val="24"/>
          <w:szCs w:val="24"/>
        </w:rPr>
        <w:t>特別徴収</w:t>
      </w:r>
      <w:r w:rsidR="001D3487" w:rsidRPr="00EA1B9B">
        <w:rPr>
          <w:rFonts w:ascii="Meiryo UI" w:eastAsia="Meiryo UI" w:hAnsi="Meiryo UI" w:hint="eastAsia"/>
          <w:sz w:val="24"/>
          <w:szCs w:val="24"/>
        </w:rPr>
        <w:t>した税額を同日までに市役所・町村役場、指定金融機関又は収納代理金融機関にて納入書により納入してください。</w:t>
      </w:r>
    </w:p>
    <w:p w14:paraId="1CCFAD28" w14:textId="77777777" w:rsidR="001D3487" w:rsidRPr="00EA1B9B" w:rsidRDefault="001D3487" w:rsidP="00C833B2">
      <w:pPr>
        <w:adjustRightInd w:val="0"/>
        <w:rPr>
          <w:rFonts w:ascii="Meiryo UI" w:eastAsia="Meiryo UI" w:hAnsi="Meiryo UI"/>
          <w:sz w:val="24"/>
          <w:szCs w:val="24"/>
        </w:rPr>
      </w:pPr>
    </w:p>
    <w:p w14:paraId="663289A8" w14:textId="77777777" w:rsidR="00EC0F7B" w:rsidRPr="00EA1B9B" w:rsidRDefault="00EC0F7B" w:rsidP="00C833B2">
      <w:pPr>
        <w:adjustRightInd w:val="0"/>
        <w:rPr>
          <w:rFonts w:ascii="Meiryo UI" w:eastAsia="Meiryo UI" w:hAnsi="Meiryo UI"/>
          <w:b/>
          <w:sz w:val="24"/>
          <w:szCs w:val="24"/>
        </w:rPr>
      </w:pPr>
      <w:r w:rsidRPr="00EA1B9B">
        <w:rPr>
          <w:rFonts w:ascii="Meiryo UI" w:eastAsia="Meiryo UI" w:hAnsi="Meiryo UI" w:hint="eastAsia"/>
          <w:b/>
          <w:sz w:val="24"/>
          <w:szCs w:val="24"/>
        </w:rPr>
        <w:t>エ 特別徴収票の提出</w:t>
      </w:r>
    </w:p>
    <w:p w14:paraId="3BD7DFBA" w14:textId="77777777" w:rsidR="00EC0F7B" w:rsidRPr="00EA1B9B" w:rsidRDefault="00EC0F7B" w:rsidP="00C833B2">
      <w:pPr>
        <w:pStyle w:val="Default"/>
        <w:ind w:firstLineChars="100" w:firstLine="240"/>
        <w:rPr>
          <w:rFonts w:ascii="Meiryo UI" w:eastAsia="Meiryo UI" w:hAnsi="Meiryo UI"/>
          <w:color w:val="auto"/>
          <w:szCs w:val="23"/>
        </w:rPr>
      </w:pPr>
      <w:r w:rsidRPr="00EA1B9B">
        <w:rPr>
          <w:rFonts w:ascii="Meiryo UI" w:eastAsia="Meiryo UI" w:hAnsi="Meiryo UI" w:hint="eastAsia"/>
          <w:color w:val="auto"/>
          <w:szCs w:val="23"/>
        </w:rPr>
        <w:t>事業</w:t>
      </w:r>
      <w:r w:rsidR="008C0E96" w:rsidRPr="00EA1B9B">
        <w:rPr>
          <w:rFonts w:ascii="Meiryo UI" w:eastAsia="Meiryo UI" w:hAnsi="Meiryo UI" w:hint="eastAsia"/>
          <w:color w:val="auto"/>
          <w:szCs w:val="23"/>
        </w:rPr>
        <w:t>者</w:t>
      </w:r>
      <w:r w:rsidRPr="00EA1B9B">
        <w:rPr>
          <w:rFonts w:ascii="Meiryo UI" w:eastAsia="Meiryo UI" w:hAnsi="Meiryo UI" w:hint="eastAsia"/>
          <w:color w:val="auto"/>
          <w:szCs w:val="23"/>
        </w:rPr>
        <w:t>（退職手当等の支払者）は、その年において支払の確定した退職手当等について、その支払を受ける</w:t>
      </w:r>
      <w:r w:rsidR="00AA456E" w:rsidRPr="00EA1B9B">
        <w:rPr>
          <w:rFonts w:ascii="Meiryo UI" w:eastAsia="Meiryo UI" w:hAnsi="Meiryo UI" w:hint="eastAsia"/>
          <w:color w:val="auto"/>
          <w:szCs w:val="23"/>
        </w:rPr>
        <w:t>人ごとに</w:t>
      </w:r>
      <w:r w:rsidRPr="00EA1B9B">
        <w:rPr>
          <w:rFonts w:ascii="Meiryo UI" w:eastAsia="Meiryo UI" w:hAnsi="Meiryo UI" w:hint="eastAsia"/>
          <w:color w:val="auto"/>
          <w:szCs w:val="23"/>
        </w:rPr>
        <w:t>「特別徴収票」（所得税の退職所得の源泉徴収票にあたり、源泉徴収票と複写になっています</w:t>
      </w:r>
      <w:r w:rsidR="00890D53" w:rsidRPr="00EA1B9B">
        <w:rPr>
          <w:rFonts w:ascii="Meiryo UI" w:eastAsia="Meiryo UI" w:hAnsi="Meiryo UI" w:hint="eastAsia"/>
          <w:color w:val="auto"/>
          <w:szCs w:val="23"/>
        </w:rPr>
        <w:t>。</w:t>
      </w:r>
      <w:r w:rsidRPr="00EA1B9B">
        <w:rPr>
          <w:rFonts w:ascii="Meiryo UI" w:eastAsia="Meiryo UI" w:hAnsi="Meiryo UI" w:hint="eastAsia"/>
          <w:color w:val="auto"/>
          <w:szCs w:val="23"/>
        </w:rPr>
        <w:t>）を作成し、退職後</w:t>
      </w:r>
      <w:r w:rsidR="00AA456E" w:rsidRPr="00EA1B9B">
        <w:rPr>
          <w:rFonts w:ascii="Meiryo UI" w:eastAsia="Meiryo UI" w:hAnsi="Meiryo UI" w:hint="eastAsia"/>
          <w:color w:val="auto"/>
          <w:szCs w:val="23"/>
        </w:rPr>
        <w:t>１</w:t>
      </w:r>
      <w:r w:rsidRPr="00EA1B9B">
        <w:rPr>
          <w:rFonts w:ascii="Meiryo UI" w:eastAsia="Meiryo UI" w:hAnsi="Meiryo UI" w:hint="eastAsia"/>
          <w:color w:val="auto"/>
          <w:szCs w:val="23"/>
        </w:rPr>
        <w:t>月以内に</w:t>
      </w:r>
      <w:r w:rsidR="00FE1AB1" w:rsidRPr="00EA1B9B">
        <w:rPr>
          <w:rFonts w:ascii="Meiryo UI" w:eastAsia="Meiryo UI" w:hAnsi="Meiryo UI" w:hint="eastAsia"/>
          <w:color w:val="auto"/>
          <w:szCs w:val="23"/>
        </w:rPr>
        <w:t>【</w:t>
      </w:r>
      <w:r w:rsidRPr="00EA1B9B">
        <w:rPr>
          <w:rFonts w:ascii="Meiryo UI" w:eastAsia="Meiryo UI" w:hAnsi="Meiryo UI" w:hint="eastAsia"/>
          <w:color w:val="auto"/>
          <w:szCs w:val="23"/>
        </w:rPr>
        <w:t>受給者交付用</w:t>
      </w:r>
      <w:r w:rsidR="00FE1AB1" w:rsidRPr="00EA1B9B">
        <w:rPr>
          <w:rFonts w:ascii="Meiryo UI" w:eastAsia="Meiryo UI" w:hAnsi="Meiryo UI" w:hint="eastAsia"/>
          <w:color w:val="auto"/>
          <w:szCs w:val="23"/>
        </w:rPr>
        <w:t>】</w:t>
      </w:r>
      <w:r w:rsidRPr="00EA1B9B">
        <w:rPr>
          <w:rFonts w:ascii="Meiryo UI" w:eastAsia="Meiryo UI" w:hAnsi="Meiryo UI" w:hint="eastAsia"/>
          <w:color w:val="auto"/>
          <w:szCs w:val="23"/>
        </w:rPr>
        <w:t>を退職手当等の支払を受ける者へ交付し、</w:t>
      </w:r>
      <w:r w:rsidR="00FE1AB1" w:rsidRPr="00EA1B9B">
        <w:rPr>
          <w:rFonts w:ascii="Meiryo UI" w:eastAsia="Meiryo UI" w:hAnsi="Meiryo UI" w:hint="eastAsia"/>
          <w:color w:val="auto"/>
          <w:szCs w:val="23"/>
        </w:rPr>
        <w:t>【</w:t>
      </w:r>
      <w:r w:rsidRPr="00EA1B9B">
        <w:rPr>
          <w:rFonts w:ascii="Meiryo UI" w:eastAsia="Meiryo UI" w:hAnsi="Meiryo UI" w:hint="eastAsia"/>
          <w:color w:val="auto"/>
          <w:szCs w:val="23"/>
        </w:rPr>
        <w:t>市町村提出用</w:t>
      </w:r>
      <w:r w:rsidR="00FE1AB1" w:rsidRPr="00EA1B9B">
        <w:rPr>
          <w:rFonts w:ascii="Meiryo UI" w:eastAsia="Meiryo UI" w:hAnsi="Meiryo UI" w:hint="eastAsia"/>
          <w:color w:val="auto"/>
          <w:szCs w:val="23"/>
        </w:rPr>
        <w:t>】</w:t>
      </w:r>
      <w:r w:rsidRPr="00EA1B9B">
        <w:rPr>
          <w:rFonts w:ascii="Meiryo UI" w:eastAsia="Meiryo UI" w:hAnsi="Meiryo UI" w:hint="eastAsia"/>
          <w:color w:val="auto"/>
          <w:szCs w:val="23"/>
        </w:rPr>
        <w:t>を市町村長へ提出します。</w:t>
      </w:r>
    </w:p>
    <w:p w14:paraId="63AEB969" w14:textId="77777777" w:rsidR="00EC0F7B" w:rsidRPr="00EA1B9B" w:rsidRDefault="00EC0F7B" w:rsidP="00C833B2">
      <w:pPr>
        <w:pStyle w:val="Default"/>
        <w:ind w:firstLineChars="100" w:firstLine="240"/>
        <w:rPr>
          <w:rFonts w:ascii="Meiryo UI" w:eastAsia="Meiryo UI" w:hAnsi="Meiryo UI"/>
          <w:color w:val="auto"/>
          <w:szCs w:val="23"/>
        </w:rPr>
      </w:pPr>
      <w:r w:rsidRPr="00EA1B9B">
        <w:rPr>
          <w:rFonts w:ascii="Meiryo UI" w:eastAsia="Meiryo UI" w:hAnsi="Meiryo UI" w:hint="eastAsia"/>
          <w:color w:val="auto"/>
          <w:szCs w:val="23"/>
        </w:rPr>
        <w:t>なお、法人の役員等（※）以外の特別徴収票は、受給者に対する交付のみで市町村長へ提出する必要はありません。</w:t>
      </w:r>
    </w:p>
    <w:p w14:paraId="410BDEFD" w14:textId="77777777" w:rsidR="00EC0F7B" w:rsidRPr="00EA1B9B" w:rsidRDefault="00EC0F7B" w:rsidP="00C833B2">
      <w:pPr>
        <w:pStyle w:val="Default"/>
        <w:rPr>
          <w:rFonts w:ascii="Meiryo UI" w:eastAsia="Meiryo UI" w:hAnsi="Meiryo UI"/>
          <w:color w:val="auto"/>
        </w:rPr>
      </w:pPr>
    </w:p>
    <w:p w14:paraId="7F7674AF" w14:textId="77777777" w:rsidR="00EC0F7B" w:rsidRPr="00EA1B9B" w:rsidRDefault="00EC0F7B" w:rsidP="00C833B2">
      <w:pPr>
        <w:pStyle w:val="Default"/>
        <w:ind w:leftChars="114" w:left="424" w:hangingChars="77" w:hanging="185"/>
        <w:rPr>
          <w:rFonts w:ascii="Meiryo UI" w:eastAsia="Meiryo UI" w:hAnsi="Meiryo UI"/>
          <w:color w:val="auto"/>
          <w:szCs w:val="23"/>
        </w:rPr>
      </w:pPr>
      <w:r w:rsidRPr="00EA1B9B">
        <w:rPr>
          <w:rFonts w:ascii="Meiryo UI" w:eastAsia="Meiryo UI" w:hAnsi="Meiryo UI" w:hint="eastAsia"/>
          <w:color w:val="auto"/>
          <w:szCs w:val="23"/>
        </w:rPr>
        <w:t>※</w:t>
      </w:r>
      <w:r w:rsidRPr="00EA1B9B">
        <w:rPr>
          <w:rFonts w:ascii="Meiryo UI" w:eastAsia="Meiryo UI" w:hAnsi="Meiryo UI"/>
          <w:color w:val="auto"/>
          <w:szCs w:val="23"/>
        </w:rPr>
        <w:t xml:space="preserve"> </w:t>
      </w:r>
      <w:r w:rsidRPr="00EA1B9B">
        <w:rPr>
          <w:rFonts w:ascii="Meiryo UI" w:eastAsia="Meiryo UI" w:hAnsi="Meiryo UI" w:hint="eastAsia"/>
          <w:color w:val="auto"/>
          <w:szCs w:val="23"/>
        </w:rPr>
        <w:t>法人の役員等とは、法人の取締役、監査役、理事、監事、清算人その他の役員（相談役</w:t>
      </w:r>
      <w:r w:rsidR="00E569C3" w:rsidRPr="00EA1B9B">
        <w:rPr>
          <w:rFonts w:ascii="Meiryo UI" w:eastAsia="Meiryo UI" w:hAnsi="Meiryo UI" w:hint="eastAsia"/>
          <w:color w:val="auto"/>
          <w:szCs w:val="23"/>
        </w:rPr>
        <w:t>及び</w:t>
      </w:r>
      <w:r w:rsidRPr="00EA1B9B">
        <w:rPr>
          <w:rFonts w:ascii="Meiryo UI" w:eastAsia="Meiryo UI" w:hAnsi="Meiryo UI" w:hint="eastAsia"/>
          <w:color w:val="auto"/>
          <w:szCs w:val="23"/>
        </w:rPr>
        <w:t>顧問</w:t>
      </w:r>
      <w:r w:rsidR="00E569C3" w:rsidRPr="00EA1B9B">
        <w:rPr>
          <w:rFonts w:ascii="Meiryo UI" w:eastAsia="Meiryo UI" w:hAnsi="Meiryo UI" w:hint="eastAsia"/>
          <w:color w:val="auto"/>
          <w:szCs w:val="23"/>
        </w:rPr>
        <w:t>を</w:t>
      </w:r>
      <w:r w:rsidRPr="00EA1B9B">
        <w:rPr>
          <w:rFonts w:ascii="Meiryo UI" w:eastAsia="Meiryo UI" w:hAnsi="Meiryo UI" w:hint="eastAsia"/>
          <w:color w:val="auto"/>
          <w:szCs w:val="23"/>
        </w:rPr>
        <w:t>含む</w:t>
      </w:r>
      <w:r w:rsidR="00FE1AB1" w:rsidRPr="00EA1B9B">
        <w:rPr>
          <w:rFonts w:ascii="Meiryo UI" w:eastAsia="Meiryo UI" w:hAnsi="Meiryo UI" w:hint="eastAsia"/>
          <w:color w:val="auto"/>
          <w:szCs w:val="23"/>
        </w:rPr>
        <w:t>。</w:t>
      </w:r>
      <w:r w:rsidRPr="00EA1B9B">
        <w:rPr>
          <w:rFonts w:ascii="Meiryo UI" w:eastAsia="Meiryo UI" w:hAnsi="Meiryo UI" w:hint="eastAsia"/>
          <w:color w:val="auto"/>
          <w:szCs w:val="23"/>
        </w:rPr>
        <w:t>）のことをいいます。</w:t>
      </w:r>
    </w:p>
    <w:p w14:paraId="7E676989" w14:textId="77777777" w:rsidR="001B009E" w:rsidRPr="00EA1B9B" w:rsidRDefault="000B1B41" w:rsidP="00C833B2">
      <w:pPr>
        <w:widowControl/>
        <w:adjustRightInd w:val="0"/>
        <w:jc w:val="left"/>
        <w:rPr>
          <w:rFonts w:ascii="Meiryo UI" w:eastAsia="Meiryo UI" w:hAnsi="Meiryo UI" w:cs="ＭＳゴシック"/>
          <w:b/>
          <w:kern w:val="0"/>
          <w:sz w:val="36"/>
          <w:szCs w:val="36"/>
        </w:rPr>
      </w:pPr>
      <w:r w:rsidRPr="00EA1B9B">
        <w:rPr>
          <w:rFonts w:ascii="Meiryo UI" w:eastAsia="Meiryo UI" w:hAnsi="Meiryo UI"/>
          <w:szCs w:val="23"/>
        </w:rPr>
        <w:br w:type="page"/>
      </w:r>
      <w:r w:rsidR="001B009E" w:rsidRPr="00EA1B9B">
        <w:rPr>
          <w:rFonts w:ascii="Meiryo UI" w:eastAsia="Meiryo UI" w:hAnsi="Meiryo UI" w:cs="ＭＳゴシック" w:hint="eastAsia"/>
          <w:b/>
          <w:kern w:val="0"/>
          <w:sz w:val="36"/>
          <w:szCs w:val="36"/>
          <w:bdr w:val="single" w:sz="4" w:space="0" w:color="auto" w:frame="1"/>
        </w:rPr>
        <w:t>５　個人住民税の特別徴収に関するＱ＆Ａ</w:t>
      </w:r>
      <w:r w:rsidR="00842AF0" w:rsidRPr="00EA1B9B">
        <w:rPr>
          <w:rFonts w:ascii="Meiryo UI" w:eastAsia="Meiryo UI" w:hAnsi="Meiryo UI" w:cs="ＭＳゴシック" w:hint="eastAsia"/>
          <w:b/>
          <w:kern w:val="0"/>
          <w:sz w:val="36"/>
          <w:szCs w:val="36"/>
          <w:bdr w:val="single" w:sz="4" w:space="0" w:color="auto" w:frame="1"/>
        </w:rPr>
        <w:t xml:space="preserve"> </w:t>
      </w:r>
    </w:p>
    <w:tbl>
      <w:tblPr>
        <w:tblStyle w:val="a6"/>
        <w:tblW w:w="9634" w:type="dxa"/>
        <w:tblLook w:val="04A0" w:firstRow="1" w:lastRow="0" w:firstColumn="1" w:lastColumn="0" w:noHBand="0" w:noVBand="1"/>
      </w:tblPr>
      <w:tblGrid>
        <w:gridCol w:w="704"/>
        <w:gridCol w:w="3260"/>
        <w:gridCol w:w="5670"/>
      </w:tblGrid>
      <w:tr w:rsidR="00EA1B9B" w:rsidRPr="00EA1B9B" w14:paraId="7A3142BF"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6048B8A9"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p>
        </w:tc>
        <w:tc>
          <w:tcPr>
            <w:tcW w:w="3260" w:type="dxa"/>
            <w:tcBorders>
              <w:top w:val="single" w:sz="4" w:space="0" w:color="auto"/>
              <w:left w:val="single" w:sz="4" w:space="0" w:color="auto"/>
              <w:bottom w:val="single" w:sz="4" w:space="0" w:color="auto"/>
              <w:right w:val="single" w:sz="4" w:space="0" w:color="auto"/>
            </w:tcBorders>
          </w:tcPr>
          <w:p w14:paraId="60E10A07"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「特別徴収」とはどのような制度ですか？</w:t>
            </w:r>
          </w:p>
          <w:p w14:paraId="344A9831"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2CBD6DF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個人住民税の特別徴収とは、事業者（給与支払者）が、毎月の給与を支払う際に</w:t>
            </w:r>
            <w:r w:rsidR="00A62780" w:rsidRPr="00EA1B9B">
              <w:rPr>
                <w:rFonts w:ascii="Meiryo UI" w:eastAsia="Meiryo UI" w:hAnsi="Meiryo UI" w:cs="ＭＳ明朝" w:hint="eastAsia"/>
                <w:kern w:val="0"/>
                <w:sz w:val="20"/>
                <w:szCs w:val="24"/>
              </w:rPr>
              <w:t>、</w:t>
            </w:r>
            <w:r w:rsidRPr="00EA1B9B">
              <w:rPr>
                <w:rFonts w:ascii="Meiryo UI" w:eastAsia="Meiryo UI" w:hAnsi="Meiryo UI" w:cs="ＭＳ明朝" w:hint="eastAsia"/>
                <w:kern w:val="0"/>
                <w:sz w:val="20"/>
                <w:szCs w:val="24"/>
              </w:rPr>
              <w:t>所得税の源泉徴収と同じように、個人住民税を給与から引き去り、納入していただく制度です。</w:t>
            </w:r>
          </w:p>
        </w:tc>
      </w:tr>
      <w:tr w:rsidR="00EA1B9B" w:rsidRPr="00EA1B9B" w14:paraId="174178C5"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4EDA904C"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p>
        </w:tc>
        <w:tc>
          <w:tcPr>
            <w:tcW w:w="3260" w:type="dxa"/>
            <w:tcBorders>
              <w:top w:val="single" w:sz="4" w:space="0" w:color="auto"/>
              <w:left w:val="single" w:sz="4" w:space="0" w:color="auto"/>
              <w:bottom w:val="single" w:sz="4" w:space="0" w:color="auto"/>
              <w:right w:val="single" w:sz="4" w:space="0" w:color="auto"/>
            </w:tcBorders>
          </w:tcPr>
          <w:p w14:paraId="31DE97A4"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「特別徴収」以外にどのような徴収方法があるのですか？</w:t>
            </w:r>
          </w:p>
          <w:p w14:paraId="436C34DC"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2934C44C"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「特別徴収」以外の徴収方法は、「普通徴収」となります。</w:t>
            </w:r>
          </w:p>
          <w:p w14:paraId="685B726C"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「普通徴収」は、市町村から各個人に送付される納税通知書で、各個人が年４回納付する方法です。</w:t>
            </w:r>
          </w:p>
        </w:tc>
      </w:tr>
      <w:tr w:rsidR="00EA1B9B" w:rsidRPr="00EA1B9B" w14:paraId="1DAFD641" w14:textId="77777777" w:rsidTr="00842AF0">
        <w:trPr>
          <w:trHeight w:val="1064"/>
        </w:trPr>
        <w:tc>
          <w:tcPr>
            <w:tcW w:w="704" w:type="dxa"/>
            <w:tcBorders>
              <w:top w:val="single" w:sz="4" w:space="0" w:color="auto"/>
              <w:left w:val="single" w:sz="4" w:space="0" w:color="auto"/>
              <w:bottom w:val="single" w:sz="4" w:space="0" w:color="auto"/>
              <w:right w:val="single" w:sz="4" w:space="0" w:color="auto"/>
            </w:tcBorders>
            <w:hideMark/>
          </w:tcPr>
          <w:p w14:paraId="45C2E7BF"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３</w:t>
            </w:r>
          </w:p>
        </w:tc>
        <w:tc>
          <w:tcPr>
            <w:tcW w:w="3260" w:type="dxa"/>
            <w:tcBorders>
              <w:top w:val="single" w:sz="4" w:space="0" w:color="auto"/>
              <w:left w:val="single" w:sz="4" w:space="0" w:color="auto"/>
              <w:bottom w:val="single" w:sz="4" w:space="0" w:color="auto"/>
              <w:right w:val="single" w:sz="4" w:space="0" w:color="auto"/>
            </w:tcBorders>
            <w:hideMark/>
          </w:tcPr>
          <w:p w14:paraId="61415D7B"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アルバイト・パートの従業員を特別徴収しなければならない理由は何ですか？</w:t>
            </w:r>
          </w:p>
        </w:tc>
        <w:tc>
          <w:tcPr>
            <w:tcW w:w="5670" w:type="dxa"/>
            <w:tcBorders>
              <w:top w:val="single" w:sz="4" w:space="0" w:color="auto"/>
              <w:left w:val="single" w:sz="4" w:space="0" w:color="auto"/>
              <w:bottom w:val="single" w:sz="4" w:space="0" w:color="auto"/>
              <w:right w:val="single" w:sz="4" w:space="0" w:color="auto"/>
            </w:tcBorders>
            <w:hideMark/>
          </w:tcPr>
          <w:p w14:paraId="23AC2262"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パートやアルバイトであっても、給与の支払を受けている</w:t>
            </w:r>
            <w:r w:rsidR="009347E0" w:rsidRPr="00EA1B9B">
              <w:rPr>
                <w:rFonts w:ascii="Meiryo UI" w:eastAsia="Meiryo UI" w:hAnsi="Meiryo UI" w:cs="ＭＳ明朝" w:hint="eastAsia"/>
                <w:kern w:val="0"/>
                <w:sz w:val="20"/>
                <w:szCs w:val="24"/>
              </w:rPr>
              <w:t>方は</w:t>
            </w:r>
            <w:r w:rsidRPr="00EA1B9B">
              <w:rPr>
                <w:rFonts w:ascii="Meiryo UI" w:eastAsia="Meiryo UI" w:hAnsi="Meiryo UI" w:cs="ＭＳ明朝" w:hint="eastAsia"/>
                <w:kern w:val="0"/>
                <w:sz w:val="20"/>
                <w:szCs w:val="24"/>
              </w:rPr>
              <w:t>、すべて「給与所得者」となります。アルバイト・パートの従業員でも所得税の源泉徴収が行われていれば、原則として特別徴収の対象となります。</w:t>
            </w:r>
          </w:p>
        </w:tc>
      </w:tr>
      <w:tr w:rsidR="00EA1B9B" w:rsidRPr="00EA1B9B" w14:paraId="4B672CB8"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7DBB4E7B"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４</w:t>
            </w:r>
          </w:p>
        </w:tc>
        <w:tc>
          <w:tcPr>
            <w:tcW w:w="3260" w:type="dxa"/>
            <w:tcBorders>
              <w:top w:val="single" w:sz="4" w:space="0" w:color="auto"/>
              <w:left w:val="single" w:sz="4" w:space="0" w:color="auto"/>
              <w:bottom w:val="single" w:sz="4" w:space="0" w:color="auto"/>
              <w:right w:val="single" w:sz="4" w:space="0" w:color="auto"/>
            </w:tcBorders>
            <w:hideMark/>
          </w:tcPr>
          <w:p w14:paraId="15BEC0D8"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アルバイト・パートの従業員は特別徴収が困難なのですが</w:t>
            </w:r>
            <w:r w:rsidR="002E1055">
              <w:rPr>
                <w:rFonts w:ascii="Meiryo UI" w:eastAsia="Meiryo UI" w:hAnsi="Meiryo UI" w:cs="ＭＳ明朝" w:hint="eastAsia"/>
                <w:kern w:val="0"/>
                <w:sz w:val="20"/>
                <w:szCs w:val="24"/>
              </w:rPr>
              <w:t>、どうすればよいですか</w:t>
            </w:r>
            <w:r w:rsidRPr="00EA1B9B">
              <w:rPr>
                <w:rFonts w:ascii="Meiryo UI" w:eastAsia="Meiryo UI" w:hAnsi="Meiryo UI" w:cs="ＭＳ明朝" w:hint="eastAsia"/>
                <w:kern w:val="0"/>
                <w:sz w:val="20"/>
                <w:szCs w:val="24"/>
              </w:rPr>
              <w:t>?</w:t>
            </w:r>
          </w:p>
          <w:p w14:paraId="51F8D132"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517E43E1"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以下に該当するなど特別徴収を行うことが困難な場合は、普通徴収となります。</w:t>
            </w:r>
            <w:r w:rsidR="009347E0" w:rsidRPr="00EA1B9B">
              <w:rPr>
                <w:rFonts w:ascii="Meiryo UI" w:eastAsia="Meiryo UI" w:hAnsi="Meiryo UI" w:cs="ＭＳ明朝" w:hint="eastAsia"/>
                <w:kern w:val="0"/>
                <w:sz w:val="20"/>
                <w:szCs w:val="24"/>
              </w:rPr>
              <w:t>給与支払報告書提出の際に</w:t>
            </w:r>
            <w:r w:rsidRPr="00EA1B9B">
              <w:rPr>
                <w:rFonts w:ascii="Meiryo UI" w:eastAsia="Meiryo UI" w:hAnsi="Meiryo UI" w:cs="ＭＳ明朝" w:hint="eastAsia"/>
                <w:kern w:val="0"/>
                <w:sz w:val="20"/>
                <w:szCs w:val="24"/>
              </w:rPr>
              <w:t>普通徴収切替理由書を</w:t>
            </w:r>
            <w:r w:rsidR="009347E0" w:rsidRPr="00EA1B9B">
              <w:rPr>
                <w:rFonts w:ascii="Meiryo UI" w:eastAsia="Meiryo UI" w:hAnsi="Meiryo UI" w:cs="ＭＳ明朝" w:hint="eastAsia"/>
                <w:kern w:val="0"/>
                <w:sz w:val="20"/>
                <w:szCs w:val="24"/>
              </w:rPr>
              <w:t>併せて</w:t>
            </w:r>
            <w:r w:rsidRPr="00EA1B9B">
              <w:rPr>
                <w:rFonts w:ascii="Meiryo UI" w:eastAsia="Meiryo UI" w:hAnsi="Meiryo UI" w:cs="ＭＳ明朝" w:hint="eastAsia"/>
                <w:kern w:val="0"/>
                <w:sz w:val="20"/>
                <w:szCs w:val="24"/>
              </w:rPr>
              <w:t>ご提出ください。</w:t>
            </w:r>
          </w:p>
          <w:p w14:paraId="73FEEAF9" w14:textId="77777777" w:rsidR="001B009E" w:rsidRPr="00EA1B9B" w:rsidRDefault="001B009E" w:rsidP="00842AF0">
            <w:pPr>
              <w:autoSpaceDE w:val="0"/>
              <w:autoSpaceDN w:val="0"/>
              <w:adjustRightInd w:val="0"/>
              <w:ind w:left="176" w:hangingChars="88" w:hanging="176"/>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・給与が少なく税額が引けない</w:t>
            </w:r>
          </w:p>
          <w:p w14:paraId="1589434D" w14:textId="77777777" w:rsidR="001B009E" w:rsidRPr="00EA1B9B" w:rsidRDefault="001B009E" w:rsidP="00842AF0">
            <w:pPr>
              <w:autoSpaceDE w:val="0"/>
              <w:autoSpaceDN w:val="0"/>
              <w:adjustRightInd w:val="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・給与の支払が不定期（例：給与の支払が毎月で</w:t>
            </w:r>
            <w:r w:rsidR="002E1055">
              <w:rPr>
                <w:rFonts w:ascii="Meiryo UI" w:eastAsia="Meiryo UI" w:hAnsi="Meiryo UI" w:cs="ＭＳ明朝" w:hint="eastAsia"/>
                <w:kern w:val="0"/>
                <w:sz w:val="20"/>
                <w:szCs w:val="24"/>
              </w:rPr>
              <w:t>は</w:t>
            </w:r>
            <w:r w:rsidRPr="00EA1B9B">
              <w:rPr>
                <w:rFonts w:ascii="Meiryo UI" w:eastAsia="Meiryo UI" w:hAnsi="Meiryo UI" w:cs="ＭＳ明朝" w:hint="eastAsia"/>
                <w:kern w:val="0"/>
                <w:sz w:val="20"/>
                <w:szCs w:val="24"/>
              </w:rPr>
              <w:t>ない）</w:t>
            </w:r>
          </w:p>
          <w:p w14:paraId="4DE7A9BA" w14:textId="77777777" w:rsidR="00842AF0" w:rsidRPr="00EA1B9B" w:rsidRDefault="00842AF0" w:rsidP="00842AF0">
            <w:pPr>
              <w:autoSpaceDE w:val="0"/>
              <w:autoSpaceDN w:val="0"/>
              <w:adjustRightInd w:val="0"/>
              <w:jc w:val="left"/>
              <w:rPr>
                <w:rFonts w:ascii="Meiryo UI" w:eastAsia="Meiryo UI" w:hAnsi="Meiryo UI"/>
                <w:b/>
                <w:sz w:val="20"/>
                <w:szCs w:val="24"/>
              </w:rPr>
            </w:pPr>
          </w:p>
        </w:tc>
      </w:tr>
      <w:tr w:rsidR="00EA1B9B" w:rsidRPr="00EA1B9B" w14:paraId="0F14AE73"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502B7B1D"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５</w:t>
            </w:r>
          </w:p>
        </w:tc>
        <w:tc>
          <w:tcPr>
            <w:tcW w:w="3260" w:type="dxa"/>
            <w:tcBorders>
              <w:top w:val="single" w:sz="4" w:space="0" w:color="auto"/>
              <w:left w:val="single" w:sz="4" w:space="0" w:color="auto"/>
              <w:bottom w:val="single" w:sz="4" w:space="0" w:color="auto"/>
              <w:right w:val="single" w:sz="4" w:space="0" w:color="auto"/>
            </w:tcBorders>
          </w:tcPr>
          <w:p w14:paraId="2F1EF36F"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（例外として）特別徴収しなくても良いのはどのような従業員ですか？</w:t>
            </w:r>
          </w:p>
          <w:p w14:paraId="516DB261"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786110E5"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次のいずれかに該当する従業員については、普通徴収切替理由書を提出いただくことにより普通徴収による方法も認められます。</w:t>
            </w:r>
            <w:r w:rsidR="009347E0" w:rsidRPr="00EA1B9B">
              <w:rPr>
                <w:rFonts w:ascii="Meiryo UI" w:eastAsia="Meiryo UI" w:hAnsi="Meiryo UI" w:cs="ＭＳ明朝" w:hint="eastAsia"/>
                <w:kern w:val="0"/>
                <w:sz w:val="20"/>
                <w:szCs w:val="24"/>
              </w:rPr>
              <w:t>給与支払報告書提出の際に</w:t>
            </w:r>
            <w:r w:rsidRPr="00EA1B9B">
              <w:rPr>
                <w:rFonts w:ascii="Meiryo UI" w:eastAsia="Meiryo UI" w:hAnsi="Meiryo UI" w:cs="ＭＳ明朝" w:hint="eastAsia"/>
                <w:kern w:val="0"/>
                <w:sz w:val="20"/>
                <w:szCs w:val="24"/>
              </w:rPr>
              <w:t>普通徴収切替理由書を</w:t>
            </w:r>
            <w:r w:rsidR="009347E0" w:rsidRPr="00EA1B9B">
              <w:rPr>
                <w:rFonts w:ascii="Meiryo UI" w:eastAsia="Meiryo UI" w:hAnsi="Meiryo UI" w:cs="ＭＳ明朝" w:hint="eastAsia"/>
                <w:kern w:val="0"/>
                <w:sz w:val="20"/>
                <w:szCs w:val="24"/>
              </w:rPr>
              <w:t>併せて</w:t>
            </w:r>
            <w:r w:rsidRPr="00EA1B9B">
              <w:rPr>
                <w:rFonts w:ascii="Meiryo UI" w:eastAsia="Meiryo UI" w:hAnsi="Meiryo UI" w:cs="ＭＳ明朝" w:hint="eastAsia"/>
                <w:kern w:val="0"/>
                <w:sz w:val="20"/>
                <w:szCs w:val="24"/>
              </w:rPr>
              <w:t>ご提出ください。</w:t>
            </w:r>
          </w:p>
          <w:p w14:paraId="3ED22358" w14:textId="77777777" w:rsidR="00FE38CC" w:rsidRPr="00EA1B9B" w:rsidRDefault="00A675A3" w:rsidP="00842AF0">
            <w:pPr>
              <w:pStyle w:val="a3"/>
              <w:autoSpaceDE w:val="0"/>
              <w:autoSpaceDN w:val="0"/>
              <w:adjustRightInd w:val="0"/>
              <w:ind w:leftChars="46" w:left="97"/>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①</w:t>
            </w:r>
            <w:r w:rsidR="001B009E" w:rsidRPr="00EA1B9B">
              <w:rPr>
                <w:rFonts w:ascii="Meiryo UI" w:eastAsia="Meiryo UI" w:hAnsi="Meiryo UI" w:cs="ＭＳ明朝" w:hint="eastAsia"/>
                <w:kern w:val="0"/>
                <w:sz w:val="20"/>
                <w:szCs w:val="24"/>
              </w:rPr>
              <w:t>他の事業所で特別徴収</w:t>
            </w:r>
            <w:r w:rsidR="00EA3A02" w:rsidRPr="00EA1B9B">
              <w:rPr>
                <w:rFonts w:ascii="Meiryo UI" w:eastAsia="Meiryo UI" w:hAnsi="Meiryo UI" w:cs="ＭＳ明朝" w:hint="eastAsia"/>
                <w:kern w:val="0"/>
                <w:sz w:val="20"/>
                <w:szCs w:val="24"/>
              </w:rPr>
              <w:t>を行っている</w:t>
            </w:r>
          </w:p>
          <w:p w14:paraId="1EA2AE14" w14:textId="77777777" w:rsidR="00FE38CC" w:rsidRPr="00EA1B9B" w:rsidRDefault="001B009E" w:rsidP="00842AF0">
            <w:pPr>
              <w:pStyle w:val="a3"/>
              <w:autoSpaceDE w:val="0"/>
              <w:autoSpaceDN w:val="0"/>
              <w:adjustRightInd w:val="0"/>
              <w:ind w:leftChars="46" w:left="97"/>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②給与が少なく税額が引けない</w:t>
            </w:r>
          </w:p>
          <w:p w14:paraId="61FCF733" w14:textId="77777777" w:rsidR="00FE38CC" w:rsidRPr="00EA1B9B" w:rsidRDefault="00FE38CC" w:rsidP="00842AF0">
            <w:pPr>
              <w:pStyle w:val="a3"/>
              <w:autoSpaceDE w:val="0"/>
              <w:autoSpaceDN w:val="0"/>
              <w:adjustRightInd w:val="0"/>
              <w:ind w:leftChars="46" w:left="97"/>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③給与の支払が不定期（例：給与の</w:t>
            </w:r>
            <w:r w:rsidR="001B009E" w:rsidRPr="00EA1B9B">
              <w:rPr>
                <w:rFonts w:ascii="Meiryo UI" w:eastAsia="Meiryo UI" w:hAnsi="Meiryo UI" w:cs="ＭＳ明朝" w:hint="eastAsia"/>
                <w:kern w:val="0"/>
                <w:sz w:val="20"/>
                <w:szCs w:val="24"/>
              </w:rPr>
              <w:t>支払が毎月で</w:t>
            </w:r>
            <w:r w:rsidR="002E1055">
              <w:rPr>
                <w:rFonts w:ascii="Meiryo UI" w:eastAsia="Meiryo UI" w:hAnsi="Meiryo UI" w:cs="ＭＳ明朝" w:hint="eastAsia"/>
                <w:kern w:val="0"/>
                <w:sz w:val="20"/>
                <w:szCs w:val="24"/>
              </w:rPr>
              <w:t>は</w:t>
            </w:r>
            <w:r w:rsidR="001B009E" w:rsidRPr="00EA1B9B">
              <w:rPr>
                <w:rFonts w:ascii="Meiryo UI" w:eastAsia="Meiryo UI" w:hAnsi="Meiryo UI" w:cs="ＭＳ明朝" w:hint="eastAsia"/>
                <w:kern w:val="0"/>
                <w:sz w:val="20"/>
                <w:szCs w:val="24"/>
              </w:rPr>
              <w:t>ない）</w:t>
            </w:r>
          </w:p>
          <w:p w14:paraId="40A459BC" w14:textId="77777777" w:rsidR="001B009E" w:rsidRPr="00EA1B9B" w:rsidRDefault="001B009E" w:rsidP="00842AF0">
            <w:pPr>
              <w:pStyle w:val="a3"/>
              <w:autoSpaceDE w:val="0"/>
              <w:autoSpaceDN w:val="0"/>
              <w:adjustRightInd w:val="0"/>
              <w:ind w:leftChars="46" w:left="97"/>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④退職者又は退職予定者（５月末日まで）</w:t>
            </w:r>
          </w:p>
          <w:p w14:paraId="7C1364F3" w14:textId="77777777" w:rsidR="00842AF0" w:rsidRPr="00EA1B9B" w:rsidRDefault="00842AF0" w:rsidP="00842AF0">
            <w:pPr>
              <w:pStyle w:val="a3"/>
              <w:autoSpaceDE w:val="0"/>
              <w:autoSpaceDN w:val="0"/>
              <w:adjustRightInd w:val="0"/>
              <w:ind w:leftChars="46" w:left="97"/>
              <w:jc w:val="left"/>
              <w:rPr>
                <w:rFonts w:ascii="Meiryo UI" w:eastAsia="Meiryo UI" w:hAnsi="Meiryo UI"/>
                <w:b/>
                <w:sz w:val="20"/>
                <w:szCs w:val="24"/>
              </w:rPr>
            </w:pPr>
          </w:p>
        </w:tc>
      </w:tr>
      <w:tr w:rsidR="00EA1B9B" w:rsidRPr="00EA1B9B" w14:paraId="29E5F51C"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2775221C"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６</w:t>
            </w:r>
          </w:p>
        </w:tc>
        <w:tc>
          <w:tcPr>
            <w:tcW w:w="3260" w:type="dxa"/>
            <w:tcBorders>
              <w:top w:val="single" w:sz="4" w:space="0" w:color="auto"/>
              <w:left w:val="single" w:sz="4" w:space="0" w:color="auto"/>
              <w:bottom w:val="single" w:sz="4" w:space="0" w:color="auto"/>
              <w:right w:val="single" w:sz="4" w:space="0" w:color="auto"/>
            </w:tcBorders>
          </w:tcPr>
          <w:p w14:paraId="53AA45B7"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（例外として）特別徴収しなくても良いのはどのような事業者ですか？</w:t>
            </w:r>
          </w:p>
          <w:p w14:paraId="46416A80"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tcPr>
          <w:p w14:paraId="569F955A"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以下に該当する事業者については、普通徴収による方法も認められます。</w:t>
            </w:r>
          </w:p>
          <w:p w14:paraId="43318A44" w14:textId="77777777" w:rsidR="001B009E" w:rsidRPr="00EA1B9B" w:rsidRDefault="001B009E" w:rsidP="00842AF0">
            <w:pPr>
              <w:autoSpaceDE w:val="0"/>
              <w:autoSpaceDN w:val="0"/>
              <w:adjustRightInd w:val="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「常時２人以下の家事使用人のみに対し給与等の支払をする事業者」</w:t>
            </w:r>
          </w:p>
          <w:p w14:paraId="5E92341C" w14:textId="77777777" w:rsidR="00191916" w:rsidRPr="00EA1B9B" w:rsidRDefault="001B009E" w:rsidP="00842AF0">
            <w:pPr>
              <w:autoSpaceDE w:val="0"/>
              <w:autoSpaceDN w:val="0"/>
              <w:adjustRightInd w:val="0"/>
              <w:ind w:left="176" w:hangingChars="88" w:hanging="176"/>
              <w:jc w:val="left"/>
              <w:rPr>
                <w:rFonts w:ascii="Meiryo UI" w:eastAsia="Meiryo UI" w:hAnsi="Meiryo UI"/>
                <w:b/>
                <w:sz w:val="20"/>
                <w:szCs w:val="24"/>
              </w:rPr>
            </w:pPr>
            <w:r w:rsidRPr="00EA1B9B">
              <w:rPr>
                <w:rFonts w:ascii="Meiryo UI" w:eastAsia="Meiryo UI" w:hAnsi="Meiryo UI" w:cs="ＭＳ明朝" w:hint="eastAsia"/>
                <w:kern w:val="0"/>
                <w:sz w:val="20"/>
                <w:szCs w:val="24"/>
              </w:rPr>
              <w:t>※家事使用人：家事一般に従事する労働者で、お手伝いさんやベビーシッターなどをいい、事業専従者とは異なります。</w:t>
            </w:r>
          </w:p>
        </w:tc>
      </w:tr>
      <w:tr w:rsidR="00EA1B9B" w:rsidRPr="00EA1B9B" w14:paraId="11F78B50" w14:textId="77777777" w:rsidTr="00842AF0">
        <w:tc>
          <w:tcPr>
            <w:tcW w:w="704" w:type="dxa"/>
            <w:tcBorders>
              <w:top w:val="single" w:sz="4" w:space="0" w:color="auto"/>
              <w:left w:val="single" w:sz="4" w:space="0" w:color="auto"/>
              <w:bottom w:val="single" w:sz="4" w:space="0" w:color="auto"/>
              <w:right w:val="single" w:sz="4" w:space="0" w:color="auto"/>
            </w:tcBorders>
            <w:hideMark/>
          </w:tcPr>
          <w:p w14:paraId="75F8EBF7"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７</w:t>
            </w:r>
          </w:p>
        </w:tc>
        <w:tc>
          <w:tcPr>
            <w:tcW w:w="3260" w:type="dxa"/>
            <w:tcBorders>
              <w:top w:val="single" w:sz="4" w:space="0" w:color="auto"/>
              <w:left w:val="single" w:sz="4" w:space="0" w:color="auto"/>
              <w:bottom w:val="single" w:sz="4" w:space="0" w:color="auto"/>
              <w:right w:val="single" w:sz="4" w:space="0" w:color="auto"/>
            </w:tcBorders>
          </w:tcPr>
          <w:p w14:paraId="698156CB"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従業員は家族だけなので特別徴収しなくていいですか？</w:t>
            </w:r>
          </w:p>
          <w:p w14:paraId="21EB9186"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653A8B1C"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家族に対し従業員としての給与を支払い、所得税を源泉徴収しなければならない場合は、個人住民税の特別徴収を行う義務があります。</w:t>
            </w:r>
          </w:p>
        </w:tc>
      </w:tr>
      <w:tr w:rsidR="00EA1B9B" w:rsidRPr="00EA1B9B" w14:paraId="16D40C29" w14:textId="77777777" w:rsidTr="00842AF0">
        <w:trPr>
          <w:trHeight w:val="345"/>
        </w:trPr>
        <w:tc>
          <w:tcPr>
            <w:tcW w:w="704" w:type="dxa"/>
            <w:tcBorders>
              <w:top w:val="single" w:sz="4" w:space="0" w:color="auto"/>
              <w:left w:val="single" w:sz="4" w:space="0" w:color="auto"/>
              <w:bottom w:val="single" w:sz="4" w:space="0" w:color="auto"/>
              <w:right w:val="single" w:sz="4" w:space="0" w:color="auto"/>
            </w:tcBorders>
            <w:hideMark/>
          </w:tcPr>
          <w:p w14:paraId="60A8433E"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８</w:t>
            </w:r>
          </w:p>
        </w:tc>
        <w:tc>
          <w:tcPr>
            <w:tcW w:w="3260" w:type="dxa"/>
            <w:tcBorders>
              <w:top w:val="single" w:sz="4" w:space="0" w:color="auto"/>
              <w:left w:val="single" w:sz="4" w:space="0" w:color="auto"/>
              <w:bottom w:val="single" w:sz="4" w:space="0" w:color="auto"/>
              <w:right w:val="single" w:sz="4" w:space="0" w:color="auto"/>
            </w:tcBorders>
          </w:tcPr>
          <w:p w14:paraId="322890CB"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従業員数の少ない事業所でも特別徴収しなければなりませんか？毎月納めるのが面倒なのですが。</w:t>
            </w:r>
          </w:p>
          <w:p w14:paraId="59478B78"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28BE5EA0"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従業員数の少ない事業所でも、特別徴収しなければいけません。</w:t>
            </w:r>
          </w:p>
          <w:p w14:paraId="2A40E669"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highlight w:val="yellow"/>
              </w:rPr>
            </w:pPr>
            <w:r w:rsidRPr="00EA1B9B">
              <w:rPr>
                <w:rFonts w:ascii="Meiryo UI" w:eastAsia="Meiryo UI" w:hAnsi="Meiryo UI" w:cs="ＭＳ明朝" w:hint="eastAsia"/>
                <w:kern w:val="0"/>
                <w:sz w:val="20"/>
                <w:szCs w:val="24"/>
              </w:rPr>
              <w:t>ただし、従業員が常時10人未満の事業所の場合は、市町村に対し申請して承認を受けることにより、年12回の納期を年２回にする制度（納期の特例）を利用できます。（地方税法第321条の５の２）</w:t>
            </w:r>
          </w:p>
        </w:tc>
      </w:tr>
      <w:tr w:rsidR="00EA1B9B" w:rsidRPr="00EA1B9B" w14:paraId="4C6F390E" w14:textId="77777777" w:rsidTr="00842AF0">
        <w:trPr>
          <w:trHeight w:val="420"/>
        </w:trPr>
        <w:tc>
          <w:tcPr>
            <w:tcW w:w="704" w:type="dxa"/>
            <w:tcBorders>
              <w:top w:val="single" w:sz="4" w:space="0" w:color="auto"/>
              <w:left w:val="single" w:sz="4" w:space="0" w:color="auto"/>
              <w:bottom w:val="single" w:sz="4" w:space="0" w:color="auto"/>
              <w:right w:val="single" w:sz="4" w:space="0" w:color="auto"/>
            </w:tcBorders>
            <w:hideMark/>
          </w:tcPr>
          <w:p w14:paraId="5FE33558"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９</w:t>
            </w:r>
          </w:p>
        </w:tc>
        <w:tc>
          <w:tcPr>
            <w:tcW w:w="3260" w:type="dxa"/>
            <w:tcBorders>
              <w:top w:val="single" w:sz="4" w:space="0" w:color="auto"/>
              <w:left w:val="single" w:sz="4" w:space="0" w:color="auto"/>
              <w:bottom w:val="single" w:sz="4" w:space="0" w:color="auto"/>
              <w:right w:val="single" w:sz="4" w:space="0" w:color="auto"/>
            </w:tcBorders>
          </w:tcPr>
          <w:p w14:paraId="2A825081"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「納期の特例」を利用すれば、住民税の毎月の給与からの引き去りはしなくても良いのですか？</w:t>
            </w:r>
          </w:p>
          <w:p w14:paraId="64572F0A"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7FB48C17"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毎月の給与からの引き去りは通常通り行っていただく必要があります。「納期の特例」は、特別徴収した個人住民税を半年分まとめて納めることができる制度ですので、給与から引き去りをした住民税を預かっていただき、年２回に分けて納入してください。</w:t>
            </w:r>
          </w:p>
        </w:tc>
      </w:tr>
      <w:tr w:rsidR="00EA1B9B" w:rsidRPr="00EA1B9B" w14:paraId="5A8D77E1" w14:textId="77777777" w:rsidTr="00842AF0">
        <w:trPr>
          <w:trHeight w:val="405"/>
        </w:trPr>
        <w:tc>
          <w:tcPr>
            <w:tcW w:w="704" w:type="dxa"/>
            <w:tcBorders>
              <w:top w:val="single" w:sz="4" w:space="0" w:color="auto"/>
              <w:left w:val="single" w:sz="4" w:space="0" w:color="auto"/>
              <w:bottom w:val="single" w:sz="4" w:space="0" w:color="auto"/>
              <w:right w:val="single" w:sz="4" w:space="0" w:color="auto"/>
            </w:tcBorders>
            <w:hideMark/>
          </w:tcPr>
          <w:p w14:paraId="61EC9ABC"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１０</w:t>
            </w:r>
          </w:p>
        </w:tc>
        <w:tc>
          <w:tcPr>
            <w:tcW w:w="3260" w:type="dxa"/>
            <w:tcBorders>
              <w:top w:val="single" w:sz="4" w:space="0" w:color="auto"/>
              <w:left w:val="single" w:sz="4" w:space="0" w:color="auto"/>
              <w:bottom w:val="single" w:sz="4" w:space="0" w:color="auto"/>
              <w:right w:val="single" w:sz="4" w:space="0" w:color="auto"/>
            </w:tcBorders>
          </w:tcPr>
          <w:p w14:paraId="4CF91788"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「特別徴収」のメリットは何</w:t>
            </w:r>
          </w:p>
          <w:p w14:paraId="0B089234" w14:textId="77777777" w:rsidR="001B009E" w:rsidRPr="00EA1B9B" w:rsidRDefault="001B009E" w:rsidP="00842AF0">
            <w:pPr>
              <w:autoSpaceDE w:val="0"/>
              <w:autoSpaceDN w:val="0"/>
              <w:adjustRightInd w:val="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ですか？</w:t>
            </w:r>
          </w:p>
          <w:p w14:paraId="62DD878A"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67A5B13E"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従業員の方にとっては、住民税の納め忘れがなくなり、納税のために金融機関や市町村などの納付場所へ出向く必要もなくなります。また、普通徴収（個人納付）では年４回払いですが、特別徴収では、12</w:t>
            </w:r>
            <w:r w:rsidR="009347E0" w:rsidRPr="00EA1B9B">
              <w:rPr>
                <w:rFonts w:ascii="Meiryo UI" w:eastAsia="Meiryo UI" w:hAnsi="Meiryo UI" w:cs="ＭＳ明朝" w:hint="eastAsia"/>
                <w:kern w:val="0"/>
                <w:sz w:val="20"/>
                <w:szCs w:val="24"/>
              </w:rPr>
              <w:t>か</w:t>
            </w:r>
            <w:r w:rsidRPr="00EA1B9B">
              <w:rPr>
                <w:rFonts w:ascii="Meiryo UI" w:eastAsia="Meiryo UI" w:hAnsi="Meiryo UI" w:cs="ＭＳ明朝" w:hint="eastAsia"/>
                <w:kern w:val="0"/>
                <w:sz w:val="20"/>
                <w:szCs w:val="24"/>
              </w:rPr>
              <w:t>月に分割して毎月の給与から引き去りされますので、従業員の方の１回あたりの負担が緩和されます。</w:t>
            </w:r>
          </w:p>
        </w:tc>
      </w:tr>
      <w:tr w:rsidR="00EA1B9B" w:rsidRPr="00EA1B9B" w14:paraId="58ACD822" w14:textId="77777777" w:rsidTr="00842AF0">
        <w:trPr>
          <w:trHeight w:val="390"/>
        </w:trPr>
        <w:tc>
          <w:tcPr>
            <w:tcW w:w="704" w:type="dxa"/>
            <w:tcBorders>
              <w:top w:val="single" w:sz="4" w:space="0" w:color="auto"/>
              <w:left w:val="single" w:sz="4" w:space="0" w:color="auto"/>
              <w:bottom w:val="single" w:sz="4" w:space="0" w:color="auto"/>
              <w:right w:val="single" w:sz="4" w:space="0" w:color="auto"/>
            </w:tcBorders>
            <w:hideMark/>
          </w:tcPr>
          <w:p w14:paraId="003CE336"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E70F1D" w:rsidRPr="00EA1B9B">
              <w:rPr>
                <w:rFonts w:ascii="Meiryo UI" w:eastAsia="Meiryo UI" w:hAnsi="Meiryo UI" w:hint="eastAsia"/>
                <w:b/>
                <w:color w:val="auto"/>
                <w:sz w:val="20"/>
              </w:rPr>
              <w:t>１</w:t>
            </w:r>
          </w:p>
        </w:tc>
        <w:tc>
          <w:tcPr>
            <w:tcW w:w="3260" w:type="dxa"/>
            <w:tcBorders>
              <w:top w:val="single" w:sz="4" w:space="0" w:color="auto"/>
              <w:left w:val="single" w:sz="4" w:space="0" w:color="auto"/>
              <w:bottom w:val="single" w:sz="4" w:space="0" w:color="auto"/>
              <w:right w:val="single" w:sz="4" w:space="0" w:color="auto"/>
            </w:tcBorders>
            <w:hideMark/>
          </w:tcPr>
          <w:p w14:paraId="3AE53462"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いきなり「特別徴収」をするようにと案内があったが、何か制度が変わりましたか？</w:t>
            </w:r>
          </w:p>
        </w:tc>
        <w:tc>
          <w:tcPr>
            <w:tcW w:w="5670" w:type="dxa"/>
            <w:tcBorders>
              <w:top w:val="single" w:sz="4" w:space="0" w:color="auto"/>
              <w:left w:val="single" w:sz="4" w:space="0" w:color="auto"/>
              <w:bottom w:val="single" w:sz="4" w:space="0" w:color="auto"/>
              <w:right w:val="single" w:sz="4" w:space="0" w:color="auto"/>
            </w:tcBorders>
            <w:hideMark/>
          </w:tcPr>
          <w:p w14:paraId="06175C10"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dstrike/>
                <w:kern w:val="0"/>
                <w:sz w:val="20"/>
                <w:szCs w:val="24"/>
              </w:rPr>
            </w:pPr>
            <w:r w:rsidRPr="00EA1B9B">
              <w:rPr>
                <w:rFonts w:ascii="Meiryo UI" w:eastAsia="Meiryo UI" w:hAnsi="Meiryo UI" w:cs="ＭＳ明朝" w:hint="eastAsia"/>
                <w:kern w:val="0"/>
                <w:sz w:val="20"/>
                <w:szCs w:val="24"/>
              </w:rPr>
              <w:t>特別徴収の制度は以前から地方税法等で定められており、制度が変わったわけではありません。</w:t>
            </w:r>
          </w:p>
          <w:p w14:paraId="4933861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これまでも、機会をとらえて、文書などで特別徴収への切替えをお願いしてきたところであり、その対応を徹底するものです。</w:t>
            </w:r>
          </w:p>
        </w:tc>
      </w:tr>
      <w:tr w:rsidR="00EA1B9B" w:rsidRPr="00EA1B9B" w14:paraId="76A4726D" w14:textId="77777777" w:rsidTr="00842AF0">
        <w:trPr>
          <w:trHeight w:val="405"/>
        </w:trPr>
        <w:tc>
          <w:tcPr>
            <w:tcW w:w="704" w:type="dxa"/>
            <w:tcBorders>
              <w:top w:val="single" w:sz="4" w:space="0" w:color="auto"/>
              <w:left w:val="single" w:sz="4" w:space="0" w:color="auto"/>
              <w:bottom w:val="single" w:sz="4" w:space="0" w:color="auto"/>
              <w:right w:val="single" w:sz="4" w:space="0" w:color="auto"/>
            </w:tcBorders>
            <w:hideMark/>
          </w:tcPr>
          <w:p w14:paraId="79EC62C5"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E70F1D" w:rsidRPr="00EA1B9B">
              <w:rPr>
                <w:rFonts w:ascii="Meiryo UI" w:eastAsia="Meiryo UI" w:hAnsi="Meiryo UI" w:hint="eastAsia"/>
                <w:b/>
                <w:color w:val="auto"/>
                <w:sz w:val="20"/>
              </w:rPr>
              <w:t>２</w:t>
            </w:r>
          </w:p>
        </w:tc>
        <w:tc>
          <w:tcPr>
            <w:tcW w:w="3260" w:type="dxa"/>
            <w:tcBorders>
              <w:top w:val="single" w:sz="4" w:space="0" w:color="auto"/>
              <w:left w:val="single" w:sz="4" w:space="0" w:color="auto"/>
              <w:bottom w:val="single" w:sz="4" w:space="0" w:color="auto"/>
              <w:right w:val="single" w:sz="4" w:space="0" w:color="auto"/>
            </w:tcBorders>
            <w:hideMark/>
          </w:tcPr>
          <w:p w14:paraId="7C961846"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地方税法で定められているということだが、どの規定なのですか？</w:t>
            </w:r>
          </w:p>
        </w:tc>
        <w:tc>
          <w:tcPr>
            <w:tcW w:w="5670" w:type="dxa"/>
            <w:tcBorders>
              <w:top w:val="single" w:sz="4" w:space="0" w:color="auto"/>
              <w:left w:val="single" w:sz="4" w:space="0" w:color="auto"/>
              <w:bottom w:val="single" w:sz="4" w:space="0" w:color="auto"/>
              <w:right w:val="single" w:sz="4" w:space="0" w:color="auto"/>
            </w:tcBorders>
            <w:hideMark/>
          </w:tcPr>
          <w:p w14:paraId="252E273F"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地方税法第321 条の３及び第321条の４に規定されています。</w:t>
            </w:r>
          </w:p>
        </w:tc>
      </w:tr>
      <w:tr w:rsidR="00EA1B9B" w:rsidRPr="00EA1B9B" w14:paraId="651E113E" w14:textId="77777777" w:rsidTr="00842AF0">
        <w:trPr>
          <w:trHeight w:val="300"/>
        </w:trPr>
        <w:tc>
          <w:tcPr>
            <w:tcW w:w="704" w:type="dxa"/>
            <w:tcBorders>
              <w:top w:val="single" w:sz="4" w:space="0" w:color="auto"/>
              <w:left w:val="single" w:sz="4" w:space="0" w:color="auto"/>
              <w:bottom w:val="single" w:sz="4" w:space="0" w:color="auto"/>
              <w:right w:val="single" w:sz="4" w:space="0" w:color="auto"/>
            </w:tcBorders>
            <w:hideMark/>
          </w:tcPr>
          <w:p w14:paraId="1DC6B7EF"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E70F1D" w:rsidRPr="00EA1B9B">
              <w:rPr>
                <w:rFonts w:ascii="Meiryo UI" w:eastAsia="Meiryo UI" w:hAnsi="Meiryo UI" w:hint="eastAsia"/>
                <w:b/>
                <w:color w:val="auto"/>
                <w:sz w:val="20"/>
              </w:rPr>
              <w:t>３</w:t>
            </w:r>
          </w:p>
        </w:tc>
        <w:tc>
          <w:tcPr>
            <w:tcW w:w="3260" w:type="dxa"/>
            <w:tcBorders>
              <w:top w:val="single" w:sz="4" w:space="0" w:color="auto"/>
              <w:left w:val="single" w:sz="4" w:space="0" w:color="auto"/>
              <w:bottom w:val="single" w:sz="4" w:space="0" w:color="auto"/>
              <w:right w:val="single" w:sz="4" w:space="0" w:color="auto"/>
            </w:tcBorders>
            <w:hideMark/>
          </w:tcPr>
          <w:p w14:paraId="6B8B1ADF"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今まで特別徴収をしていなかったのに、なぜ今さら特別徴収をしないといけないのですか？</w:t>
            </w:r>
          </w:p>
        </w:tc>
        <w:tc>
          <w:tcPr>
            <w:tcW w:w="5670" w:type="dxa"/>
            <w:tcBorders>
              <w:top w:val="single" w:sz="4" w:space="0" w:color="auto"/>
              <w:left w:val="single" w:sz="4" w:space="0" w:color="auto"/>
              <w:bottom w:val="single" w:sz="4" w:space="0" w:color="auto"/>
              <w:right w:val="single" w:sz="4" w:space="0" w:color="auto"/>
            </w:tcBorders>
            <w:hideMark/>
          </w:tcPr>
          <w:p w14:paraId="5292CF0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これまでは、特別徴収していただく必要がある場合でもそれが徹底されておらず、個々の事情等により普通徴収での納付をお受けしておりましたが、法令上の規定から離れた対応につきまして、全国的に是正していく動きとなっています。</w:t>
            </w:r>
          </w:p>
        </w:tc>
      </w:tr>
      <w:tr w:rsidR="00EA1B9B" w:rsidRPr="00EA1B9B" w14:paraId="685721C2" w14:textId="77777777" w:rsidTr="00842AF0">
        <w:trPr>
          <w:trHeight w:val="315"/>
        </w:trPr>
        <w:tc>
          <w:tcPr>
            <w:tcW w:w="704" w:type="dxa"/>
            <w:tcBorders>
              <w:top w:val="single" w:sz="4" w:space="0" w:color="auto"/>
              <w:left w:val="single" w:sz="4" w:space="0" w:color="auto"/>
              <w:bottom w:val="single" w:sz="4" w:space="0" w:color="auto"/>
              <w:right w:val="single" w:sz="4" w:space="0" w:color="auto"/>
            </w:tcBorders>
            <w:hideMark/>
          </w:tcPr>
          <w:p w14:paraId="4D886A77"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E70F1D" w:rsidRPr="00EA1B9B">
              <w:rPr>
                <w:rFonts w:ascii="Meiryo UI" w:eastAsia="Meiryo UI" w:hAnsi="Meiryo UI" w:hint="eastAsia"/>
                <w:b/>
                <w:color w:val="auto"/>
                <w:sz w:val="20"/>
              </w:rPr>
              <w:t>４</w:t>
            </w:r>
          </w:p>
        </w:tc>
        <w:tc>
          <w:tcPr>
            <w:tcW w:w="3260" w:type="dxa"/>
            <w:tcBorders>
              <w:top w:val="single" w:sz="4" w:space="0" w:color="auto"/>
              <w:left w:val="single" w:sz="4" w:space="0" w:color="auto"/>
              <w:bottom w:val="single" w:sz="4" w:space="0" w:color="auto"/>
              <w:right w:val="single" w:sz="4" w:space="0" w:color="auto"/>
            </w:tcBorders>
            <w:hideMark/>
          </w:tcPr>
          <w:p w14:paraId="05692323"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rPr>
            </w:pPr>
            <w:r w:rsidRPr="00EA1B9B">
              <w:rPr>
                <w:rFonts w:ascii="Meiryo UI" w:eastAsia="Meiryo UI" w:hAnsi="Meiryo UI" w:cs="ＭＳ明朝" w:hint="eastAsia"/>
                <w:kern w:val="0"/>
                <w:sz w:val="20"/>
                <w:szCs w:val="24"/>
              </w:rPr>
              <w:t>富山県内で取組んでいる内容や目的はどのようなものなのですか？</w:t>
            </w:r>
          </w:p>
        </w:tc>
        <w:tc>
          <w:tcPr>
            <w:tcW w:w="5670" w:type="dxa"/>
            <w:tcBorders>
              <w:top w:val="single" w:sz="4" w:space="0" w:color="auto"/>
              <w:left w:val="single" w:sz="4" w:space="0" w:color="auto"/>
              <w:bottom w:val="single" w:sz="4" w:space="0" w:color="auto"/>
              <w:right w:val="single" w:sz="4" w:space="0" w:color="auto"/>
            </w:tcBorders>
            <w:hideMark/>
          </w:tcPr>
          <w:p w14:paraId="2D75A944" w14:textId="77777777" w:rsidR="00D50DC1" w:rsidRPr="00EA1B9B" w:rsidRDefault="00D50DC1"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地方税法では、所得税の源泉徴収を行っている事業者（給与支払者）は従業員の個人住民税を特別徴収しなければならないこととされています。</w:t>
            </w:r>
          </w:p>
          <w:p w14:paraId="15EB6E59" w14:textId="77777777" w:rsidR="00D50DC1"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市町村と県では、これまでも特別徴収制度の周知を図るため、事業者向けのチラシを作成し、ご案内してきたほか文書による協力要請などの取組みを行ってきましたが、市町村単位での取組みでは効果が限定的であるため、全市町村及び県</w:t>
            </w:r>
            <w:r w:rsidR="00D50DC1" w:rsidRPr="00EA1B9B">
              <w:rPr>
                <w:rFonts w:ascii="Meiryo UI" w:eastAsia="Meiryo UI" w:hAnsi="Meiryo UI" w:cs="ＭＳ明朝" w:hint="eastAsia"/>
                <w:kern w:val="0"/>
                <w:sz w:val="20"/>
                <w:szCs w:val="24"/>
              </w:rPr>
              <w:t>と</w:t>
            </w:r>
            <w:r w:rsidRPr="00EA1B9B">
              <w:rPr>
                <w:rFonts w:ascii="Meiryo UI" w:eastAsia="Meiryo UI" w:hAnsi="Meiryo UI" w:cs="ＭＳ明朝" w:hint="eastAsia"/>
                <w:kern w:val="0"/>
                <w:sz w:val="20"/>
                <w:szCs w:val="24"/>
              </w:rPr>
              <w:t>が協同して</w:t>
            </w:r>
            <w:r w:rsidR="00D50DC1" w:rsidRPr="00EA1B9B">
              <w:rPr>
                <w:rFonts w:ascii="Meiryo UI" w:eastAsia="Meiryo UI" w:hAnsi="Meiryo UI" w:cs="ＭＳ明朝" w:hint="eastAsia"/>
                <w:kern w:val="0"/>
                <w:sz w:val="20"/>
                <w:szCs w:val="24"/>
              </w:rPr>
              <w:t>特別徴収の推進に取り組んでいます</w:t>
            </w:r>
            <w:r w:rsidRPr="00EA1B9B">
              <w:rPr>
                <w:rFonts w:ascii="Meiryo UI" w:eastAsia="Meiryo UI" w:hAnsi="Meiryo UI" w:cs="ＭＳ明朝" w:hint="eastAsia"/>
                <w:kern w:val="0"/>
                <w:sz w:val="20"/>
                <w:szCs w:val="24"/>
              </w:rPr>
              <w:t>。</w:t>
            </w:r>
          </w:p>
          <w:p w14:paraId="03F4FB3E" w14:textId="77777777" w:rsidR="00FE38CC"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平成29年度から</w:t>
            </w:r>
            <w:r w:rsidR="00D50DC1" w:rsidRPr="00EA1B9B">
              <w:rPr>
                <w:rFonts w:ascii="Meiryo UI" w:eastAsia="Meiryo UI" w:hAnsi="Meiryo UI" w:cs="ＭＳ明朝" w:hint="eastAsia"/>
                <w:kern w:val="0"/>
                <w:sz w:val="20"/>
                <w:szCs w:val="24"/>
              </w:rPr>
              <w:t>、</w:t>
            </w:r>
            <w:r w:rsidRPr="00EA1B9B">
              <w:rPr>
                <w:rFonts w:ascii="Meiryo UI" w:eastAsia="Meiryo UI" w:hAnsi="Meiryo UI" w:cs="ＭＳ明朝" w:hint="eastAsia"/>
                <w:kern w:val="0"/>
                <w:sz w:val="20"/>
                <w:szCs w:val="24"/>
              </w:rPr>
              <w:t>県内全市町村で特別徴収の</w:t>
            </w:r>
            <w:r w:rsidR="00D50DC1" w:rsidRPr="00EA1B9B">
              <w:rPr>
                <w:rFonts w:ascii="Meiryo UI" w:eastAsia="Meiryo UI" w:hAnsi="Meiryo UI" w:cs="ＭＳ明朝" w:hint="eastAsia"/>
                <w:kern w:val="0"/>
                <w:sz w:val="20"/>
                <w:szCs w:val="24"/>
              </w:rPr>
              <w:t>完全実施（原則としてすべての事業者を特別徴収義務者に指定）に取り組んでいるところであり</w:t>
            </w:r>
            <w:r w:rsidRPr="00EA1B9B">
              <w:rPr>
                <w:rFonts w:ascii="Meiryo UI" w:eastAsia="Meiryo UI" w:hAnsi="Meiryo UI" w:cs="ＭＳ明朝" w:hint="eastAsia"/>
                <w:kern w:val="0"/>
                <w:sz w:val="20"/>
                <w:szCs w:val="24"/>
              </w:rPr>
              <w:t>、ご理解とご協力をお願いします。</w:t>
            </w:r>
          </w:p>
        </w:tc>
      </w:tr>
      <w:tr w:rsidR="00EA1B9B" w:rsidRPr="00EA1B9B" w14:paraId="205FBA39" w14:textId="77777777" w:rsidTr="00842AF0">
        <w:trPr>
          <w:trHeight w:val="315"/>
        </w:trPr>
        <w:tc>
          <w:tcPr>
            <w:tcW w:w="704" w:type="dxa"/>
            <w:tcBorders>
              <w:top w:val="single" w:sz="4" w:space="0" w:color="auto"/>
              <w:left w:val="single" w:sz="4" w:space="0" w:color="auto"/>
              <w:bottom w:val="single" w:sz="4" w:space="0" w:color="auto"/>
              <w:right w:val="single" w:sz="4" w:space="0" w:color="auto"/>
            </w:tcBorders>
            <w:hideMark/>
          </w:tcPr>
          <w:p w14:paraId="71B6FE11"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E70F1D" w:rsidRPr="00EA1B9B">
              <w:rPr>
                <w:rFonts w:ascii="Meiryo UI" w:eastAsia="Meiryo UI" w:hAnsi="Meiryo UI" w:hint="eastAsia"/>
                <w:b/>
                <w:color w:val="auto"/>
                <w:sz w:val="20"/>
              </w:rPr>
              <w:t>５</w:t>
            </w:r>
          </w:p>
        </w:tc>
        <w:tc>
          <w:tcPr>
            <w:tcW w:w="3260" w:type="dxa"/>
            <w:tcBorders>
              <w:top w:val="single" w:sz="4" w:space="0" w:color="auto"/>
              <w:left w:val="single" w:sz="4" w:space="0" w:color="auto"/>
              <w:bottom w:val="single" w:sz="4" w:space="0" w:color="auto"/>
              <w:right w:val="single" w:sz="4" w:space="0" w:color="auto"/>
            </w:tcBorders>
            <w:hideMark/>
          </w:tcPr>
          <w:p w14:paraId="143DD647"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他の自治体でも同様の取扱いになるのですか？</w:t>
            </w:r>
          </w:p>
        </w:tc>
        <w:tc>
          <w:tcPr>
            <w:tcW w:w="5670" w:type="dxa"/>
            <w:tcBorders>
              <w:top w:val="single" w:sz="4" w:space="0" w:color="auto"/>
              <w:left w:val="single" w:sz="4" w:space="0" w:color="auto"/>
              <w:bottom w:val="single" w:sz="4" w:space="0" w:color="auto"/>
              <w:right w:val="single" w:sz="4" w:space="0" w:color="auto"/>
            </w:tcBorders>
            <w:hideMark/>
          </w:tcPr>
          <w:p w14:paraId="23521E43" w14:textId="77777777" w:rsidR="0066548A"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全国的にも多くの</w:t>
            </w:r>
            <w:r w:rsidR="002E1055">
              <w:rPr>
                <w:rFonts w:ascii="Meiryo UI" w:eastAsia="Meiryo UI" w:hAnsi="Meiryo UI" w:cs="ＭＳ明朝" w:hint="eastAsia"/>
                <w:kern w:val="0"/>
                <w:sz w:val="20"/>
                <w:szCs w:val="24"/>
              </w:rPr>
              <w:t>自治体</w:t>
            </w:r>
            <w:r w:rsidRPr="00EA1B9B">
              <w:rPr>
                <w:rFonts w:ascii="Meiryo UI" w:eastAsia="Meiryo UI" w:hAnsi="Meiryo UI" w:cs="ＭＳ明朝" w:hint="eastAsia"/>
                <w:kern w:val="0"/>
                <w:sz w:val="20"/>
                <w:szCs w:val="24"/>
              </w:rPr>
              <w:t>が特別徴収の推進に取</w:t>
            </w:r>
            <w:r w:rsidR="002E1055">
              <w:rPr>
                <w:rFonts w:ascii="Meiryo UI" w:eastAsia="Meiryo UI" w:hAnsi="Meiryo UI" w:cs="ＭＳ明朝" w:hint="eastAsia"/>
                <w:kern w:val="0"/>
                <w:sz w:val="20"/>
                <w:szCs w:val="24"/>
              </w:rPr>
              <w:t>り</w:t>
            </w:r>
            <w:r w:rsidRPr="00EA1B9B">
              <w:rPr>
                <w:rFonts w:ascii="Meiryo UI" w:eastAsia="Meiryo UI" w:hAnsi="Meiryo UI" w:cs="ＭＳ明朝" w:hint="eastAsia"/>
                <w:kern w:val="0"/>
                <w:sz w:val="20"/>
                <w:szCs w:val="24"/>
              </w:rPr>
              <w:t>組んでいます。国からも、税制改正説明会などにおいて、特別徴収の推進を要請されています。</w:t>
            </w:r>
          </w:p>
        </w:tc>
      </w:tr>
      <w:tr w:rsidR="00EA1B9B" w:rsidRPr="00EA1B9B" w14:paraId="0AB51E65" w14:textId="77777777" w:rsidTr="00842AF0">
        <w:trPr>
          <w:trHeight w:val="285"/>
        </w:trPr>
        <w:tc>
          <w:tcPr>
            <w:tcW w:w="704" w:type="dxa"/>
            <w:tcBorders>
              <w:top w:val="single" w:sz="4" w:space="0" w:color="auto"/>
              <w:left w:val="single" w:sz="4" w:space="0" w:color="auto"/>
              <w:bottom w:val="single" w:sz="4" w:space="0" w:color="auto"/>
              <w:right w:val="single" w:sz="4" w:space="0" w:color="auto"/>
            </w:tcBorders>
            <w:hideMark/>
          </w:tcPr>
          <w:p w14:paraId="1377D3EF" w14:textId="77777777" w:rsidR="001B009E" w:rsidRPr="00EA1B9B" w:rsidRDefault="00E70F1D"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w:t>
            </w:r>
            <w:r w:rsidR="001B009E" w:rsidRPr="00EA1B9B">
              <w:rPr>
                <w:rFonts w:ascii="Meiryo UI" w:eastAsia="Meiryo UI" w:hAnsi="Meiryo UI" w:hint="eastAsia"/>
                <w:b/>
                <w:color w:val="auto"/>
                <w:sz w:val="20"/>
              </w:rPr>
              <w:t>６</w:t>
            </w:r>
          </w:p>
        </w:tc>
        <w:tc>
          <w:tcPr>
            <w:tcW w:w="3260" w:type="dxa"/>
            <w:tcBorders>
              <w:top w:val="single" w:sz="4" w:space="0" w:color="auto"/>
              <w:left w:val="single" w:sz="4" w:space="0" w:color="auto"/>
              <w:bottom w:val="single" w:sz="4" w:space="0" w:color="auto"/>
              <w:right w:val="single" w:sz="4" w:space="0" w:color="auto"/>
            </w:tcBorders>
          </w:tcPr>
          <w:p w14:paraId="770A2647"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税金の徴収は市町村の義務ではないのですか？その義務を企業に押し付けないでください。</w:t>
            </w:r>
          </w:p>
          <w:p w14:paraId="5B6B634F"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41CDAEBB"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個人住民税の給与所得に関する特別徴収については、所得税の源泉徴収義務者を特別徴収義務者として指定し、これに徴収させることが市町村に課せられている義務です。今回は、この義務を忠実に実施することとしたものですので、ご理解くださいますようお願いいたします。（地方税法第321条の４）</w:t>
            </w:r>
          </w:p>
        </w:tc>
      </w:tr>
      <w:tr w:rsidR="00EA1B9B" w:rsidRPr="00EA1B9B" w14:paraId="71DDC0B2" w14:textId="77777777" w:rsidTr="00842AF0">
        <w:trPr>
          <w:trHeight w:val="270"/>
        </w:trPr>
        <w:tc>
          <w:tcPr>
            <w:tcW w:w="704" w:type="dxa"/>
            <w:tcBorders>
              <w:top w:val="single" w:sz="4" w:space="0" w:color="auto"/>
              <w:left w:val="single" w:sz="4" w:space="0" w:color="auto"/>
              <w:bottom w:val="single" w:sz="4" w:space="0" w:color="auto"/>
              <w:right w:val="single" w:sz="4" w:space="0" w:color="auto"/>
            </w:tcBorders>
          </w:tcPr>
          <w:p w14:paraId="615BAFBA" w14:textId="77777777" w:rsidR="001B009E" w:rsidRPr="00EA1B9B" w:rsidRDefault="00E70F1D" w:rsidP="00842AF0">
            <w:pPr>
              <w:pStyle w:val="Default"/>
              <w:rPr>
                <w:rFonts w:ascii="Meiryo UI" w:eastAsia="Meiryo UI" w:hAnsi="Meiryo UI"/>
                <w:b/>
                <w:color w:val="auto"/>
                <w:kern w:val="2"/>
                <w:sz w:val="20"/>
              </w:rPr>
            </w:pPr>
            <w:r w:rsidRPr="00EA1B9B">
              <w:rPr>
                <w:rFonts w:ascii="Meiryo UI" w:eastAsia="Meiryo UI" w:hAnsi="Meiryo UI" w:hint="eastAsia"/>
                <w:b/>
                <w:color w:val="auto"/>
                <w:kern w:val="2"/>
                <w:sz w:val="20"/>
              </w:rPr>
              <w:t>１７</w:t>
            </w:r>
          </w:p>
        </w:tc>
        <w:tc>
          <w:tcPr>
            <w:tcW w:w="3260" w:type="dxa"/>
            <w:tcBorders>
              <w:top w:val="single" w:sz="4" w:space="0" w:color="auto"/>
              <w:left w:val="single" w:sz="4" w:space="0" w:color="auto"/>
              <w:bottom w:val="single" w:sz="4" w:space="0" w:color="auto"/>
              <w:right w:val="single" w:sz="4" w:space="0" w:color="auto"/>
            </w:tcBorders>
          </w:tcPr>
          <w:p w14:paraId="157164C4"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経理担当者の事務負担が増えるので、</w:t>
            </w:r>
            <w:r w:rsidR="009347E0" w:rsidRPr="00EA1B9B">
              <w:rPr>
                <w:rFonts w:ascii="Meiryo UI" w:eastAsia="Meiryo UI" w:hAnsi="Meiryo UI" w:cs="ＭＳ明朝" w:hint="eastAsia"/>
                <w:kern w:val="0"/>
                <w:sz w:val="20"/>
                <w:szCs w:val="24"/>
              </w:rPr>
              <w:t>実施した</w:t>
            </w:r>
            <w:r w:rsidRPr="00EA1B9B">
              <w:rPr>
                <w:rFonts w:ascii="Meiryo UI" w:eastAsia="Meiryo UI" w:hAnsi="Meiryo UI" w:cs="ＭＳ明朝" w:hint="eastAsia"/>
                <w:kern w:val="0"/>
                <w:sz w:val="20"/>
                <w:szCs w:val="24"/>
              </w:rPr>
              <w:t>くないのですが。</w:t>
            </w:r>
          </w:p>
          <w:p w14:paraId="3A335FC9" w14:textId="77777777" w:rsidR="00D56930" w:rsidRPr="00EA1B9B" w:rsidRDefault="00D56930" w:rsidP="00842AF0">
            <w:pPr>
              <w:autoSpaceDE w:val="0"/>
              <w:autoSpaceDN w:val="0"/>
              <w:adjustRightInd w:val="0"/>
              <w:ind w:firstLineChars="100" w:firstLine="200"/>
              <w:jc w:val="left"/>
              <w:rPr>
                <w:rFonts w:ascii="Meiryo UI" w:eastAsia="Meiryo UI" w:hAnsi="Meiryo UI" w:cs="ＭＳ明朝"/>
                <w:kern w:val="0"/>
                <w:sz w:val="20"/>
                <w:szCs w:val="24"/>
              </w:rPr>
            </w:pPr>
          </w:p>
          <w:p w14:paraId="5FEE7EC7"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5B82938C" w14:textId="77777777" w:rsidR="001B009E" w:rsidRPr="00EA1B9B" w:rsidRDefault="00E70F1D"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個人住民税の</w:t>
            </w:r>
            <w:r w:rsidR="001B009E" w:rsidRPr="00EA1B9B">
              <w:rPr>
                <w:rFonts w:ascii="Meiryo UI" w:eastAsia="Meiryo UI" w:hAnsi="Meiryo UI" w:cs="ＭＳ明朝" w:hint="eastAsia"/>
                <w:kern w:val="0"/>
                <w:sz w:val="20"/>
                <w:szCs w:val="24"/>
              </w:rPr>
              <w:t>特別徴収の規定は、地方税法及び市町村の条例によるものなので、経理担当者の業務繁忙等を理由として特別徴収を行わないことは認められておりません。</w:t>
            </w:r>
          </w:p>
          <w:p w14:paraId="3B635A58" w14:textId="77777777" w:rsidR="00E70F1D" w:rsidRPr="00EA1B9B" w:rsidRDefault="00E70F1D"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個人住民税の特別徴収の規定は、所得税の源泉徴収と同じく、法令により定められた事業者の義務となっておりますので、ご理解とご協力をお願いいたします。</w:t>
            </w:r>
          </w:p>
          <w:p w14:paraId="6D8DBECD" w14:textId="77777777" w:rsidR="00FE38CC" w:rsidRPr="00EA1B9B" w:rsidRDefault="00E70F1D" w:rsidP="00842AF0">
            <w:pPr>
              <w:autoSpaceDE w:val="0"/>
              <w:autoSpaceDN w:val="0"/>
              <w:adjustRightInd w:val="0"/>
              <w:ind w:firstLineChars="100" w:firstLine="188"/>
              <w:jc w:val="left"/>
              <w:rPr>
                <w:rFonts w:ascii="Meiryo UI" w:eastAsia="Meiryo UI" w:hAnsi="Meiryo UI" w:cs="ＭＳ明朝"/>
                <w:spacing w:val="-6"/>
                <w:kern w:val="0"/>
                <w:sz w:val="20"/>
                <w:szCs w:val="24"/>
              </w:rPr>
            </w:pPr>
            <w:r w:rsidRPr="00EA1B9B">
              <w:rPr>
                <w:rFonts w:ascii="Meiryo UI" w:eastAsia="Meiryo UI" w:hAnsi="Meiryo UI" w:cs="ＭＳ明朝" w:hint="eastAsia"/>
                <w:spacing w:val="-6"/>
                <w:kern w:val="0"/>
                <w:sz w:val="20"/>
                <w:szCs w:val="24"/>
              </w:rPr>
              <w:t>なお、</w:t>
            </w:r>
            <w:r w:rsidR="001B009E" w:rsidRPr="00EA1B9B">
              <w:rPr>
                <w:rFonts w:ascii="Meiryo UI" w:eastAsia="Meiryo UI" w:hAnsi="Meiryo UI" w:cs="ＭＳ明朝" w:hint="eastAsia"/>
                <w:spacing w:val="-6"/>
                <w:kern w:val="0"/>
                <w:sz w:val="20"/>
                <w:szCs w:val="24"/>
              </w:rPr>
              <w:t>所得税の源泉徴収は事業者が自ら計算し、年末調整事務</w:t>
            </w:r>
            <w:r w:rsidR="009347E0" w:rsidRPr="00EA1B9B">
              <w:rPr>
                <w:rFonts w:ascii="Meiryo UI" w:eastAsia="Meiryo UI" w:hAnsi="Meiryo UI" w:cs="ＭＳ明朝" w:hint="eastAsia"/>
                <w:spacing w:val="-6"/>
                <w:kern w:val="0"/>
                <w:sz w:val="20"/>
                <w:szCs w:val="24"/>
              </w:rPr>
              <w:t>を行う必要</w:t>
            </w:r>
            <w:r w:rsidR="001B009E" w:rsidRPr="00EA1B9B">
              <w:rPr>
                <w:rFonts w:ascii="Meiryo UI" w:eastAsia="Meiryo UI" w:hAnsi="Meiryo UI" w:cs="ＭＳ明朝" w:hint="eastAsia"/>
                <w:spacing w:val="-6"/>
                <w:kern w:val="0"/>
                <w:sz w:val="20"/>
                <w:szCs w:val="24"/>
              </w:rPr>
              <w:t>がありますが、個人住民税の場合は市町村から税額</w:t>
            </w:r>
            <w:r w:rsidR="008227D7" w:rsidRPr="00EA1B9B">
              <w:rPr>
                <w:rFonts w:ascii="Meiryo UI" w:eastAsia="Meiryo UI" w:hAnsi="Meiryo UI" w:cs="ＭＳ明朝" w:hint="eastAsia"/>
                <w:spacing w:val="-6"/>
                <w:kern w:val="0"/>
                <w:sz w:val="20"/>
                <w:szCs w:val="24"/>
              </w:rPr>
              <w:t>が</w:t>
            </w:r>
            <w:r w:rsidR="001B009E" w:rsidRPr="00EA1B9B">
              <w:rPr>
                <w:rFonts w:ascii="Meiryo UI" w:eastAsia="Meiryo UI" w:hAnsi="Meiryo UI" w:cs="ＭＳ明朝" w:hint="eastAsia"/>
                <w:spacing w:val="-6"/>
                <w:kern w:val="0"/>
                <w:sz w:val="20"/>
                <w:szCs w:val="24"/>
              </w:rPr>
              <w:t>通知</w:t>
            </w:r>
            <w:r w:rsidR="008227D7" w:rsidRPr="00EA1B9B">
              <w:rPr>
                <w:rFonts w:ascii="Meiryo UI" w:eastAsia="Meiryo UI" w:hAnsi="Meiryo UI" w:cs="ＭＳ明朝" w:hint="eastAsia"/>
                <w:spacing w:val="-6"/>
                <w:kern w:val="0"/>
                <w:sz w:val="20"/>
                <w:szCs w:val="24"/>
              </w:rPr>
              <w:t>されますので計算する必要がありません。また、年末調整も必要ありません。</w:t>
            </w:r>
          </w:p>
        </w:tc>
      </w:tr>
      <w:tr w:rsidR="00EA1B9B" w:rsidRPr="00EA1B9B" w14:paraId="5A0A5632" w14:textId="77777777" w:rsidTr="00842AF0">
        <w:trPr>
          <w:trHeight w:val="285"/>
        </w:trPr>
        <w:tc>
          <w:tcPr>
            <w:tcW w:w="704" w:type="dxa"/>
            <w:tcBorders>
              <w:top w:val="single" w:sz="4" w:space="0" w:color="auto"/>
              <w:left w:val="single" w:sz="4" w:space="0" w:color="auto"/>
              <w:bottom w:val="single" w:sz="4" w:space="0" w:color="auto"/>
              <w:right w:val="single" w:sz="4" w:space="0" w:color="auto"/>
            </w:tcBorders>
            <w:hideMark/>
          </w:tcPr>
          <w:p w14:paraId="6336612D" w14:textId="77777777" w:rsidR="001B009E" w:rsidRPr="00EA1B9B" w:rsidRDefault="00E70F1D" w:rsidP="00842AF0">
            <w:pPr>
              <w:pStyle w:val="Default"/>
              <w:rPr>
                <w:rFonts w:ascii="Meiryo UI" w:eastAsia="Meiryo UI" w:hAnsi="Meiryo UI"/>
                <w:b/>
                <w:color w:val="auto"/>
                <w:kern w:val="2"/>
                <w:sz w:val="20"/>
              </w:rPr>
            </w:pPr>
            <w:r w:rsidRPr="00EA1B9B">
              <w:rPr>
                <w:rFonts w:ascii="Meiryo UI" w:eastAsia="Meiryo UI" w:hAnsi="Meiryo UI" w:hint="eastAsia"/>
                <w:b/>
                <w:color w:val="auto"/>
                <w:kern w:val="2"/>
                <w:sz w:val="20"/>
              </w:rPr>
              <w:t>１８</w:t>
            </w:r>
          </w:p>
        </w:tc>
        <w:tc>
          <w:tcPr>
            <w:tcW w:w="3260" w:type="dxa"/>
            <w:tcBorders>
              <w:top w:val="single" w:sz="4" w:space="0" w:color="auto"/>
              <w:left w:val="single" w:sz="4" w:space="0" w:color="auto"/>
              <w:bottom w:val="single" w:sz="4" w:space="0" w:color="auto"/>
              <w:right w:val="single" w:sz="4" w:space="0" w:color="auto"/>
            </w:tcBorders>
            <w:hideMark/>
          </w:tcPr>
          <w:p w14:paraId="383AE692"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従業員の就退職の回数が多く、事務が煩雑となるため普通徴収としてほしい。</w:t>
            </w:r>
          </w:p>
        </w:tc>
        <w:tc>
          <w:tcPr>
            <w:tcW w:w="5670" w:type="dxa"/>
            <w:tcBorders>
              <w:top w:val="single" w:sz="4" w:space="0" w:color="auto"/>
              <w:left w:val="single" w:sz="4" w:space="0" w:color="auto"/>
              <w:bottom w:val="single" w:sz="4" w:space="0" w:color="auto"/>
              <w:right w:val="single" w:sz="4" w:space="0" w:color="auto"/>
            </w:tcBorders>
            <w:hideMark/>
          </w:tcPr>
          <w:p w14:paraId="46AC461B"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事務が煩雑であることを理由として普通徴収とすることはできません。</w:t>
            </w:r>
          </w:p>
        </w:tc>
      </w:tr>
      <w:tr w:rsidR="00EA1B9B" w:rsidRPr="00EA1B9B" w14:paraId="0386FDEC" w14:textId="77777777" w:rsidTr="00842AF0">
        <w:trPr>
          <w:trHeight w:val="330"/>
        </w:trPr>
        <w:tc>
          <w:tcPr>
            <w:tcW w:w="704" w:type="dxa"/>
            <w:tcBorders>
              <w:top w:val="single" w:sz="4" w:space="0" w:color="auto"/>
              <w:left w:val="single" w:sz="4" w:space="0" w:color="auto"/>
              <w:bottom w:val="single" w:sz="4" w:space="0" w:color="auto"/>
              <w:right w:val="single" w:sz="4" w:space="0" w:color="auto"/>
            </w:tcBorders>
            <w:hideMark/>
          </w:tcPr>
          <w:p w14:paraId="59999494" w14:textId="77777777" w:rsidR="001B009E" w:rsidRPr="00EA1B9B" w:rsidRDefault="00E70F1D"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１９</w:t>
            </w:r>
          </w:p>
        </w:tc>
        <w:tc>
          <w:tcPr>
            <w:tcW w:w="3260" w:type="dxa"/>
            <w:tcBorders>
              <w:top w:val="single" w:sz="4" w:space="0" w:color="auto"/>
              <w:left w:val="single" w:sz="4" w:space="0" w:color="auto"/>
              <w:bottom w:val="single" w:sz="4" w:space="0" w:color="auto"/>
              <w:right w:val="single" w:sz="4" w:space="0" w:color="auto"/>
            </w:tcBorders>
            <w:hideMark/>
          </w:tcPr>
          <w:p w14:paraId="73E5D87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従業員から普通徴収にしてほしいと希望が出されているのですが</w:t>
            </w:r>
            <w:r w:rsidR="009347E0" w:rsidRPr="00EA1B9B">
              <w:rPr>
                <w:rFonts w:ascii="Meiryo UI" w:eastAsia="Meiryo UI" w:hAnsi="Meiryo UI" w:cs="ＭＳ明朝" w:hint="eastAsia"/>
                <w:kern w:val="0"/>
                <w:sz w:val="20"/>
                <w:szCs w:val="24"/>
              </w:rPr>
              <w:t>。</w:t>
            </w:r>
          </w:p>
        </w:tc>
        <w:tc>
          <w:tcPr>
            <w:tcW w:w="5670" w:type="dxa"/>
            <w:tcBorders>
              <w:top w:val="single" w:sz="4" w:space="0" w:color="auto"/>
              <w:left w:val="single" w:sz="4" w:space="0" w:color="auto"/>
              <w:bottom w:val="single" w:sz="4" w:space="0" w:color="auto"/>
              <w:right w:val="single" w:sz="4" w:space="0" w:color="auto"/>
            </w:tcBorders>
            <w:hideMark/>
          </w:tcPr>
          <w:p w14:paraId="53AF34BC"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給与所得者</w:t>
            </w:r>
            <w:r w:rsidR="00EA3A02" w:rsidRPr="00EA1B9B">
              <w:rPr>
                <w:rFonts w:ascii="Meiryo UI" w:eastAsia="Meiryo UI" w:hAnsi="Meiryo UI" w:cs="ＭＳ明朝" w:hint="eastAsia"/>
                <w:kern w:val="0"/>
                <w:sz w:val="20"/>
                <w:szCs w:val="24"/>
              </w:rPr>
              <w:t>の個人住民税</w:t>
            </w:r>
            <w:r w:rsidRPr="00EA1B9B">
              <w:rPr>
                <w:rFonts w:ascii="Meiryo UI" w:eastAsia="Meiryo UI" w:hAnsi="Meiryo UI" w:cs="ＭＳ明朝" w:hint="eastAsia"/>
                <w:kern w:val="0"/>
                <w:sz w:val="20"/>
                <w:szCs w:val="24"/>
              </w:rPr>
              <w:t>は地方税法で特別徴収により徴収する旨規定されているため、従業員が個々に徴収方法を選択することはできません。ただし、給与が少額で引き去りができない、給与の支払が不定期であるなどの基準に該当する場合は普通徴収の方法によることもできます。</w:t>
            </w:r>
          </w:p>
        </w:tc>
      </w:tr>
      <w:tr w:rsidR="00EA1B9B" w:rsidRPr="00EA1B9B" w14:paraId="3D6E838F" w14:textId="77777777" w:rsidTr="00842AF0">
        <w:trPr>
          <w:trHeight w:val="375"/>
        </w:trPr>
        <w:tc>
          <w:tcPr>
            <w:tcW w:w="704" w:type="dxa"/>
            <w:tcBorders>
              <w:top w:val="single" w:sz="4" w:space="0" w:color="auto"/>
              <w:left w:val="single" w:sz="4" w:space="0" w:color="auto"/>
              <w:bottom w:val="single" w:sz="4" w:space="0" w:color="auto"/>
              <w:right w:val="single" w:sz="4" w:space="0" w:color="auto"/>
            </w:tcBorders>
            <w:hideMark/>
          </w:tcPr>
          <w:p w14:paraId="6CC7F03E"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r w:rsidR="00E70F1D" w:rsidRPr="00EA1B9B">
              <w:rPr>
                <w:rFonts w:ascii="Meiryo UI" w:eastAsia="Meiryo UI" w:hAnsi="Meiryo UI" w:hint="eastAsia"/>
                <w:b/>
                <w:color w:val="auto"/>
                <w:sz w:val="20"/>
              </w:rPr>
              <w:t>０</w:t>
            </w:r>
          </w:p>
        </w:tc>
        <w:tc>
          <w:tcPr>
            <w:tcW w:w="3260" w:type="dxa"/>
            <w:tcBorders>
              <w:top w:val="single" w:sz="4" w:space="0" w:color="auto"/>
              <w:left w:val="single" w:sz="4" w:space="0" w:color="auto"/>
              <w:bottom w:val="single" w:sz="4" w:space="0" w:color="auto"/>
              <w:right w:val="single" w:sz="4" w:space="0" w:color="auto"/>
            </w:tcBorders>
            <w:hideMark/>
          </w:tcPr>
          <w:p w14:paraId="4D586C7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特別徴収を拒否したらどうなるのですか？</w:t>
            </w:r>
          </w:p>
        </w:tc>
        <w:tc>
          <w:tcPr>
            <w:tcW w:w="5670" w:type="dxa"/>
            <w:tcBorders>
              <w:top w:val="single" w:sz="4" w:space="0" w:color="auto"/>
              <w:left w:val="single" w:sz="4" w:space="0" w:color="auto"/>
              <w:bottom w:val="single" w:sz="4" w:space="0" w:color="auto"/>
              <w:right w:val="single" w:sz="4" w:space="0" w:color="auto"/>
            </w:tcBorders>
            <w:hideMark/>
          </w:tcPr>
          <w:p w14:paraId="5446DBE3" w14:textId="77777777" w:rsidR="00A0394D" w:rsidRPr="00EA1B9B" w:rsidRDefault="001B009E" w:rsidP="00842AF0">
            <w:pPr>
              <w:autoSpaceDE w:val="0"/>
              <w:autoSpaceDN w:val="0"/>
              <w:adjustRightInd w:val="0"/>
              <w:ind w:firstLineChars="100" w:firstLine="196"/>
              <w:jc w:val="left"/>
              <w:rPr>
                <w:rFonts w:ascii="Meiryo UI" w:eastAsia="Meiryo UI" w:hAnsi="Meiryo UI" w:cs="ＭＳ明朝"/>
                <w:kern w:val="0"/>
                <w:sz w:val="20"/>
                <w:szCs w:val="24"/>
              </w:rPr>
            </w:pPr>
            <w:r w:rsidRPr="00EA1B9B">
              <w:rPr>
                <w:rFonts w:ascii="Meiryo UI" w:eastAsia="Meiryo UI" w:hAnsi="Meiryo UI" w:cs="ＭＳ明朝" w:hint="eastAsia"/>
                <w:spacing w:val="-2"/>
                <w:kern w:val="0"/>
                <w:sz w:val="20"/>
                <w:szCs w:val="24"/>
              </w:rPr>
              <w:t>地方税法第321条の５の規定により、特別徴収義務者は特別徴収税額決定通知書に記載された税額を納期限内に納入する義務があります。したがって、特別徴収を拒否した結果、納期限を経過した場合は、税金を滞納していることとなり地方税法第331条に基づく滞納処分を行うこととなります。また、地方税法第324条第３項の規定により、「納入すべき個人の市町村民税に係る納入金の全部又は一部を納入しなかった特別徴収義務者は10年以下の懲役若しくは200万円以下の罰金に処し、又はこれを併科する」こととされています</w:t>
            </w:r>
            <w:r w:rsidRPr="00EA1B9B">
              <w:rPr>
                <w:rFonts w:ascii="Meiryo UI" w:eastAsia="Meiryo UI" w:hAnsi="Meiryo UI" w:cs="ＭＳ明朝" w:hint="eastAsia"/>
                <w:kern w:val="0"/>
                <w:sz w:val="20"/>
                <w:szCs w:val="24"/>
              </w:rPr>
              <w:t>。</w:t>
            </w:r>
          </w:p>
        </w:tc>
      </w:tr>
      <w:tr w:rsidR="00EA1B9B" w:rsidRPr="00EA1B9B" w14:paraId="06CFC9F9" w14:textId="77777777" w:rsidTr="00842AF0">
        <w:trPr>
          <w:trHeight w:val="270"/>
        </w:trPr>
        <w:tc>
          <w:tcPr>
            <w:tcW w:w="704" w:type="dxa"/>
            <w:tcBorders>
              <w:top w:val="single" w:sz="4" w:space="0" w:color="auto"/>
              <w:left w:val="single" w:sz="4" w:space="0" w:color="auto"/>
              <w:bottom w:val="single" w:sz="4" w:space="0" w:color="auto"/>
              <w:right w:val="single" w:sz="4" w:space="0" w:color="auto"/>
            </w:tcBorders>
            <w:hideMark/>
          </w:tcPr>
          <w:p w14:paraId="53B9D499"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r w:rsidR="00E70F1D" w:rsidRPr="00EA1B9B">
              <w:rPr>
                <w:rFonts w:ascii="Meiryo UI" w:eastAsia="Meiryo UI" w:hAnsi="Meiryo UI" w:hint="eastAsia"/>
                <w:b/>
                <w:color w:val="auto"/>
                <w:sz w:val="20"/>
              </w:rPr>
              <w:t>１</w:t>
            </w:r>
          </w:p>
        </w:tc>
        <w:tc>
          <w:tcPr>
            <w:tcW w:w="3260" w:type="dxa"/>
            <w:tcBorders>
              <w:top w:val="single" w:sz="4" w:space="0" w:color="auto"/>
              <w:left w:val="single" w:sz="4" w:space="0" w:color="auto"/>
              <w:bottom w:val="single" w:sz="4" w:space="0" w:color="auto"/>
              <w:right w:val="single" w:sz="4" w:space="0" w:color="auto"/>
            </w:tcBorders>
            <w:hideMark/>
          </w:tcPr>
          <w:p w14:paraId="1B1DCEA5" w14:textId="77777777" w:rsidR="001B009E" w:rsidRPr="00EA1B9B" w:rsidRDefault="001B009E" w:rsidP="00842AF0">
            <w:pPr>
              <w:autoSpaceDE w:val="0"/>
              <w:autoSpaceDN w:val="0"/>
              <w:adjustRightInd w:val="0"/>
              <w:ind w:firstLineChars="100" w:firstLine="188"/>
              <w:jc w:val="left"/>
              <w:rPr>
                <w:rFonts w:ascii="Meiryo UI" w:eastAsia="Meiryo UI" w:hAnsi="Meiryo UI"/>
                <w:b/>
                <w:spacing w:val="-6"/>
                <w:sz w:val="20"/>
                <w:szCs w:val="24"/>
              </w:rPr>
            </w:pPr>
            <w:r w:rsidRPr="00EA1B9B">
              <w:rPr>
                <w:rFonts w:ascii="Meiryo UI" w:eastAsia="Meiryo UI" w:hAnsi="Meiryo UI" w:cs="ＭＳ明朝" w:hint="eastAsia"/>
                <w:spacing w:val="-6"/>
                <w:kern w:val="0"/>
                <w:sz w:val="20"/>
                <w:szCs w:val="24"/>
              </w:rPr>
              <w:t>会社の中で、富山県は特別徴収・他県は普通徴収というように徴収方法が２通りになると、管理が困難になります。</w:t>
            </w:r>
          </w:p>
        </w:tc>
        <w:tc>
          <w:tcPr>
            <w:tcW w:w="5670" w:type="dxa"/>
            <w:tcBorders>
              <w:top w:val="single" w:sz="4" w:space="0" w:color="auto"/>
              <w:left w:val="single" w:sz="4" w:space="0" w:color="auto"/>
              <w:bottom w:val="single" w:sz="4" w:space="0" w:color="auto"/>
              <w:right w:val="single" w:sz="4" w:space="0" w:color="auto"/>
            </w:tcBorders>
            <w:hideMark/>
          </w:tcPr>
          <w:p w14:paraId="618D5A58" w14:textId="77777777" w:rsidR="0066548A"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特別徴収は法令に基づくものであり、全国的に法令を遵守し、特別徴収を推進する取組みが進められていることから、全社的に特別徴収に移行してくださいますようお願いいたします。</w:t>
            </w:r>
          </w:p>
        </w:tc>
      </w:tr>
      <w:tr w:rsidR="00EA1B9B" w:rsidRPr="00EA1B9B" w14:paraId="3F5710BE" w14:textId="77777777" w:rsidTr="00842AF0">
        <w:trPr>
          <w:trHeight w:val="300"/>
        </w:trPr>
        <w:tc>
          <w:tcPr>
            <w:tcW w:w="704" w:type="dxa"/>
            <w:tcBorders>
              <w:top w:val="single" w:sz="4" w:space="0" w:color="auto"/>
              <w:left w:val="single" w:sz="4" w:space="0" w:color="auto"/>
              <w:bottom w:val="single" w:sz="4" w:space="0" w:color="auto"/>
              <w:right w:val="single" w:sz="4" w:space="0" w:color="auto"/>
            </w:tcBorders>
          </w:tcPr>
          <w:p w14:paraId="6C840D6D" w14:textId="77777777" w:rsidR="001B009E" w:rsidRPr="00EA1B9B" w:rsidRDefault="00E70F1D" w:rsidP="00842AF0">
            <w:pPr>
              <w:pStyle w:val="Default"/>
              <w:rPr>
                <w:rFonts w:ascii="Meiryo UI" w:eastAsia="Meiryo UI" w:hAnsi="Meiryo UI"/>
                <w:b/>
                <w:color w:val="auto"/>
                <w:kern w:val="2"/>
                <w:sz w:val="20"/>
              </w:rPr>
            </w:pPr>
            <w:r w:rsidRPr="00EA1B9B">
              <w:rPr>
                <w:rFonts w:ascii="Meiryo UI" w:eastAsia="Meiryo UI" w:hAnsi="Meiryo UI" w:hint="eastAsia"/>
                <w:b/>
                <w:color w:val="auto"/>
                <w:kern w:val="2"/>
                <w:sz w:val="20"/>
              </w:rPr>
              <w:t>２２</w:t>
            </w:r>
          </w:p>
        </w:tc>
        <w:tc>
          <w:tcPr>
            <w:tcW w:w="3260" w:type="dxa"/>
            <w:tcBorders>
              <w:top w:val="single" w:sz="4" w:space="0" w:color="auto"/>
              <w:left w:val="single" w:sz="4" w:space="0" w:color="auto"/>
              <w:bottom w:val="single" w:sz="4" w:space="0" w:color="auto"/>
              <w:right w:val="single" w:sz="4" w:space="0" w:color="auto"/>
            </w:tcBorders>
          </w:tcPr>
          <w:p w14:paraId="210402BD"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富山県外から通勤している従業員についてはどうしたらよいですか？</w:t>
            </w:r>
          </w:p>
          <w:p w14:paraId="31E9D51E"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72A1AC2C"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富山県外の方についても原則として特別徴収をしなければなりません。他県でも特別徴収推進の取組みを行っていますので、手続きの詳細については当該市区町村にお問い合わせくださるようお願いします。</w:t>
            </w:r>
          </w:p>
        </w:tc>
      </w:tr>
      <w:tr w:rsidR="00EA1B9B" w:rsidRPr="00EA1B9B" w14:paraId="60ADB71D" w14:textId="77777777" w:rsidTr="00842AF0">
        <w:trPr>
          <w:trHeight w:val="300"/>
        </w:trPr>
        <w:tc>
          <w:tcPr>
            <w:tcW w:w="704" w:type="dxa"/>
            <w:tcBorders>
              <w:top w:val="single" w:sz="4" w:space="0" w:color="auto"/>
              <w:left w:val="single" w:sz="4" w:space="0" w:color="auto"/>
              <w:bottom w:val="single" w:sz="4" w:space="0" w:color="auto"/>
              <w:right w:val="single" w:sz="4" w:space="0" w:color="auto"/>
            </w:tcBorders>
            <w:hideMark/>
          </w:tcPr>
          <w:p w14:paraId="0A2A0D23"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r w:rsidR="00E70F1D" w:rsidRPr="00EA1B9B">
              <w:rPr>
                <w:rFonts w:ascii="Meiryo UI" w:eastAsia="Meiryo UI" w:hAnsi="Meiryo UI" w:hint="eastAsia"/>
                <w:b/>
                <w:color w:val="auto"/>
                <w:sz w:val="20"/>
              </w:rPr>
              <w:t>３</w:t>
            </w:r>
          </w:p>
        </w:tc>
        <w:tc>
          <w:tcPr>
            <w:tcW w:w="3260" w:type="dxa"/>
            <w:tcBorders>
              <w:top w:val="single" w:sz="4" w:space="0" w:color="auto"/>
              <w:left w:val="single" w:sz="4" w:space="0" w:color="auto"/>
              <w:bottom w:val="single" w:sz="4" w:space="0" w:color="auto"/>
              <w:right w:val="single" w:sz="4" w:space="0" w:color="auto"/>
            </w:tcBorders>
          </w:tcPr>
          <w:p w14:paraId="0A46AF77"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「特別徴収」により納税するためにはどうすればよいですか？</w:t>
            </w:r>
          </w:p>
          <w:p w14:paraId="54C6211A"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4FF0B71D"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毎年１月末日までに従業員が１月１日時点</w:t>
            </w:r>
            <w:r w:rsidR="009347E0" w:rsidRPr="00EA1B9B">
              <w:rPr>
                <w:rFonts w:ascii="Meiryo UI" w:eastAsia="Meiryo UI" w:hAnsi="Meiryo UI" w:cs="ＭＳ明朝" w:hint="eastAsia"/>
                <w:kern w:val="0"/>
                <w:sz w:val="20"/>
                <w:szCs w:val="24"/>
              </w:rPr>
              <w:t>の住所地の</w:t>
            </w:r>
            <w:r w:rsidRPr="00EA1B9B">
              <w:rPr>
                <w:rFonts w:ascii="Meiryo UI" w:eastAsia="Meiryo UI" w:hAnsi="Meiryo UI" w:cs="ＭＳ明朝" w:hint="eastAsia"/>
                <w:kern w:val="0"/>
                <w:sz w:val="20"/>
                <w:szCs w:val="24"/>
              </w:rPr>
              <w:t>市町村に給与支払報告書（</w:t>
            </w:r>
            <w:r w:rsidR="002E1055">
              <w:rPr>
                <w:rFonts w:ascii="Meiryo UI" w:eastAsia="Meiryo UI" w:hAnsi="Meiryo UI" w:cs="ＭＳ明朝" w:hint="eastAsia"/>
                <w:kern w:val="0"/>
                <w:sz w:val="20"/>
                <w:szCs w:val="24"/>
              </w:rPr>
              <w:t>総括表・個人別明細書、普通徴収切替理由書等）を提出してください</w:t>
            </w:r>
            <w:r w:rsidRPr="00EA1B9B">
              <w:rPr>
                <w:rFonts w:ascii="Meiryo UI" w:eastAsia="Meiryo UI" w:hAnsi="Meiryo UI" w:cs="ＭＳ明朝" w:hint="eastAsia"/>
                <w:kern w:val="0"/>
                <w:sz w:val="20"/>
                <w:szCs w:val="24"/>
              </w:rPr>
              <w:t>（地方税法第317 条の６）</w:t>
            </w:r>
            <w:r w:rsidR="002E1055">
              <w:rPr>
                <w:rFonts w:ascii="Meiryo UI" w:eastAsia="Meiryo UI" w:hAnsi="Meiryo UI" w:cs="ＭＳ明朝" w:hint="eastAsia"/>
                <w:kern w:val="0"/>
                <w:sz w:val="20"/>
                <w:szCs w:val="24"/>
              </w:rPr>
              <w:t>。</w:t>
            </w:r>
            <w:r w:rsidRPr="00EA1B9B">
              <w:rPr>
                <w:rFonts w:ascii="Meiryo UI" w:eastAsia="Meiryo UI" w:hAnsi="Meiryo UI" w:cs="ＭＳ明朝" w:hint="eastAsia"/>
                <w:kern w:val="0"/>
                <w:sz w:val="20"/>
                <w:szCs w:val="24"/>
              </w:rPr>
              <w:t>提出していただいた給与支払報告書に基づき、市町村が税額の計算を行い、毎年５月末日までに「特別徴収税額通知書」を送付します。この通知書に従って、６月から翌年５月まで毎月の月割額を徴収して、各月の翌月10日までに納入してください。</w:t>
            </w:r>
          </w:p>
        </w:tc>
      </w:tr>
      <w:tr w:rsidR="00EA1B9B" w:rsidRPr="00EA1B9B" w14:paraId="288DD80B" w14:textId="77777777" w:rsidTr="00842AF0">
        <w:trPr>
          <w:trHeight w:val="360"/>
        </w:trPr>
        <w:tc>
          <w:tcPr>
            <w:tcW w:w="704" w:type="dxa"/>
            <w:tcBorders>
              <w:top w:val="single" w:sz="4" w:space="0" w:color="auto"/>
              <w:left w:val="single" w:sz="4" w:space="0" w:color="auto"/>
              <w:bottom w:val="single" w:sz="4" w:space="0" w:color="auto"/>
              <w:right w:val="single" w:sz="4" w:space="0" w:color="auto"/>
            </w:tcBorders>
            <w:hideMark/>
          </w:tcPr>
          <w:p w14:paraId="0356BCBD"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r w:rsidR="008227D7" w:rsidRPr="00EA1B9B">
              <w:rPr>
                <w:rFonts w:ascii="Meiryo UI" w:eastAsia="Meiryo UI" w:hAnsi="Meiryo UI" w:hint="eastAsia"/>
                <w:b/>
                <w:color w:val="auto"/>
                <w:sz w:val="20"/>
              </w:rPr>
              <w:t>４</w:t>
            </w:r>
          </w:p>
        </w:tc>
        <w:tc>
          <w:tcPr>
            <w:tcW w:w="3260" w:type="dxa"/>
            <w:tcBorders>
              <w:top w:val="single" w:sz="4" w:space="0" w:color="auto"/>
              <w:left w:val="single" w:sz="4" w:space="0" w:color="auto"/>
              <w:bottom w:val="single" w:sz="4" w:space="0" w:color="auto"/>
              <w:right w:val="single" w:sz="4" w:space="0" w:color="auto"/>
            </w:tcBorders>
            <w:hideMark/>
          </w:tcPr>
          <w:p w14:paraId="31935309"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２ヶ所以上の事業所に勤務している従業員は、どちらから特別徴収されますか？</w:t>
            </w:r>
          </w:p>
        </w:tc>
        <w:tc>
          <w:tcPr>
            <w:tcW w:w="5670" w:type="dxa"/>
            <w:tcBorders>
              <w:top w:val="single" w:sz="4" w:space="0" w:color="auto"/>
              <w:left w:val="single" w:sz="4" w:space="0" w:color="auto"/>
              <w:bottom w:val="single" w:sz="4" w:space="0" w:color="auto"/>
              <w:right w:val="single" w:sz="4" w:space="0" w:color="auto"/>
            </w:tcBorders>
            <w:hideMark/>
          </w:tcPr>
          <w:p w14:paraId="7BE558D5"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原則として、主たる給与の支払を受けている勤務先で特別徴収を行います。</w:t>
            </w:r>
          </w:p>
        </w:tc>
      </w:tr>
      <w:tr w:rsidR="00EA1B9B" w:rsidRPr="00EA1B9B" w14:paraId="193BA9E0" w14:textId="77777777" w:rsidTr="00842AF0">
        <w:trPr>
          <w:trHeight w:val="345"/>
        </w:trPr>
        <w:tc>
          <w:tcPr>
            <w:tcW w:w="704" w:type="dxa"/>
            <w:tcBorders>
              <w:top w:val="single" w:sz="4" w:space="0" w:color="auto"/>
              <w:left w:val="single" w:sz="4" w:space="0" w:color="auto"/>
              <w:bottom w:val="single" w:sz="4" w:space="0" w:color="auto"/>
              <w:right w:val="single" w:sz="4" w:space="0" w:color="auto"/>
            </w:tcBorders>
            <w:hideMark/>
          </w:tcPr>
          <w:p w14:paraId="64A5F0CA"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w:t>
            </w:r>
            <w:r w:rsidR="008227D7" w:rsidRPr="00EA1B9B">
              <w:rPr>
                <w:rFonts w:ascii="Meiryo UI" w:eastAsia="Meiryo UI" w:hAnsi="Meiryo UI" w:hint="eastAsia"/>
                <w:b/>
                <w:color w:val="auto"/>
                <w:sz w:val="20"/>
              </w:rPr>
              <w:t>５</w:t>
            </w:r>
          </w:p>
        </w:tc>
        <w:tc>
          <w:tcPr>
            <w:tcW w:w="3260" w:type="dxa"/>
            <w:tcBorders>
              <w:top w:val="single" w:sz="4" w:space="0" w:color="auto"/>
              <w:left w:val="single" w:sz="4" w:space="0" w:color="auto"/>
              <w:bottom w:val="single" w:sz="4" w:space="0" w:color="auto"/>
              <w:right w:val="single" w:sz="4" w:space="0" w:color="auto"/>
            </w:tcBorders>
          </w:tcPr>
          <w:p w14:paraId="4D136A92"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所得税が発生しなければ個人住民税も発生しませんか？</w:t>
            </w:r>
          </w:p>
          <w:p w14:paraId="7CEC402C"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0E66CFB9"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所得税と個人住民税では、課税の根拠となる税法が異なるため、計算方法も異なります。所得税が発生しなくても個人住民税が発生する場合もありますし、個人住民税が発生しなくても所得税が発生する場合もあります。</w:t>
            </w:r>
          </w:p>
        </w:tc>
      </w:tr>
      <w:tr w:rsidR="00EA1B9B" w:rsidRPr="00EA1B9B" w14:paraId="7118D95D" w14:textId="77777777" w:rsidTr="00842AF0">
        <w:trPr>
          <w:trHeight w:val="285"/>
        </w:trPr>
        <w:tc>
          <w:tcPr>
            <w:tcW w:w="704" w:type="dxa"/>
            <w:tcBorders>
              <w:top w:val="single" w:sz="4" w:space="0" w:color="auto"/>
              <w:left w:val="single" w:sz="4" w:space="0" w:color="auto"/>
              <w:bottom w:val="single" w:sz="4" w:space="0" w:color="auto"/>
              <w:right w:val="single" w:sz="4" w:space="0" w:color="auto"/>
            </w:tcBorders>
            <w:hideMark/>
          </w:tcPr>
          <w:p w14:paraId="20F0BCA9" w14:textId="77777777" w:rsidR="001B009E" w:rsidRPr="00EA1B9B" w:rsidRDefault="008227D7"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２６</w:t>
            </w:r>
          </w:p>
        </w:tc>
        <w:tc>
          <w:tcPr>
            <w:tcW w:w="3260" w:type="dxa"/>
            <w:tcBorders>
              <w:top w:val="single" w:sz="4" w:space="0" w:color="auto"/>
              <w:left w:val="single" w:sz="4" w:space="0" w:color="auto"/>
              <w:bottom w:val="single" w:sz="4" w:space="0" w:color="auto"/>
              <w:right w:val="single" w:sz="4" w:space="0" w:color="auto"/>
            </w:tcBorders>
          </w:tcPr>
          <w:p w14:paraId="4E826168"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給与支払報告書を提出した後、従業員が退職、転勤・転職した場合はどうなりますか？</w:t>
            </w:r>
          </w:p>
          <w:p w14:paraId="7ADFAD97"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72137FC0"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１月２日から５月31日までの間に退職や転勤・転職などによって給与の支払を受けなくなった場合は、「給与支払報告にかかる給与所得者異動届出書（転勤・転職の場合は、当該転勤・転職先を経由して）」を異動が生じた翌月の10日までに市町村（給与支払報告書を提出した市町村）にご提出ください。特別徴収義務者として指定した後、従業員の異動が生じた場合も、「特別徴収にかかる給与所得者異動届出書」を同様にご提出ください。</w:t>
            </w:r>
          </w:p>
        </w:tc>
      </w:tr>
      <w:tr w:rsidR="00EA1B9B" w:rsidRPr="00EA1B9B" w14:paraId="5D3359AB" w14:textId="77777777" w:rsidTr="00842AF0">
        <w:trPr>
          <w:trHeight w:val="420"/>
        </w:trPr>
        <w:tc>
          <w:tcPr>
            <w:tcW w:w="704" w:type="dxa"/>
            <w:tcBorders>
              <w:top w:val="single" w:sz="4" w:space="0" w:color="auto"/>
              <w:left w:val="single" w:sz="4" w:space="0" w:color="auto"/>
              <w:bottom w:val="single" w:sz="4" w:space="0" w:color="auto"/>
              <w:right w:val="single" w:sz="4" w:space="0" w:color="auto"/>
            </w:tcBorders>
            <w:hideMark/>
          </w:tcPr>
          <w:p w14:paraId="6157C549" w14:textId="77777777" w:rsidR="001B009E" w:rsidRPr="00EA1B9B" w:rsidRDefault="008227D7"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２７</w:t>
            </w:r>
          </w:p>
        </w:tc>
        <w:tc>
          <w:tcPr>
            <w:tcW w:w="3260" w:type="dxa"/>
            <w:tcBorders>
              <w:top w:val="single" w:sz="4" w:space="0" w:color="auto"/>
              <w:left w:val="single" w:sz="4" w:space="0" w:color="auto"/>
              <w:bottom w:val="single" w:sz="4" w:space="0" w:color="auto"/>
              <w:right w:val="single" w:sz="4" w:space="0" w:color="auto"/>
            </w:tcBorders>
          </w:tcPr>
          <w:p w14:paraId="7F386F23"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非課税の従業員が異動した場合でも届出が必要になりますか？</w:t>
            </w:r>
          </w:p>
          <w:p w14:paraId="330C87F4"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02C86766"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非課税の方（徴収すべき税額がゼロの方）や個人住民税を既に納入済みの方についても、異動があった場合には、</w:t>
            </w:r>
            <w:r w:rsidR="009347E0" w:rsidRPr="00EA1B9B">
              <w:rPr>
                <w:rFonts w:ascii="Meiryo UI" w:eastAsia="Meiryo UI" w:hAnsi="Meiryo UI" w:cs="ＭＳ明朝" w:hint="eastAsia"/>
                <w:kern w:val="0"/>
                <w:sz w:val="20"/>
                <w:szCs w:val="24"/>
              </w:rPr>
              <w:t>「特別徴収にかかる給与所得者</w:t>
            </w:r>
            <w:r w:rsidRPr="00EA1B9B">
              <w:rPr>
                <w:rFonts w:ascii="Meiryo UI" w:eastAsia="Meiryo UI" w:hAnsi="Meiryo UI" w:cs="ＭＳ明朝" w:hint="eastAsia"/>
                <w:kern w:val="0"/>
                <w:sz w:val="20"/>
                <w:szCs w:val="24"/>
              </w:rPr>
              <w:t>異動届出書</w:t>
            </w:r>
            <w:r w:rsidR="009347E0" w:rsidRPr="00EA1B9B">
              <w:rPr>
                <w:rFonts w:ascii="Meiryo UI" w:eastAsia="Meiryo UI" w:hAnsi="Meiryo UI" w:cs="ＭＳ明朝" w:hint="eastAsia"/>
                <w:kern w:val="0"/>
                <w:sz w:val="20"/>
                <w:szCs w:val="24"/>
              </w:rPr>
              <w:t>」</w:t>
            </w:r>
            <w:r w:rsidRPr="00EA1B9B">
              <w:rPr>
                <w:rFonts w:ascii="Meiryo UI" w:eastAsia="Meiryo UI" w:hAnsi="Meiryo UI" w:cs="ＭＳ明朝" w:hint="eastAsia"/>
                <w:kern w:val="0"/>
                <w:sz w:val="20"/>
                <w:szCs w:val="24"/>
              </w:rPr>
              <w:t>の提出が必要となりますので、異動があった月の翌月10日までに異動届出書を提出してください。</w:t>
            </w:r>
          </w:p>
        </w:tc>
      </w:tr>
      <w:tr w:rsidR="00EA1B9B" w:rsidRPr="00EA1B9B" w14:paraId="34820E3C" w14:textId="77777777" w:rsidTr="00842AF0">
        <w:trPr>
          <w:trHeight w:val="405"/>
        </w:trPr>
        <w:tc>
          <w:tcPr>
            <w:tcW w:w="704" w:type="dxa"/>
            <w:tcBorders>
              <w:top w:val="single" w:sz="4" w:space="0" w:color="auto"/>
              <w:left w:val="single" w:sz="4" w:space="0" w:color="auto"/>
              <w:bottom w:val="single" w:sz="4" w:space="0" w:color="auto"/>
              <w:right w:val="single" w:sz="4" w:space="0" w:color="auto"/>
            </w:tcBorders>
            <w:hideMark/>
          </w:tcPr>
          <w:p w14:paraId="1603D602" w14:textId="77777777" w:rsidR="001B009E" w:rsidRPr="00EA1B9B" w:rsidRDefault="008227D7"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２８</w:t>
            </w:r>
          </w:p>
        </w:tc>
        <w:tc>
          <w:tcPr>
            <w:tcW w:w="3260" w:type="dxa"/>
            <w:tcBorders>
              <w:top w:val="single" w:sz="4" w:space="0" w:color="auto"/>
              <w:left w:val="single" w:sz="4" w:space="0" w:color="auto"/>
              <w:bottom w:val="single" w:sz="4" w:space="0" w:color="auto"/>
              <w:right w:val="single" w:sz="4" w:space="0" w:color="auto"/>
            </w:tcBorders>
          </w:tcPr>
          <w:p w14:paraId="2C35CFE3"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毎月の税額が途中で変わることはないですか？</w:t>
            </w:r>
          </w:p>
          <w:p w14:paraId="2775040B"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4F28E5E6"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個人住民税は前年の所得に対して計算しますので、税額が変わることは原則としてありません。ただし、従業員の方が確定申告</w:t>
            </w:r>
            <w:r w:rsidR="00EC7770" w:rsidRPr="00EA1B9B">
              <w:rPr>
                <w:rFonts w:ascii="Meiryo UI" w:eastAsia="Meiryo UI" w:hAnsi="Meiryo UI" w:cs="ＭＳ明朝" w:hint="eastAsia"/>
                <w:kern w:val="0"/>
                <w:sz w:val="20"/>
                <w:szCs w:val="24"/>
              </w:rPr>
              <w:t>の</w:t>
            </w:r>
            <w:r w:rsidRPr="00EA1B9B">
              <w:rPr>
                <w:rFonts w:ascii="Meiryo UI" w:eastAsia="Meiryo UI" w:hAnsi="Meiryo UI" w:cs="ＭＳ明朝" w:hint="eastAsia"/>
                <w:kern w:val="0"/>
                <w:sz w:val="20"/>
                <w:szCs w:val="24"/>
              </w:rPr>
              <w:t>修正申告</w:t>
            </w:r>
            <w:r w:rsidR="00EC7770" w:rsidRPr="00EA1B9B">
              <w:rPr>
                <w:rFonts w:ascii="Meiryo UI" w:eastAsia="Meiryo UI" w:hAnsi="Meiryo UI" w:cs="ＭＳ明朝" w:hint="eastAsia"/>
                <w:kern w:val="0"/>
                <w:sz w:val="20"/>
                <w:szCs w:val="24"/>
              </w:rPr>
              <w:t>をされることにより</w:t>
            </w:r>
            <w:r w:rsidRPr="00EA1B9B">
              <w:rPr>
                <w:rFonts w:ascii="Meiryo UI" w:eastAsia="Meiryo UI" w:hAnsi="Meiryo UI" w:cs="ＭＳ明朝" w:hint="eastAsia"/>
                <w:kern w:val="0"/>
                <w:sz w:val="20"/>
                <w:szCs w:val="24"/>
              </w:rPr>
              <w:t>、個人住民税が再計算</w:t>
            </w:r>
            <w:r w:rsidR="00EC7770" w:rsidRPr="00EA1B9B">
              <w:rPr>
                <w:rFonts w:ascii="Meiryo UI" w:eastAsia="Meiryo UI" w:hAnsi="Meiryo UI" w:cs="ＭＳ明朝" w:hint="eastAsia"/>
                <w:kern w:val="0"/>
                <w:sz w:val="20"/>
                <w:szCs w:val="24"/>
              </w:rPr>
              <w:t>され</w:t>
            </w:r>
            <w:r w:rsidRPr="00EA1B9B">
              <w:rPr>
                <w:rFonts w:ascii="Meiryo UI" w:eastAsia="Meiryo UI" w:hAnsi="Meiryo UI" w:cs="ＭＳ明朝" w:hint="eastAsia"/>
                <w:kern w:val="0"/>
                <w:sz w:val="20"/>
                <w:szCs w:val="24"/>
              </w:rPr>
              <w:t>、税額が変わる場合もあります。このような場合は、引き去りが済んでいない残りの月で税額を調整した変更通知書をお送りしますので、それ以降は変更後の額で引き去りをお願いします。</w:t>
            </w:r>
          </w:p>
          <w:p w14:paraId="6F088277" w14:textId="77777777" w:rsidR="0066548A"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また、税額が大幅に減り既に引き去りがされた税額を還付する場合も、変更通知書をお送りします。</w:t>
            </w:r>
          </w:p>
        </w:tc>
      </w:tr>
      <w:tr w:rsidR="00EA1B9B" w:rsidRPr="00EA1B9B" w14:paraId="06553F6B" w14:textId="77777777" w:rsidTr="00842AF0">
        <w:trPr>
          <w:trHeight w:val="300"/>
        </w:trPr>
        <w:tc>
          <w:tcPr>
            <w:tcW w:w="704" w:type="dxa"/>
            <w:tcBorders>
              <w:top w:val="single" w:sz="4" w:space="0" w:color="auto"/>
              <w:left w:val="single" w:sz="4" w:space="0" w:color="auto"/>
              <w:bottom w:val="single" w:sz="4" w:space="0" w:color="auto"/>
              <w:right w:val="single" w:sz="4" w:space="0" w:color="auto"/>
            </w:tcBorders>
            <w:hideMark/>
          </w:tcPr>
          <w:p w14:paraId="7C68E923" w14:textId="77777777" w:rsidR="001B009E" w:rsidRPr="00EA1B9B" w:rsidRDefault="00BB630D" w:rsidP="00842AF0">
            <w:pPr>
              <w:pStyle w:val="Default"/>
              <w:rPr>
                <w:rFonts w:ascii="Meiryo UI" w:eastAsia="Meiryo UI" w:hAnsi="Meiryo UI"/>
                <w:b/>
                <w:color w:val="auto"/>
                <w:kern w:val="2"/>
                <w:sz w:val="20"/>
              </w:rPr>
            </w:pPr>
            <w:r w:rsidRPr="00EA1B9B">
              <w:rPr>
                <w:rFonts w:ascii="Meiryo UI" w:eastAsia="Meiryo UI" w:hAnsi="Meiryo UI" w:hint="eastAsia"/>
                <w:b/>
                <w:color w:val="auto"/>
                <w:kern w:val="2"/>
                <w:sz w:val="20"/>
              </w:rPr>
              <w:t>２９</w:t>
            </w:r>
          </w:p>
        </w:tc>
        <w:tc>
          <w:tcPr>
            <w:tcW w:w="3260" w:type="dxa"/>
            <w:tcBorders>
              <w:top w:val="single" w:sz="4" w:space="0" w:color="auto"/>
              <w:left w:val="single" w:sz="4" w:space="0" w:color="auto"/>
              <w:bottom w:val="single" w:sz="4" w:space="0" w:color="auto"/>
              <w:right w:val="single" w:sz="4" w:space="0" w:color="auto"/>
            </w:tcBorders>
            <w:hideMark/>
          </w:tcPr>
          <w:p w14:paraId="5FC4DFA5"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４月１日現在は在職していませんでしたが、その後就職した従業員がいる場合、途中から特別徴収に切替えることができますか？</w:t>
            </w:r>
          </w:p>
        </w:tc>
        <w:tc>
          <w:tcPr>
            <w:tcW w:w="5670" w:type="dxa"/>
            <w:tcBorders>
              <w:top w:val="single" w:sz="4" w:space="0" w:color="auto"/>
              <w:left w:val="single" w:sz="4" w:space="0" w:color="auto"/>
              <w:bottom w:val="single" w:sz="4" w:space="0" w:color="auto"/>
              <w:right w:val="single" w:sz="4" w:space="0" w:color="auto"/>
            </w:tcBorders>
            <w:hideMark/>
          </w:tcPr>
          <w:p w14:paraId="1EC4A791" w14:textId="77777777" w:rsidR="001B009E" w:rsidRPr="00EA1B9B" w:rsidRDefault="00FD6937"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対象となる従業員について、事業者からの</w:t>
            </w:r>
            <w:r w:rsidR="00EC7770" w:rsidRPr="00EA1B9B">
              <w:rPr>
                <w:rFonts w:ascii="Meiryo UI" w:eastAsia="Meiryo UI" w:hAnsi="Meiryo UI" w:cs="ＭＳ明朝" w:hint="eastAsia"/>
                <w:kern w:val="0"/>
                <w:sz w:val="20"/>
                <w:szCs w:val="24"/>
              </w:rPr>
              <w:t>「特別徴収への</w:t>
            </w:r>
            <w:r w:rsidR="001B009E" w:rsidRPr="00EA1B9B">
              <w:rPr>
                <w:rFonts w:ascii="Meiryo UI" w:eastAsia="Meiryo UI" w:hAnsi="Meiryo UI" w:cs="ＭＳ明朝" w:hint="eastAsia"/>
                <w:kern w:val="0"/>
                <w:sz w:val="20"/>
                <w:szCs w:val="24"/>
              </w:rPr>
              <w:t>切替</w:t>
            </w:r>
            <w:r w:rsidR="00EC7770" w:rsidRPr="00EA1B9B">
              <w:rPr>
                <w:rFonts w:ascii="Meiryo UI" w:eastAsia="Meiryo UI" w:hAnsi="Meiryo UI" w:cs="ＭＳ明朝" w:hint="eastAsia"/>
                <w:kern w:val="0"/>
                <w:sz w:val="20"/>
                <w:szCs w:val="24"/>
              </w:rPr>
              <w:t>申請書」</w:t>
            </w:r>
            <w:r w:rsidR="001B009E" w:rsidRPr="00EA1B9B">
              <w:rPr>
                <w:rFonts w:ascii="Meiryo UI" w:eastAsia="Meiryo UI" w:hAnsi="Meiryo UI" w:cs="ＭＳ明朝" w:hint="eastAsia"/>
                <w:kern w:val="0"/>
                <w:sz w:val="20"/>
                <w:szCs w:val="24"/>
              </w:rPr>
              <w:t>（市町村によって名称が異なる</w:t>
            </w:r>
            <w:r w:rsidR="00EC7770" w:rsidRPr="00EA1B9B">
              <w:rPr>
                <w:rFonts w:ascii="Meiryo UI" w:eastAsia="Meiryo UI" w:hAnsi="Meiryo UI" w:cs="ＭＳ明朝" w:hint="eastAsia"/>
                <w:kern w:val="0"/>
                <w:sz w:val="20"/>
                <w:szCs w:val="24"/>
              </w:rPr>
              <w:t>場合があります。</w:t>
            </w:r>
            <w:r w:rsidR="001B009E" w:rsidRPr="00EA1B9B">
              <w:rPr>
                <w:rFonts w:ascii="Meiryo UI" w:eastAsia="Meiryo UI" w:hAnsi="Meiryo UI" w:cs="ＭＳ明朝" w:hint="eastAsia"/>
                <w:kern w:val="0"/>
                <w:sz w:val="20"/>
                <w:szCs w:val="24"/>
              </w:rPr>
              <w:t>）により、その旨ご連絡をいただければ、途中からでも特別徴収に切替えることができます。</w:t>
            </w:r>
          </w:p>
          <w:p w14:paraId="795D2B5B" w14:textId="77777777" w:rsidR="00A62780" w:rsidRPr="00EA1B9B" w:rsidRDefault="00A62780"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なお、普通徴収の納期限を過ぎている分は、特別徴収へ切替えることはできません。</w:t>
            </w:r>
          </w:p>
        </w:tc>
      </w:tr>
      <w:tr w:rsidR="00EA1B9B" w:rsidRPr="00EA1B9B" w14:paraId="52E4B494" w14:textId="77777777" w:rsidTr="00842AF0">
        <w:trPr>
          <w:trHeight w:val="345"/>
        </w:trPr>
        <w:tc>
          <w:tcPr>
            <w:tcW w:w="704" w:type="dxa"/>
            <w:tcBorders>
              <w:top w:val="single" w:sz="4" w:space="0" w:color="auto"/>
              <w:left w:val="single" w:sz="4" w:space="0" w:color="auto"/>
              <w:bottom w:val="single" w:sz="4" w:space="0" w:color="auto"/>
              <w:right w:val="single" w:sz="4" w:space="0" w:color="auto"/>
            </w:tcBorders>
            <w:hideMark/>
          </w:tcPr>
          <w:p w14:paraId="0F6E9B01"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３</w:t>
            </w:r>
            <w:r w:rsidR="00BB630D" w:rsidRPr="00EA1B9B">
              <w:rPr>
                <w:rFonts w:ascii="Meiryo UI" w:eastAsia="Meiryo UI" w:hAnsi="Meiryo UI" w:hint="eastAsia"/>
                <w:b/>
                <w:color w:val="auto"/>
                <w:sz w:val="20"/>
              </w:rPr>
              <w:t>０</w:t>
            </w:r>
          </w:p>
        </w:tc>
        <w:tc>
          <w:tcPr>
            <w:tcW w:w="3260" w:type="dxa"/>
            <w:tcBorders>
              <w:top w:val="single" w:sz="4" w:space="0" w:color="auto"/>
              <w:left w:val="single" w:sz="4" w:space="0" w:color="auto"/>
              <w:bottom w:val="single" w:sz="4" w:space="0" w:color="auto"/>
              <w:right w:val="single" w:sz="4" w:space="0" w:color="auto"/>
            </w:tcBorders>
            <w:hideMark/>
          </w:tcPr>
          <w:p w14:paraId="213D3282"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事業不振のため、特別徴収した個人住民税を（運転資金に回して）納期限内に収められません。</w:t>
            </w:r>
          </w:p>
        </w:tc>
        <w:tc>
          <w:tcPr>
            <w:tcW w:w="5670" w:type="dxa"/>
            <w:tcBorders>
              <w:top w:val="single" w:sz="4" w:space="0" w:color="auto"/>
              <w:left w:val="single" w:sz="4" w:space="0" w:color="auto"/>
              <w:bottom w:val="single" w:sz="4" w:space="0" w:color="auto"/>
              <w:right w:val="single" w:sz="4" w:space="0" w:color="auto"/>
            </w:tcBorders>
            <w:hideMark/>
          </w:tcPr>
          <w:p w14:paraId="43C76118"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事業者が特別徴収した徴収金は、従業員からの預かり金であり、事業資金ではありません。必ず決められた納期限内に納入してください。なお、納入すべき個人住民税を納期限内に納入しなかった特別徴収義務者に対しては業務上横領に類似するものとして、地方税法第324条第３項において罰則規定が設けられています。（10年以下の懲役若しくは200万円以下の罰金に処し、又は併科する）</w:t>
            </w:r>
          </w:p>
        </w:tc>
      </w:tr>
      <w:tr w:rsidR="001B009E" w:rsidRPr="00EA1B9B" w14:paraId="0C79F6FD" w14:textId="77777777" w:rsidTr="00842AF0">
        <w:trPr>
          <w:trHeight w:val="360"/>
        </w:trPr>
        <w:tc>
          <w:tcPr>
            <w:tcW w:w="704" w:type="dxa"/>
            <w:tcBorders>
              <w:top w:val="single" w:sz="4" w:space="0" w:color="auto"/>
              <w:left w:val="single" w:sz="4" w:space="0" w:color="auto"/>
              <w:bottom w:val="single" w:sz="4" w:space="0" w:color="auto"/>
              <w:right w:val="single" w:sz="4" w:space="0" w:color="auto"/>
            </w:tcBorders>
            <w:hideMark/>
          </w:tcPr>
          <w:p w14:paraId="2AF069F5" w14:textId="77777777" w:rsidR="001B009E" w:rsidRPr="00EA1B9B" w:rsidRDefault="001B009E" w:rsidP="00842AF0">
            <w:pPr>
              <w:pStyle w:val="Default"/>
              <w:rPr>
                <w:rFonts w:ascii="Meiryo UI" w:eastAsia="Meiryo UI" w:hAnsi="Meiryo UI"/>
                <w:b/>
                <w:color w:val="auto"/>
                <w:kern w:val="2"/>
                <w:sz w:val="20"/>
              </w:rPr>
            </w:pPr>
            <w:r w:rsidRPr="00EA1B9B">
              <w:rPr>
                <w:rFonts w:ascii="Meiryo UI" w:eastAsia="Meiryo UI" w:hAnsi="Meiryo UI" w:hint="eastAsia"/>
                <w:b/>
                <w:color w:val="auto"/>
                <w:sz w:val="20"/>
              </w:rPr>
              <w:t>３</w:t>
            </w:r>
            <w:r w:rsidR="00BB630D" w:rsidRPr="00EA1B9B">
              <w:rPr>
                <w:rFonts w:ascii="Meiryo UI" w:eastAsia="Meiryo UI" w:hAnsi="Meiryo UI" w:hint="eastAsia"/>
                <w:b/>
                <w:color w:val="auto"/>
                <w:sz w:val="20"/>
              </w:rPr>
              <w:t>１</w:t>
            </w:r>
          </w:p>
        </w:tc>
        <w:tc>
          <w:tcPr>
            <w:tcW w:w="3260" w:type="dxa"/>
            <w:tcBorders>
              <w:top w:val="single" w:sz="4" w:space="0" w:color="auto"/>
              <w:left w:val="single" w:sz="4" w:space="0" w:color="auto"/>
              <w:bottom w:val="single" w:sz="4" w:space="0" w:color="auto"/>
              <w:right w:val="single" w:sz="4" w:space="0" w:color="auto"/>
            </w:tcBorders>
          </w:tcPr>
          <w:p w14:paraId="641DADD3"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給与から引き去りをした住民税を滞納したらどうなりますか？</w:t>
            </w:r>
          </w:p>
          <w:p w14:paraId="61A25EFA" w14:textId="77777777" w:rsidR="001B009E" w:rsidRPr="00EA1B9B" w:rsidRDefault="001B009E" w:rsidP="00842AF0">
            <w:pPr>
              <w:pStyle w:val="Default"/>
              <w:rPr>
                <w:rFonts w:ascii="Meiryo UI" w:eastAsia="Meiryo UI" w:hAnsi="Meiryo UI"/>
                <w:b/>
                <w:color w:val="auto"/>
                <w:kern w:val="2"/>
                <w:sz w:val="20"/>
              </w:rPr>
            </w:pPr>
          </w:p>
        </w:tc>
        <w:tc>
          <w:tcPr>
            <w:tcW w:w="5670" w:type="dxa"/>
            <w:tcBorders>
              <w:top w:val="single" w:sz="4" w:space="0" w:color="auto"/>
              <w:left w:val="single" w:sz="4" w:space="0" w:color="auto"/>
              <w:bottom w:val="single" w:sz="4" w:space="0" w:color="auto"/>
              <w:right w:val="single" w:sz="4" w:space="0" w:color="auto"/>
            </w:tcBorders>
            <w:hideMark/>
          </w:tcPr>
          <w:p w14:paraId="2D22892B"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納入期限を経過して納入すると、延滞金が加算される場合があります。延滞金は特別徴収義務者（事業者）が負担するものですので、従業員から延滞金を徴収してはいけません。</w:t>
            </w:r>
          </w:p>
          <w:p w14:paraId="20F50320" w14:textId="77777777" w:rsidR="001B009E" w:rsidRPr="00EA1B9B" w:rsidRDefault="001B009E" w:rsidP="00842AF0">
            <w:pPr>
              <w:autoSpaceDE w:val="0"/>
              <w:autoSpaceDN w:val="0"/>
              <w:adjustRightInd w:val="0"/>
              <w:ind w:firstLineChars="100" w:firstLine="200"/>
              <w:jc w:val="left"/>
              <w:rPr>
                <w:rFonts w:ascii="Meiryo UI" w:eastAsia="Meiryo UI" w:hAnsi="Meiryo UI" w:cs="ＭＳ明朝"/>
                <w:kern w:val="0"/>
                <w:sz w:val="20"/>
                <w:szCs w:val="24"/>
              </w:rPr>
            </w:pPr>
            <w:r w:rsidRPr="00EA1B9B">
              <w:rPr>
                <w:rFonts w:ascii="Meiryo UI" w:eastAsia="Meiryo UI" w:hAnsi="Meiryo UI" w:cs="ＭＳ明朝" w:hint="eastAsia"/>
                <w:kern w:val="0"/>
                <w:sz w:val="20"/>
                <w:szCs w:val="24"/>
              </w:rPr>
              <w:t>納入いただけない場合は、特別徴収義務者に対し督促状を発送し、督促状発送後10日を経過しても納入がないときは、差押えなどの滞納処分を行うことになります。</w:t>
            </w:r>
          </w:p>
          <w:p w14:paraId="7285A78E" w14:textId="77777777" w:rsidR="001B009E" w:rsidRPr="00EA1B9B" w:rsidRDefault="001B009E" w:rsidP="00842AF0">
            <w:pPr>
              <w:autoSpaceDE w:val="0"/>
              <w:autoSpaceDN w:val="0"/>
              <w:adjustRightInd w:val="0"/>
              <w:ind w:firstLineChars="100" w:firstLine="200"/>
              <w:jc w:val="left"/>
              <w:rPr>
                <w:rFonts w:ascii="Meiryo UI" w:eastAsia="Meiryo UI" w:hAnsi="Meiryo UI"/>
                <w:b/>
                <w:sz w:val="20"/>
                <w:szCs w:val="24"/>
              </w:rPr>
            </w:pPr>
            <w:r w:rsidRPr="00EA1B9B">
              <w:rPr>
                <w:rFonts w:ascii="Meiryo UI" w:eastAsia="Meiryo UI" w:hAnsi="Meiryo UI" w:cs="ＭＳ明朝" w:hint="eastAsia"/>
                <w:kern w:val="0"/>
                <w:sz w:val="20"/>
                <w:szCs w:val="24"/>
              </w:rPr>
              <w:t>また、事業者が滞納した場合は、特別徴収の対象となっている従業員全員について、納税証明書を発行することができず、従業員にも多大な迷惑がかかります。</w:t>
            </w:r>
          </w:p>
        </w:tc>
      </w:tr>
    </w:tbl>
    <w:p w14:paraId="3E04F9E3" w14:textId="77777777" w:rsidR="001B009E" w:rsidRPr="00EA1B9B" w:rsidRDefault="001B009E" w:rsidP="00842AF0">
      <w:pPr>
        <w:autoSpaceDE w:val="0"/>
        <w:autoSpaceDN w:val="0"/>
        <w:adjustRightInd w:val="0"/>
        <w:jc w:val="left"/>
        <w:rPr>
          <w:rFonts w:ascii="Meiryo UI" w:eastAsia="Meiryo UI" w:hAnsi="Meiryo UI" w:cs="ＭＳゴシック"/>
          <w:kern w:val="0"/>
          <w:sz w:val="20"/>
          <w:szCs w:val="24"/>
        </w:rPr>
      </w:pPr>
    </w:p>
    <w:p w14:paraId="5FF35939" w14:textId="77777777" w:rsidR="001B009E" w:rsidRPr="00EA1B9B" w:rsidRDefault="001B009E" w:rsidP="001B009E">
      <w:pPr>
        <w:widowControl/>
        <w:jc w:val="left"/>
        <w:rPr>
          <w:rFonts w:ascii="ＭＳゴシック" w:eastAsia="ＭＳゴシック" w:cs="ＭＳゴシック"/>
          <w:kern w:val="0"/>
          <w:sz w:val="24"/>
          <w:szCs w:val="24"/>
        </w:rPr>
      </w:pPr>
      <w:r w:rsidRPr="00EA1B9B">
        <w:rPr>
          <w:rFonts w:ascii="ＭＳゴシック" w:eastAsia="ＭＳゴシック" w:cs="ＭＳゴシック" w:hint="eastAsia"/>
          <w:kern w:val="0"/>
          <w:sz w:val="24"/>
          <w:szCs w:val="24"/>
        </w:rPr>
        <w:br w:type="page"/>
      </w:r>
    </w:p>
    <w:p w14:paraId="15B2BECB" w14:textId="77777777" w:rsidR="0036632F" w:rsidRPr="00EA1B9B" w:rsidRDefault="007F1DFD" w:rsidP="00842AF0">
      <w:pPr>
        <w:autoSpaceDE w:val="0"/>
        <w:autoSpaceDN w:val="0"/>
        <w:adjustRightInd w:val="0"/>
        <w:jc w:val="left"/>
        <w:rPr>
          <w:rFonts w:ascii="Meiryo UI" w:eastAsia="Meiryo UI" w:hAnsi="Meiryo UI" w:cs="ＭＳゴシック"/>
          <w:b/>
          <w:kern w:val="0"/>
          <w:sz w:val="32"/>
          <w:szCs w:val="24"/>
          <w:bdr w:val="single" w:sz="4" w:space="0" w:color="auto"/>
        </w:rPr>
      </w:pPr>
      <w:r w:rsidRPr="00EA1B9B">
        <w:rPr>
          <w:rFonts w:ascii="Meiryo UI" w:eastAsia="Meiryo UI" w:hAnsi="Meiryo UI" w:cs="ＭＳゴシック" w:hint="eastAsia"/>
          <w:b/>
          <w:kern w:val="0"/>
          <w:sz w:val="32"/>
          <w:szCs w:val="24"/>
          <w:bdr w:val="single" w:sz="4" w:space="0" w:color="auto"/>
        </w:rPr>
        <w:t>６</w:t>
      </w:r>
      <w:r w:rsidR="0036632F" w:rsidRPr="00EA1B9B">
        <w:rPr>
          <w:rFonts w:ascii="Meiryo UI" w:eastAsia="Meiryo UI" w:hAnsi="Meiryo UI" w:cs="ＭＳゴシック" w:hint="eastAsia"/>
          <w:b/>
          <w:kern w:val="0"/>
          <w:sz w:val="32"/>
          <w:szCs w:val="24"/>
          <w:bdr w:val="single" w:sz="4" w:space="0" w:color="auto"/>
        </w:rPr>
        <w:t xml:space="preserve">　問合せ先一覧</w:t>
      </w:r>
      <w:r w:rsidR="00842AF0" w:rsidRPr="00EA1B9B">
        <w:rPr>
          <w:rFonts w:ascii="Meiryo UI" w:eastAsia="Meiryo UI" w:hAnsi="Meiryo UI" w:cs="ＭＳゴシック" w:hint="eastAsia"/>
          <w:b/>
          <w:kern w:val="0"/>
          <w:sz w:val="32"/>
          <w:szCs w:val="24"/>
          <w:bdr w:val="single" w:sz="4" w:space="0" w:color="auto"/>
        </w:rPr>
        <w:t xml:space="preserve"> </w:t>
      </w:r>
    </w:p>
    <w:p w14:paraId="054E387B" w14:textId="77777777" w:rsidR="000B1B41" w:rsidRPr="00EA1B9B" w:rsidRDefault="000B1B41" w:rsidP="00842AF0">
      <w:pPr>
        <w:autoSpaceDE w:val="0"/>
        <w:autoSpaceDN w:val="0"/>
        <w:adjustRightInd w:val="0"/>
        <w:jc w:val="left"/>
        <w:rPr>
          <w:rFonts w:ascii="Meiryo UI" w:eastAsia="Meiryo UI" w:hAnsi="Meiryo UI" w:cs="ＭＳゴシック"/>
          <w:b/>
          <w:kern w:val="0"/>
          <w:sz w:val="24"/>
          <w:szCs w:val="24"/>
        </w:rPr>
      </w:pPr>
      <w:r w:rsidRPr="00EA1B9B">
        <w:rPr>
          <w:rFonts w:ascii="Meiryo UI" w:eastAsia="Meiryo UI" w:hAnsi="Meiryo UI" w:cs="ＭＳゴシック" w:hint="eastAsia"/>
          <w:b/>
          <w:kern w:val="0"/>
          <w:sz w:val="24"/>
          <w:szCs w:val="24"/>
        </w:rPr>
        <w:t>◎特別徴収の事務手続きに関する問合せ先</w:t>
      </w:r>
    </w:p>
    <w:p w14:paraId="24D98C25" w14:textId="77777777" w:rsidR="000B1B41" w:rsidRPr="00EA1B9B" w:rsidRDefault="000B1B41" w:rsidP="00842AF0">
      <w:pPr>
        <w:autoSpaceDE w:val="0"/>
        <w:autoSpaceDN w:val="0"/>
        <w:adjustRightInd w:val="0"/>
        <w:jc w:val="left"/>
        <w:rPr>
          <w:rFonts w:ascii="Meiryo UI" w:eastAsia="Meiryo UI" w:hAnsi="Meiryo UI" w:cs="ＭＳ明朝"/>
          <w:kern w:val="0"/>
          <w:sz w:val="24"/>
          <w:szCs w:val="24"/>
        </w:rPr>
      </w:pPr>
      <w:r w:rsidRPr="00EA1B9B">
        <w:rPr>
          <w:rFonts w:ascii="Meiryo UI" w:eastAsia="Meiryo UI" w:hAnsi="Meiryo UI" w:cs="ＭＳ明朝" w:hint="eastAsia"/>
          <w:kern w:val="0"/>
          <w:sz w:val="24"/>
          <w:szCs w:val="24"/>
        </w:rPr>
        <w:t>（従業員の方の住所地である市町村にお問合せください）</w:t>
      </w:r>
    </w:p>
    <w:tbl>
      <w:tblPr>
        <w:tblW w:w="9346" w:type="dxa"/>
        <w:tblCellMar>
          <w:left w:w="99" w:type="dxa"/>
          <w:right w:w="99" w:type="dxa"/>
        </w:tblCellMar>
        <w:tblLook w:val="04A0" w:firstRow="1" w:lastRow="0" w:firstColumn="1" w:lastColumn="0" w:noHBand="0" w:noVBand="1"/>
      </w:tblPr>
      <w:tblGrid>
        <w:gridCol w:w="1080"/>
        <w:gridCol w:w="3021"/>
        <w:gridCol w:w="2835"/>
        <w:gridCol w:w="2410"/>
      </w:tblGrid>
      <w:tr w:rsidR="00EA1B9B" w:rsidRPr="00EA1B9B" w14:paraId="0124E283" w14:textId="77777777" w:rsidTr="00DE316F">
        <w:trPr>
          <w:trHeight w:val="95"/>
        </w:trPr>
        <w:tc>
          <w:tcPr>
            <w:tcW w:w="108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E22987" w14:textId="77777777" w:rsidR="00197012" w:rsidRPr="00EA1B9B" w:rsidRDefault="00197012"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市町村名</w:t>
            </w:r>
          </w:p>
        </w:tc>
        <w:tc>
          <w:tcPr>
            <w:tcW w:w="3021" w:type="dxa"/>
            <w:tcBorders>
              <w:top w:val="single" w:sz="8" w:space="0" w:color="auto"/>
              <w:left w:val="nil"/>
              <w:bottom w:val="single" w:sz="8" w:space="0" w:color="auto"/>
              <w:right w:val="single" w:sz="4" w:space="0" w:color="auto"/>
            </w:tcBorders>
            <w:shd w:val="clear" w:color="auto" w:fill="auto"/>
            <w:noWrap/>
            <w:vAlign w:val="center"/>
            <w:hideMark/>
          </w:tcPr>
          <w:p w14:paraId="276001D4" w14:textId="77777777" w:rsidR="00197012" w:rsidRPr="00EA1B9B" w:rsidRDefault="00197012"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担当課・係</w:t>
            </w:r>
          </w:p>
        </w:tc>
        <w:tc>
          <w:tcPr>
            <w:tcW w:w="2835" w:type="dxa"/>
            <w:tcBorders>
              <w:top w:val="single" w:sz="8" w:space="0" w:color="auto"/>
              <w:left w:val="nil"/>
              <w:bottom w:val="single" w:sz="8" w:space="0" w:color="auto"/>
              <w:right w:val="single" w:sz="4" w:space="0" w:color="auto"/>
            </w:tcBorders>
            <w:shd w:val="clear" w:color="auto" w:fill="auto"/>
            <w:noWrap/>
            <w:vAlign w:val="center"/>
            <w:hideMark/>
          </w:tcPr>
          <w:p w14:paraId="2932D711" w14:textId="77777777" w:rsidR="00197012" w:rsidRPr="00EA1B9B" w:rsidRDefault="00197012"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庁舎所在地</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1E7171BB" w14:textId="77777777" w:rsidR="00197012" w:rsidRPr="00EA1B9B" w:rsidRDefault="00197012"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電話番号</w:t>
            </w:r>
          </w:p>
        </w:tc>
      </w:tr>
      <w:tr w:rsidR="00EA1B9B" w:rsidRPr="00EA1B9B" w14:paraId="56A280C1"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F126B51"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富山市</w:t>
            </w:r>
          </w:p>
        </w:tc>
        <w:tc>
          <w:tcPr>
            <w:tcW w:w="3021" w:type="dxa"/>
            <w:tcBorders>
              <w:top w:val="nil"/>
              <w:left w:val="nil"/>
              <w:bottom w:val="single" w:sz="4" w:space="0" w:color="auto"/>
              <w:right w:val="single" w:sz="4" w:space="0" w:color="auto"/>
            </w:tcBorders>
            <w:shd w:val="clear" w:color="auto" w:fill="auto"/>
            <w:vAlign w:val="center"/>
            <w:hideMark/>
          </w:tcPr>
          <w:p w14:paraId="00ABF752"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市民税課　市民税第3係</w:t>
            </w:r>
          </w:p>
        </w:tc>
        <w:tc>
          <w:tcPr>
            <w:tcW w:w="2835" w:type="dxa"/>
            <w:tcBorders>
              <w:top w:val="nil"/>
              <w:left w:val="nil"/>
              <w:bottom w:val="single" w:sz="4" w:space="0" w:color="auto"/>
              <w:right w:val="single" w:sz="4" w:space="0" w:color="auto"/>
            </w:tcBorders>
            <w:shd w:val="clear" w:color="auto" w:fill="auto"/>
            <w:vAlign w:val="center"/>
            <w:hideMark/>
          </w:tcPr>
          <w:p w14:paraId="603BAB3A"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富山市新桜町7-38</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6C24B0E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076-443-2033</w:t>
            </w:r>
          </w:p>
        </w:tc>
      </w:tr>
      <w:tr w:rsidR="00EA1B9B" w:rsidRPr="00EA1B9B" w14:paraId="7329BB0C"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3323DDC"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高岡市</w:t>
            </w:r>
          </w:p>
        </w:tc>
        <w:tc>
          <w:tcPr>
            <w:tcW w:w="3021" w:type="dxa"/>
            <w:tcBorders>
              <w:top w:val="nil"/>
              <w:left w:val="nil"/>
              <w:bottom w:val="single" w:sz="4" w:space="0" w:color="auto"/>
              <w:right w:val="single" w:sz="4" w:space="0" w:color="auto"/>
            </w:tcBorders>
            <w:shd w:val="clear" w:color="auto" w:fill="auto"/>
            <w:vAlign w:val="center"/>
            <w:hideMark/>
          </w:tcPr>
          <w:p w14:paraId="297C0148" w14:textId="77777777" w:rsidR="00197012" w:rsidRPr="00EA1B9B" w:rsidRDefault="00197012" w:rsidP="00842AF0">
            <w:pPr>
              <w:widowControl/>
              <w:adjustRightInd w:val="0"/>
              <w:jc w:val="left"/>
              <w:rPr>
                <w:rFonts w:ascii="Meiryo UI" w:eastAsia="Meiryo UI" w:hAnsi="Meiryo UI" w:cs="Arial"/>
                <w:kern w:val="0"/>
                <w:sz w:val="22"/>
              </w:rPr>
            </w:pPr>
            <w:r w:rsidRPr="00EA1B9B">
              <w:rPr>
                <w:rFonts w:ascii="Meiryo UI" w:eastAsia="Meiryo UI" w:hAnsi="Meiryo UI" w:cs="Arial"/>
                <w:kern w:val="0"/>
                <w:sz w:val="22"/>
              </w:rPr>
              <w:t>市民税課</w:t>
            </w:r>
            <w:r w:rsidR="005A6ED8" w:rsidRPr="00EA1B9B">
              <w:rPr>
                <w:rFonts w:ascii="Meiryo UI" w:eastAsia="Meiryo UI" w:hAnsi="Meiryo UI" w:cs="Arial" w:hint="eastAsia"/>
                <w:kern w:val="0"/>
                <w:sz w:val="22"/>
              </w:rPr>
              <w:t xml:space="preserve">　個人市民税第二係</w:t>
            </w:r>
          </w:p>
        </w:tc>
        <w:tc>
          <w:tcPr>
            <w:tcW w:w="2835" w:type="dxa"/>
            <w:tcBorders>
              <w:top w:val="nil"/>
              <w:left w:val="nil"/>
              <w:bottom w:val="single" w:sz="4" w:space="0" w:color="auto"/>
              <w:right w:val="single" w:sz="4" w:space="0" w:color="auto"/>
            </w:tcBorders>
            <w:shd w:val="clear" w:color="auto" w:fill="auto"/>
            <w:vAlign w:val="center"/>
            <w:hideMark/>
          </w:tcPr>
          <w:p w14:paraId="1549F143"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高岡市広小路7-50</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50B96377" w14:textId="6704CA02" w:rsidR="00197012" w:rsidRPr="003E34A8" w:rsidRDefault="00197012" w:rsidP="00842AF0">
            <w:pPr>
              <w:widowControl/>
              <w:jc w:val="left"/>
              <w:rPr>
                <w:rFonts w:ascii="Meiryo UI" w:eastAsia="Meiryo UI" w:hAnsi="Meiryo UI" w:cs="Arial"/>
                <w:color w:val="000000" w:themeColor="text1"/>
                <w:kern w:val="0"/>
                <w:sz w:val="22"/>
              </w:rPr>
            </w:pPr>
            <w:r w:rsidRPr="003E34A8">
              <w:rPr>
                <w:rFonts w:ascii="Meiryo UI" w:eastAsia="Meiryo UI" w:hAnsi="Meiryo UI" w:cs="Arial"/>
                <w:color w:val="000000" w:themeColor="text1"/>
                <w:kern w:val="0"/>
                <w:sz w:val="22"/>
              </w:rPr>
              <w:t>0766-20-12</w:t>
            </w:r>
            <w:r w:rsidR="000D7271" w:rsidRPr="003E34A8">
              <w:rPr>
                <w:rFonts w:ascii="Meiryo UI" w:eastAsia="Meiryo UI" w:hAnsi="Meiryo UI" w:cs="Arial" w:hint="eastAsia"/>
                <w:color w:val="000000" w:themeColor="text1"/>
                <w:kern w:val="0"/>
                <w:sz w:val="22"/>
              </w:rPr>
              <w:t>61</w:t>
            </w:r>
          </w:p>
        </w:tc>
      </w:tr>
      <w:tr w:rsidR="00EA1B9B" w:rsidRPr="00EA1B9B" w14:paraId="398DB9F4"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2F9AE0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魚津市</w:t>
            </w:r>
          </w:p>
        </w:tc>
        <w:tc>
          <w:tcPr>
            <w:tcW w:w="3021" w:type="dxa"/>
            <w:tcBorders>
              <w:top w:val="nil"/>
              <w:left w:val="nil"/>
              <w:bottom w:val="single" w:sz="4" w:space="0" w:color="auto"/>
              <w:right w:val="single" w:sz="4" w:space="0" w:color="auto"/>
            </w:tcBorders>
            <w:shd w:val="clear" w:color="auto" w:fill="auto"/>
            <w:vAlign w:val="center"/>
            <w:hideMark/>
          </w:tcPr>
          <w:p w14:paraId="5F950C8A"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住民税係</w:t>
            </w:r>
          </w:p>
        </w:tc>
        <w:tc>
          <w:tcPr>
            <w:tcW w:w="2835" w:type="dxa"/>
            <w:tcBorders>
              <w:top w:val="nil"/>
              <w:left w:val="nil"/>
              <w:bottom w:val="single" w:sz="4" w:space="0" w:color="auto"/>
              <w:right w:val="single" w:sz="4" w:space="0" w:color="auto"/>
            </w:tcBorders>
            <w:shd w:val="clear" w:color="auto" w:fill="auto"/>
            <w:vAlign w:val="center"/>
            <w:hideMark/>
          </w:tcPr>
          <w:p w14:paraId="740F0277"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魚津市釈迦堂1-10-1</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7EDE847D" w14:textId="77777777" w:rsidR="00197012" w:rsidRPr="003E34A8" w:rsidRDefault="00197012" w:rsidP="00842AF0">
            <w:pPr>
              <w:widowControl/>
              <w:jc w:val="left"/>
              <w:rPr>
                <w:rFonts w:ascii="Meiryo UI" w:eastAsia="Meiryo UI" w:hAnsi="Meiryo UI" w:cs="Arial"/>
                <w:color w:val="000000" w:themeColor="text1"/>
                <w:kern w:val="0"/>
                <w:sz w:val="22"/>
              </w:rPr>
            </w:pPr>
            <w:r w:rsidRPr="003E34A8">
              <w:rPr>
                <w:rFonts w:ascii="Meiryo UI" w:eastAsia="Meiryo UI" w:hAnsi="Meiryo UI" w:cs="Arial"/>
                <w:color w:val="000000" w:themeColor="text1"/>
                <w:kern w:val="0"/>
                <w:sz w:val="22"/>
              </w:rPr>
              <w:t>0765-23-1009</w:t>
            </w:r>
          </w:p>
        </w:tc>
      </w:tr>
      <w:tr w:rsidR="00EA1B9B" w:rsidRPr="00EA1B9B" w14:paraId="79F5BDF5"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D2399F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氷見市</w:t>
            </w:r>
          </w:p>
        </w:tc>
        <w:tc>
          <w:tcPr>
            <w:tcW w:w="3021" w:type="dxa"/>
            <w:tcBorders>
              <w:top w:val="nil"/>
              <w:left w:val="nil"/>
              <w:bottom w:val="single" w:sz="4" w:space="0" w:color="auto"/>
              <w:right w:val="single" w:sz="4" w:space="0" w:color="auto"/>
            </w:tcBorders>
            <w:shd w:val="clear" w:color="auto" w:fill="auto"/>
            <w:vAlign w:val="center"/>
            <w:hideMark/>
          </w:tcPr>
          <w:p w14:paraId="29D54CED"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住民税担当</w:t>
            </w:r>
          </w:p>
        </w:tc>
        <w:tc>
          <w:tcPr>
            <w:tcW w:w="2835" w:type="dxa"/>
            <w:tcBorders>
              <w:top w:val="nil"/>
              <w:left w:val="nil"/>
              <w:bottom w:val="single" w:sz="4" w:space="0" w:color="auto"/>
              <w:right w:val="single" w:sz="4" w:space="0" w:color="auto"/>
            </w:tcBorders>
            <w:shd w:val="clear" w:color="auto" w:fill="auto"/>
            <w:vAlign w:val="center"/>
            <w:hideMark/>
          </w:tcPr>
          <w:p w14:paraId="76F4F789"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氷見市鞍川1060</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2EC94200" w14:textId="77777777" w:rsidR="00197012" w:rsidRPr="003E34A8" w:rsidRDefault="00197012" w:rsidP="00842AF0">
            <w:pPr>
              <w:widowControl/>
              <w:jc w:val="left"/>
              <w:rPr>
                <w:rFonts w:ascii="Meiryo UI" w:eastAsia="Meiryo UI" w:hAnsi="Meiryo UI" w:cs="Arial"/>
                <w:color w:val="000000" w:themeColor="text1"/>
                <w:kern w:val="0"/>
                <w:sz w:val="22"/>
              </w:rPr>
            </w:pPr>
            <w:r w:rsidRPr="003E34A8">
              <w:rPr>
                <w:rFonts w:ascii="Meiryo UI" w:eastAsia="Meiryo UI" w:hAnsi="Meiryo UI" w:cs="Arial"/>
                <w:color w:val="000000" w:themeColor="text1"/>
                <w:kern w:val="0"/>
                <w:sz w:val="22"/>
              </w:rPr>
              <w:t>0766-74-8043</w:t>
            </w:r>
          </w:p>
        </w:tc>
      </w:tr>
      <w:tr w:rsidR="00EA1B9B" w:rsidRPr="00EA1B9B" w14:paraId="529946C6"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385568A"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滑川市</w:t>
            </w:r>
          </w:p>
        </w:tc>
        <w:tc>
          <w:tcPr>
            <w:tcW w:w="3021" w:type="dxa"/>
            <w:tcBorders>
              <w:top w:val="nil"/>
              <w:left w:val="nil"/>
              <w:bottom w:val="single" w:sz="4" w:space="0" w:color="auto"/>
              <w:right w:val="single" w:sz="4" w:space="0" w:color="auto"/>
            </w:tcBorders>
            <w:shd w:val="clear" w:color="auto" w:fill="auto"/>
            <w:vAlign w:val="center"/>
            <w:hideMark/>
          </w:tcPr>
          <w:p w14:paraId="0D55D3C3" w14:textId="77777777" w:rsidR="00197012" w:rsidRPr="00EA1B9B" w:rsidRDefault="008F3198"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市民</w:t>
            </w:r>
            <w:r w:rsidRPr="00EA1B9B">
              <w:rPr>
                <w:rFonts w:ascii="Meiryo UI" w:eastAsia="Meiryo UI" w:hAnsi="Meiryo UI" w:cs="Arial" w:hint="eastAsia"/>
                <w:kern w:val="0"/>
                <w:sz w:val="22"/>
              </w:rPr>
              <w:t>税係</w:t>
            </w:r>
          </w:p>
        </w:tc>
        <w:tc>
          <w:tcPr>
            <w:tcW w:w="2835" w:type="dxa"/>
            <w:tcBorders>
              <w:top w:val="nil"/>
              <w:left w:val="nil"/>
              <w:bottom w:val="single" w:sz="4" w:space="0" w:color="auto"/>
              <w:right w:val="single" w:sz="4" w:space="0" w:color="auto"/>
            </w:tcBorders>
            <w:shd w:val="clear" w:color="auto" w:fill="auto"/>
            <w:vAlign w:val="center"/>
            <w:hideMark/>
          </w:tcPr>
          <w:p w14:paraId="30A99B56"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滑川市寺家町104</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75B8EE42" w14:textId="00D91327" w:rsidR="00ED6032" w:rsidRPr="003E34A8" w:rsidRDefault="00197012" w:rsidP="00ED6032">
            <w:pPr>
              <w:widowControl/>
              <w:jc w:val="left"/>
              <w:rPr>
                <w:rFonts w:ascii="Meiryo UI" w:eastAsia="Meiryo UI" w:hAnsi="Meiryo UI" w:cs="Arial"/>
                <w:color w:val="000000" w:themeColor="text1"/>
                <w:kern w:val="0"/>
                <w:sz w:val="22"/>
              </w:rPr>
            </w:pPr>
            <w:r w:rsidRPr="003E34A8">
              <w:rPr>
                <w:rFonts w:ascii="Meiryo UI" w:eastAsia="Meiryo UI" w:hAnsi="Meiryo UI" w:cs="Arial"/>
                <w:color w:val="000000" w:themeColor="text1"/>
                <w:kern w:val="0"/>
                <w:sz w:val="22"/>
              </w:rPr>
              <w:t>076-475-</w:t>
            </w:r>
            <w:r w:rsidR="006C498C" w:rsidRPr="003E34A8">
              <w:rPr>
                <w:rFonts w:ascii="Meiryo UI" w:eastAsia="Meiryo UI" w:hAnsi="Meiryo UI" w:cs="Arial" w:hint="eastAsia"/>
                <w:color w:val="000000" w:themeColor="text1"/>
                <w:kern w:val="0"/>
                <w:sz w:val="22"/>
              </w:rPr>
              <w:t>1</w:t>
            </w:r>
            <w:r w:rsidR="006C498C" w:rsidRPr="003E34A8">
              <w:rPr>
                <w:rFonts w:ascii="Meiryo UI" w:eastAsia="Meiryo UI" w:hAnsi="Meiryo UI" w:cs="Arial"/>
                <w:color w:val="000000" w:themeColor="text1"/>
                <w:kern w:val="0"/>
                <w:sz w:val="22"/>
              </w:rPr>
              <w:t>265</w:t>
            </w:r>
          </w:p>
        </w:tc>
      </w:tr>
      <w:tr w:rsidR="00EA1B9B" w:rsidRPr="00EA1B9B" w14:paraId="2D5C88D3"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D3CE9E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黒部市</w:t>
            </w:r>
          </w:p>
        </w:tc>
        <w:tc>
          <w:tcPr>
            <w:tcW w:w="3021" w:type="dxa"/>
            <w:tcBorders>
              <w:top w:val="nil"/>
              <w:left w:val="nil"/>
              <w:bottom w:val="single" w:sz="4" w:space="0" w:color="auto"/>
              <w:right w:val="single" w:sz="4" w:space="0" w:color="auto"/>
            </w:tcBorders>
            <w:shd w:val="clear" w:color="auto" w:fill="auto"/>
            <w:vAlign w:val="center"/>
            <w:hideMark/>
          </w:tcPr>
          <w:p w14:paraId="04E52F5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w:t>
            </w:r>
            <w:r w:rsidR="00A02D32" w:rsidRPr="00EA1B9B">
              <w:rPr>
                <w:rFonts w:ascii="Meiryo UI" w:eastAsia="Meiryo UI" w:hAnsi="Meiryo UI" w:cs="Arial" w:hint="eastAsia"/>
                <w:kern w:val="0"/>
                <w:sz w:val="22"/>
              </w:rPr>
              <w:t xml:space="preserve">　市民税係</w:t>
            </w:r>
          </w:p>
        </w:tc>
        <w:tc>
          <w:tcPr>
            <w:tcW w:w="2835" w:type="dxa"/>
            <w:tcBorders>
              <w:top w:val="nil"/>
              <w:left w:val="nil"/>
              <w:bottom w:val="single" w:sz="4" w:space="0" w:color="auto"/>
              <w:right w:val="single" w:sz="4" w:space="0" w:color="auto"/>
            </w:tcBorders>
            <w:shd w:val="clear" w:color="auto" w:fill="auto"/>
            <w:vAlign w:val="center"/>
            <w:hideMark/>
          </w:tcPr>
          <w:p w14:paraId="6754C9FB"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黒部市三日市1301</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3AD58BAF"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0765-54-2117</w:t>
            </w:r>
          </w:p>
        </w:tc>
      </w:tr>
      <w:tr w:rsidR="00EA1B9B" w:rsidRPr="00EA1B9B" w14:paraId="127FE51E"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51F9CEBC"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砺波市</w:t>
            </w:r>
          </w:p>
        </w:tc>
        <w:tc>
          <w:tcPr>
            <w:tcW w:w="3021" w:type="dxa"/>
            <w:tcBorders>
              <w:top w:val="nil"/>
              <w:left w:val="nil"/>
              <w:bottom w:val="single" w:sz="4" w:space="0" w:color="auto"/>
              <w:right w:val="single" w:sz="4" w:space="0" w:color="auto"/>
            </w:tcBorders>
            <w:shd w:val="clear" w:color="auto" w:fill="auto"/>
            <w:vAlign w:val="center"/>
            <w:hideMark/>
          </w:tcPr>
          <w:p w14:paraId="777CD218"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w:t>
            </w:r>
            <w:r w:rsidR="008277CF" w:rsidRPr="00EA1B9B">
              <w:rPr>
                <w:rFonts w:ascii="Meiryo UI" w:eastAsia="Meiryo UI" w:hAnsi="Meiryo UI" w:cs="Arial" w:hint="eastAsia"/>
                <w:kern w:val="0"/>
                <w:sz w:val="22"/>
              </w:rPr>
              <w:t xml:space="preserve">　市民税係</w:t>
            </w:r>
          </w:p>
        </w:tc>
        <w:tc>
          <w:tcPr>
            <w:tcW w:w="2835" w:type="dxa"/>
            <w:tcBorders>
              <w:top w:val="nil"/>
              <w:left w:val="nil"/>
              <w:bottom w:val="single" w:sz="4" w:space="0" w:color="auto"/>
              <w:right w:val="single" w:sz="4" w:space="0" w:color="auto"/>
            </w:tcBorders>
            <w:shd w:val="clear" w:color="auto" w:fill="auto"/>
            <w:vAlign w:val="center"/>
            <w:hideMark/>
          </w:tcPr>
          <w:p w14:paraId="0A94CDB8" w14:textId="4181DE6F"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砺波市栄町</w:t>
            </w:r>
            <w:r w:rsidR="0043772B">
              <w:rPr>
                <w:rFonts w:ascii="Meiryo UI" w:eastAsia="Meiryo UI" w:hAnsi="Meiryo UI" w:cs="Arial" w:hint="eastAsia"/>
                <w:kern w:val="0"/>
                <w:sz w:val="22"/>
              </w:rPr>
              <w:t>7‐3</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09A4CE02" w14:textId="77777777"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0763-33-1</w:t>
            </w:r>
            <w:r w:rsidR="00241660">
              <w:rPr>
                <w:rFonts w:ascii="Meiryo UI" w:eastAsia="Meiryo UI" w:hAnsi="Meiryo UI" w:cs="Arial" w:hint="eastAsia"/>
                <w:kern w:val="0"/>
                <w:sz w:val="22"/>
              </w:rPr>
              <w:t>346</w:t>
            </w:r>
          </w:p>
        </w:tc>
      </w:tr>
      <w:tr w:rsidR="00EA1B9B" w:rsidRPr="00EA1B9B" w14:paraId="71D97586"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4F8560D3"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小矢部市</w:t>
            </w:r>
          </w:p>
        </w:tc>
        <w:tc>
          <w:tcPr>
            <w:tcW w:w="3021" w:type="dxa"/>
            <w:tcBorders>
              <w:top w:val="nil"/>
              <w:left w:val="nil"/>
              <w:bottom w:val="single" w:sz="4" w:space="0" w:color="auto"/>
              <w:right w:val="single" w:sz="4" w:space="0" w:color="auto"/>
            </w:tcBorders>
            <w:shd w:val="clear" w:color="auto" w:fill="auto"/>
            <w:vAlign w:val="center"/>
            <w:hideMark/>
          </w:tcPr>
          <w:p w14:paraId="4AE06FF2"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市民税担当</w:t>
            </w:r>
          </w:p>
        </w:tc>
        <w:tc>
          <w:tcPr>
            <w:tcW w:w="2835" w:type="dxa"/>
            <w:tcBorders>
              <w:top w:val="nil"/>
              <w:left w:val="nil"/>
              <w:bottom w:val="single" w:sz="4" w:space="0" w:color="auto"/>
              <w:right w:val="single" w:sz="4" w:space="0" w:color="auto"/>
            </w:tcBorders>
            <w:shd w:val="clear" w:color="auto" w:fill="auto"/>
            <w:vAlign w:val="center"/>
            <w:hideMark/>
          </w:tcPr>
          <w:p w14:paraId="1F3362F8"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小矢部市本町1-1</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11688596" w14:textId="77777777"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0766-67-1760</w:t>
            </w:r>
            <w:r w:rsidR="00ED6032">
              <w:rPr>
                <w:rFonts w:ascii="Meiryo UI" w:eastAsia="Meiryo UI" w:hAnsi="Meiryo UI" w:cs="Arial"/>
                <w:kern w:val="0"/>
                <w:sz w:val="22"/>
              </w:rPr>
              <w:t xml:space="preserve"> </w:t>
            </w:r>
            <w:r w:rsidR="00ED6032">
              <w:rPr>
                <w:rFonts w:ascii="Meiryo UI" w:eastAsia="Meiryo UI" w:hAnsi="Meiryo UI" w:cs="Arial" w:hint="eastAsia"/>
                <w:kern w:val="0"/>
                <w:sz w:val="22"/>
              </w:rPr>
              <w:t>(代表)</w:t>
            </w:r>
          </w:p>
        </w:tc>
      </w:tr>
      <w:tr w:rsidR="00EA1B9B" w:rsidRPr="00EA1B9B" w14:paraId="1F2FB264"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3E7E9210"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南砺市</w:t>
            </w:r>
          </w:p>
        </w:tc>
        <w:tc>
          <w:tcPr>
            <w:tcW w:w="3021" w:type="dxa"/>
            <w:tcBorders>
              <w:top w:val="nil"/>
              <w:left w:val="nil"/>
              <w:bottom w:val="single" w:sz="4" w:space="0" w:color="auto"/>
              <w:right w:val="single" w:sz="4" w:space="0" w:color="auto"/>
            </w:tcBorders>
            <w:shd w:val="clear" w:color="auto" w:fill="auto"/>
            <w:vAlign w:val="center"/>
            <w:hideMark/>
          </w:tcPr>
          <w:p w14:paraId="18B6375F"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w:t>
            </w:r>
            <w:r w:rsidR="00DF4750" w:rsidRPr="00EA1B9B">
              <w:rPr>
                <w:rFonts w:ascii="Meiryo UI" w:eastAsia="Meiryo UI" w:hAnsi="Meiryo UI" w:cs="Arial" w:hint="eastAsia"/>
                <w:kern w:val="0"/>
                <w:sz w:val="22"/>
              </w:rPr>
              <w:t xml:space="preserve">　市民税係</w:t>
            </w:r>
          </w:p>
        </w:tc>
        <w:tc>
          <w:tcPr>
            <w:tcW w:w="2835" w:type="dxa"/>
            <w:tcBorders>
              <w:top w:val="nil"/>
              <w:left w:val="nil"/>
              <w:bottom w:val="single" w:sz="4" w:space="0" w:color="auto"/>
              <w:right w:val="single" w:sz="4" w:space="0" w:color="auto"/>
            </w:tcBorders>
            <w:shd w:val="clear" w:color="auto" w:fill="auto"/>
            <w:vAlign w:val="center"/>
            <w:hideMark/>
          </w:tcPr>
          <w:p w14:paraId="2176FCE6" w14:textId="270EB0A8"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南砺市</w:t>
            </w:r>
            <w:r w:rsidR="00842403">
              <w:rPr>
                <w:rFonts w:ascii="Meiryo UI" w:eastAsia="Meiryo UI" w:hAnsi="Meiryo UI" w:cs="Arial" w:hint="eastAsia"/>
                <w:kern w:val="0"/>
                <w:sz w:val="22"/>
              </w:rPr>
              <w:t>荒木15</w:t>
            </w:r>
            <w:r w:rsidR="00842403">
              <w:rPr>
                <w:rFonts w:ascii="Meiryo UI" w:eastAsia="Meiryo UI" w:hAnsi="Meiryo UI" w:cs="Arial"/>
                <w:kern w:val="0"/>
                <w:sz w:val="22"/>
              </w:rPr>
              <w:t>50</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6CD0BEAC"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0763-23-2005</w:t>
            </w:r>
          </w:p>
        </w:tc>
      </w:tr>
      <w:tr w:rsidR="00EA1B9B" w:rsidRPr="00EA1B9B" w14:paraId="6257F7C8"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03DB5B02"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射水市</w:t>
            </w:r>
          </w:p>
        </w:tc>
        <w:tc>
          <w:tcPr>
            <w:tcW w:w="3021" w:type="dxa"/>
            <w:tcBorders>
              <w:top w:val="nil"/>
              <w:left w:val="nil"/>
              <w:bottom w:val="single" w:sz="4" w:space="0" w:color="auto"/>
              <w:right w:val="single" w:sz="4" w:space="0" w:color="auto"/>
            </w:tcBorders>
            <w:shd w:val="clear" w:color="auto" w:fill="auto"/>
            <w:vAlign w:val="center"/>
            <w:hideMark/>
          </w:tcPr>
          <w:p w14:paraId="113F0371"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課税課</w:t>
            </w:r>
            <w:r w:rsidR="00D50DC1" w:rsidRPr="00EA1B9B">
              <w:rPr>
                <w:rFonts w:ascii="Meiryo UI" w:eastAsia="Meiryo UI" w:hAnsi="Meiryo UI" w:cs="Arial" w:hint="eastAsia"/>
                <w:kern w:val="0"/>
                <w:sz w:val="22"/>
              </w:rPr>
              <w:t xml:space="preserve">　市民税係</w:t>
            </w:r>
          </w:p>
        </w:tc>
        <w:tc>
          <w:tcPr>
            <w:tcW w:w="2835" w:type="dxa"/>
            <w:tcBorders>
              <w:top w:val="nil"/>
              <w:left w:val="nil"/>
              <w:bottom w:val="single" w:sz="4" w:space="0" w:color="auto"/>
              <w:right w:val="single" w:sz="4" w:space="0" w:color="auto"/>
            </w:tcBorders>
            <w:shd w:val="clear" w:color="auto" w:fill="auto"/>
            <w:vAlign w:val="center"/>
            <w:hideMark/>
          </w:tcPr>
          <w:p w14:paraId="3973C3DE"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射水市</w:t>
            </w:r>
            <w:r w:rsidR="00FE1AB1" w:rsidRPr="00EA1B9B">
              <w:rPr>
                <w:rFonts w:ascii="Meiryo UI" w:eastAsia="Meiryo UI" w:hAnsi="Meiryo UI" w:cs="Arial" w:hint="eastAsia"/>
                <w:kern w:val="0"/>
                <w:sz w:val="22"/>
              </w:rPr>
              <w:t>新開発410-1</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292DEFDF"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0766-</w:t>
            </w:r>
            <w:r w:rsidR="00842AF0" w:rsidRPr="00EA1B9B">
              <w:rPr>
                <w:rFonts w:ascii="Meiryo UI" w:eastAsia="Meiryo UI" w:hAnsi="Meiryo UI" w:cs="Arial" w:hint="eastAsia"/>
                <w:kern w:val="0"/>
                <w:sz w:val="22"/>
              </w:rPr>
              <w:t>51</w:t>
            </w:r>
            <w:r w:rsidRPr="00EA1B9B">
              <w:rPr>
                <w:rFonts w:ascii="Meiryo UI" w:eastAsia="Meiryo UI" w:hAnsi="Meiryo UI" w:cs="Arial"/>
                <w:kern w:val="0"/>
                <w:sz w:val="22"/>
              </w:rPr>
              <w:t>-</w:t>
            </w:r>
            <w:r w:rsidR="001D7E80" w:rsidRPr="00EA1B9B">
              <w:rPr>
                <w:rFonts w:ascii="Meiryo UI" w:eastAsia="Meiryo UI" w:hAnsi="Meiryo UI" w:cs="Arial" w:hint="eastAsia"/>
                <w:kern w:val="0"/>
                <w:sz w:val="22"/>
              </w:rPr>
              <w:t>6618</w:t>
            </w:r>
          </w:p>
        </w:tc>
      </w:tr>
      <w:tr w:rsidR="00EA1B9B" w:rsidRPr="00EA1B9B" w14:paraId="1FA245F2"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3C98F37"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舟橋村</w:t>
            </w:r>
          </w:p>
        </w:tc>
        <w:tc>
          <w:tcPr>
            <w:tcW w:w="3021" w:type="dxa"/>
            <w:tcBorders>
              <w:top w:val="nil"/>
              <w:left w:val="nil"/>
              <w:bottom w:val="single" w:sz="4" w:space="0" w:color="auto"/>
              <w:right w:val="single" w:sz="4" w:space="0" w:color="auto"/>
            </w:tcBorders>
            <w:shd w:val="clear" w:color="auto" w:fill="auto"/>
            <w:vAlign w:val="center"/>
            <w:hideMark/>
          </w:tcPr>
          <w:p w14:paraId="46882FD6"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総務課</w:t>
            </w:r>
          </w:p>
        </w:tc>
        <w:tc>
          <w:tcPr>
            <w:tcW w:w="2835" w:type="dxa"/>
            <w:tcBorders>
              <w:top w:val="nil"/>
              <w:left w:val="nil"/>
              <w:bottom w:val="single" w:sz="4" w:space="0" w:color="auto"/>
              <w:right w:val="single" w:sz="4" w:space="0" w:color="auto"/>
            </w:tcBorders>
            <w:shd w:val="clear" w:color="auto" w:fill="auto"/>
            <w:vAlign w:val="center"/>
            <w:hideMark/>
          </w:tcPr>
          <w:p w14:paraId="719FEC12"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中新川郡舟橋村仏生寺55</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1F306BBF" w14:textId="77777777"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076-464-1121</w:t>
            </w:r>
            <w:r w:rsidR="00ED6032">
              <w:rPr>
                <w:rFonts w:ascii="Meiryo UI" w:eastAsia="Meiryo UI" w:hAnsi="Meiryo UI" w:cs="Arial"/>
                <w:kern w:val="0"/>
                <w:sz w:val="22"/>
              </w:rPr>
              <w:t xml:space="preserve"> </w:t>
            </w:r>
            <w:r w:rsidR="00ED6032">
              <w:rPr>
                <w:rFonts w:ascii="Meiryo UI" w:eastAsia="Meiryo UI" w:hAnsi="Meiryo UI" w:cs="Arial" w:hint="eastAsia"/>
                <w:kern w:val="0"/>
                <w:sz w:val="22"/>
              </w:rPr>
              <w:t>(代表)</w:t>
            </w:r>
          </w:p>
        </w:tc>
      </w:tr>
      <w:tr w:rsidR="00EA1B9B" w:rsidRPr="00EA1B9B" w14:paraId="0F667588"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2F621A4D"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上市町</w:t>
            </w:r>
          </w:p>
        </w:tc>
        <w:tc>
          <w:tcPr>
            <w:tcW w:w="3021" w:type="dxa"/>
            <w:tcBorders>
              <w:top w:val="nil"/>
              <w:left w:val="nil"/>
              <w:bottom w:val="single" w:sz="4" w:space="0" w:color="auto"/>
              <w:right w:val="single" w:sz="4" w:space="0" w:color="auto"/>
            </w:tcBorders>
            <w:shd w:val="clear" w:color="auto" w:fill="auto"/>
            <w:vAlign w:val="center"/>
            <w:hideMark/>
          </w:tcPr>
          <w:p w14:paraId="6197B717"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財務課　課税１班</w:t>
            </w:r>
          </w:p>
        </w:tc>
        <w:tc>
          <w:tcPr>
            <w:tcW w:w="2835" w:type="dxa"/>
            <w:tcBorders>
              <w:top w:val="nil"/>
              <w:left w:val="nil"/>
              <w:bottom w:val="single" w:sz="4" w:space="0" w:color="auto"/>
              <w:right w:val="single" w:sz="4" w:space="0" w:color="auto"/>
            </w:tcBorders>
            <w:shd w:val="clear" w:color="auto" w:fill="auto"/>
            <w:vAlign w:val="center"/>
            <w:hideMark/>
          </w:tcPr>
          <w:p w14:paraId="1457D343" w14:textId="4695BC5C"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中新川郡上市町法音寺</w:t>
            </w:r>
            <w:r w:rsidR="0043772B">
              <w:rPr>
                <w:rFonts w:ascii="Meiryo UI" w:eastAsia="Meiryo UI" w:hAnsi="Meiryo UI" w:cs="Arial" w:hint="eastAsia"/>
                <w:kern w:val="0"/>
                <w:sz w:val="22"/>
              </w:rPr>
              <w:t>1</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08506605" w14:textId="780C8DF1"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076-472-</w:t>
            </w:r>
            <w:r w:rsidR="002D182F">
              <w:rPr>
                <w:rFonts w:ascii="Meiryo UI" w:eastAsia="Meiryo UI" w:hAnsi="Meiryo UI" w:cs="Arial" w:hint="eastAsia"/>
                <w:kern w:val="0"/>
                <w:sz w:val="22"/>
              </w:rPr>
              <w:t>2</w:t>
            </w:r>
            <w:r w:rsidR="002D182F">
              <w:rPr>
                <w:rFonts w:ascii="Meiryo UI" w:eastAsia="Meiryo UI" w:hAnsi="Meiryo UI" w:cs="Arial"/>
                <w:kern w:val="0"/>
                <w:sz w:val="22"/>
              </w:rPr>
              <w:t>374</w:t>
            </w:r>
          </w:p>
        </w:tc>
      </w:tr>
      <w:tr w:rsidR="00EA1B9B" w:rsidRPr="00EA1B9B" w14:paraId="6B77B320"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8B7A038"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立山町</w:t>
            </w:r>
          </w:p>
        </w:tc>
        <w:tc>
          <w:tcPr>
            <w:tcW w:w="3021" w:type="dxa"/>
            <w:tcBorders>
              <w:top w:val="nil"/>
              <w:left w:val="nil"/>
              <w:bottom w:val="single" w:sz="4" w:space="0" w:color="auto"/>
              <w:right w:val="single" w:sz="4" w:space="0" w:color="auto"/>
            </w:tcBorders>
            <w:shd w:val="clear" w:color="auto" w:fill="auto"/>
            <w:vAlign w:val="center"/>
            <w:hideMark/>
          </w:tcPr>
          <w:p w14:paraId="678A7EED"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住民税係</w:t>
            </w:r>
          </w:p>
        </w:tc>
        <w:tc>
          <w:tcPr>
            <w:tcW w:w="2835" w:type="dxa"/>
            <w:tcBorders>
              <w:top w:val="nil"/>
              <w:left w:val="nil"/>
              <w:bottom w:val="single" w:sz="4" w:space="0" w:color="auto"/>
              <w:right w:val="single" w:sz="4" w:space="0" w:color="auto"/>
            </w:tcBorders>
            <w:shd w:val="clear" w:color="auto" w:fill="auto"/>
            <w:vAlign w:val="center"/>
            <w:hideMark/>
          </w:tcPr>
          <w:p w14:paraId="47342A3B"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中新川郡立山町前沢2440</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3744F4FF"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076-462-9952</w:t>
            </w:r>
          </w:p>
        </w:tc>
      </w:tr>
      <w:tr w:rsidR="00EA1B9B" w:rsidRPr="00EA1B9B" w14:paraId="5172EDA2" w14:textId="77777777" w:rsidTr="00DE316F">
        <w:trPr>
          <w:trHeight w:val="600"/>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A1FC051"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入善町</w:t>
            </w:r>
          </w:p>
        </w:tc>
        <w:tc>
          <w:tcPr>
            <w:tcW w:w="3021" w:type="dxa"/>
            <w:tcBorders>
              <w:top w:val="nil"/>
              <w:left w:val="nil"/>
              <w:bottom w:val="single" w:sz="4" w:space="0" w:color="auto"/>
              <w:right w:val="single" w:sz="4" w:space="0" w:color="auto"/>
            </w:tcBorders>
            <w:shd w:val="clear" w:color="auto" w:fill="auto"/>
            <w:vAlign w:val="center"/>
            <w:hideMark/>
          </w:tcPr>
          <w:p w14:paraId="5F21E0A1"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税務課　住民税係</w:t>
            </w:r>
          </w:p>
        </w:tc>
        <w:tc>
          <w:tcPr>
            <w:tcW w:w="2835" w:type="dxa"/>
            <w:tcBorders>
              <w:top w:val="nil"/>
              <w:left w:val="nil"/>
              <w:bottom w:val="single" w:sz="4" w:space="0" w:color="auto"/>
              <w:right w:val="single" w:sz="4" w:space="0" w:color="auto"/>
            </w:tcBorders>
            <w:shd w:val="clear" w:color="auto" w:fill="auto"/>
            <w:vAlign w:val="center"/>
            <w:hideMark/>
          </w:tcPr>
          <w:p w14:paraId="31B36E56"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下新川郡入善町入膳3255</w:t>
            </w:r>
          </w:p>
        </w:tc>
        <w:tc>
          <w:tcPr>
            <w:tcW w:w="2410" w:type="dxa"/>
            <w:tcBorders>
              <w:top w:val="nil"/>
              <w:left w:val="nil"/>
              <w:bottom w:val="single" w:sz="4" w:space="0" w:color="auto"/>
              <w:right w:val="single" w:sz="8" w:space="0" w:color="auto"/>
            </w:tcBorders>
            <w:shd w:val="clear" w:color="auto" w:fill="auto"/>
            <w:tcMar>
              <w:left w:w="57" w:type="dxa"/>
              <w:right w:w="57" w:type="dxa"/>
            </w:tcMar>
            <w:vAlign w:val="center"/>
            <w:hideMark/>
          </w:tcPr>
          <w:p w14:paraId="4B9C97A8" w14:textId="77777777"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0765-72-1</w:t>
            </w:r>
            <w:r w:rsidR="00241660">
              <w:rPr>
                <w:rFonts w:ascii="Meiryo UI" w:eastAsia="Meiryo UI" w:hAnsi="Meiryo UI" w:cs="Arial" w:hint="eastAsia"/>
                <w:kern w:val="0"/>
                <w:sz w:val="22"/>
              </w:rPr>
              <w:t>835</w:t>
            </w:r>
          </w:p>
        </w:tc>
      </w:tr>
      <w:tr w:rsidR="00197012" w:rsidRPr="00EA1B9B" w14:paraId="2DDFDCC4" w14:textId="77777777" w:rsidTr="00DE316F">
        <w:trPr>
          <w:trHeight w:val="600"/>
        </w:trPr>
        <w:tc>
          <w:tcPr>
            <w:tcW w:w="1080" w:type="dxa"/>
            <w:tcBorders>
              <w:top w:val="nil"/>
              <w:left w:val="single" w:sz="8" w:space="0" w:color="auto"/>
              <w:bottom w:val="single" w:sz="8" w:space="0" w:color="auto"/>
              <w:right w:val="single" w:sz="4" w:space="0" w:color="auto"/>
            </w:tcBorders>
            <w:shd w:val="clear" w:color="auto" w:fill="auto"/>
            <w:vAlign w:val="center"/>
            <w:hideMark/>
          </w:tcPr>
          <w:p w14:paraId="41134561"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朝日町</w:t>
            </w:r>
          </w:p>
        </w:tc>
        <w:tc>
          <w:tcPr>
            <w:tcW w:w="3021" w:type="dxa"/>
            <w:tcBorders>
              <w:top w:val="nil"/>
              <w:left w:val="nil"/>
              <w:bottom w:val="single" w:sz="8" w:space="0" w:color="auto"/>
              <w:right w:val="single" w:sz="4" w:space="0" w:color="auto"/>
            </w:tcBorders>
            <w:shd w:val="clear" w:color="auto" w:fill="auto"/>
            <w:vAlign w:val="center"/>
            <w:hideMark/>
          </w:tcPr>
          <w:p w14:paraId="1B5978CD" w14:textId="77777777" w:rsidR="00197012" w:rsidRPr="00F74CEC" w:rsidRDefault="00B469FC" w:rsidP="00842AF0">
            <w:pPr>
              <w:widowControl/>
              <w:jc w:val="left"/>
              <w:rPr>
                <w:rFonts w:ascii="Meiryo UI" w:eastAsia="Meiryo UI" w:hAnsi="Meiryo UI" w:cs="Arial"/>
                <w:kern w:val="0"/>
                <w:sz w:val="22"/>
              </w:rPr>
            </w:pPr>
            <w:r w:rsidRPr="00F74CEC">
              <w:rPr>
                <w:rFonts w:ascii="Meiryo UI" w:eastAsia="Meiryo UI" w:hAnsi="Meiryo UI" w:cs="Arial" w:hint="eastAsia"/>
                <w:kern w:val="0"/>
                <w:sz w:val="22"/>
              </w:rPr>
              <w:t>税務</w:t>
            </w:r>
            <w:r w:rsidR="00197012" w:rsidRPr="00F74CEC">
              <w:rPr>
                <w:rFonts w:ascii="Meiryo UI" w:eastAsia="Meiryo UI" w:hAnsi="Meiryo UI" w:cs="Arial"/>
                <w:kern w:val="0"/>
                <w:sz w:val="22"/>
              </w:rPr>
              <w:t>課</w:t>
            </w:r>
            <w:r w:rsidR="002924F9" w:rsidRPr="00F74CEC">
              <w:rPr>
                <w:rFonts w:ascii="Meiryo UI" w:eastAsia="Meiryo UI" w:hAnsi="Meiryo UI" w:cs="Arial" w:hint="eastAsia"/>
                <w:kern w:val="0"/>
                <w:sz w:val="22"/>
              </w:rPr>
              <w:t xml:space="preserve">　住民税係</w:t>
            </w:r>
          </w:p>
        </w:tc>
        <w:tc>
          <w:tcPr>
            <w:tcW w:w="2835" w:type="dxa"/>
            <w:tcBorders>
              <w:top w:val="nil"/>
              <w:left w:val="nil"/>
              <w:bottom w:val="single" w:sz="8" w:space="0" w:color="auto"/>
              <w:right w:val="single" w:sz="4" w:space="0" w:color="auto"/>
            </w:tcBorders>
            <w:shd w:val="clear" w:color="auto" w:fill="auto"/>
            <w:vAlign w:val="center"/>
            <w:hideMark/>
          </w:tcPr>
          <w:p w14:paraId="527C0CCA" w14:textId="77777777" w:rsidR="0019701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下新川郡朝日町道下1133</w:t>
            </w:r>
          </w:p>
        </w:tc>
        <w:tc>
          <w:tcPr>
            <w:tcW w:w="2410" w:type="dxa"/>
            <w:tcBorders>
              <w:top w:val="nil"/>
              <w:left w:val="nil"/>
              <w:bottom w:val="single" w:sz="8" w:space="0" w:color="auto"/>
              <w:right w:val="single" w:sz="8" w:space="0" w:color="auto"/>
            </w:tcBorders>
            <w:shd w:val="clear" w:color="auto" w:fill="auto"/>
            <w:tcMar>
              <w:left w:w="57" w:type="dxa"/>
              <w:right w:w="57" w:type="dxa"/>
            </w:tcMar>
            <w:vAlign w:val="center"/>
            <w:hideMark/>
          </w:tcPr>
          <w:p w14:paraId="7C0383AF" w14:textId="77777777" w:rsidR="00ED6032" w:rsidRPr="00EA1B9B" w:rsidRDefault="00197012" w:rsidP="00842AF0">
            <w:pPr>
              <w:widowControl/>
              <w:jc w:val="left"/>
              <w:rPr>
                <w:rFonts w:ascii="Meiryo UI" w:eastAsia="Meiryo UI" w:hAnsi="Meiryo UI" w:cs="Arial"/>
                <w:kern w:val="0"/>
                <w:sz w:val="22"/>
              </w:rPr>
            </w:pPr>
            <w:r w:rsidRPr="00EA1B9B">
              <w:rPr>
                <w:rFonts w:ascii="Meiryo UI" w:eastAsia="Meiryo UI" w:hAnsi="Meiryo UI" w:cs="Arial"/>
                <w:kern w:val="0"/>
                <w:sz w:val="22"/>
              </w:rPr>
              <w:t>0765-83-1100</w:t>
            </w:r>
            <w:r w:rsidR="00ED6032">
              <w:rPr>
                <w:rFonts w:ascii="Meiryo UI" w:eastAsia="Meiryo UI" w:hAnsi="Meiryo UI" w:cs="Arial"/>
                <w:kern w:val="0"/>
                <w:sz w:val="22"/>
              </w:rPr>
              <w:t xml:space="preserve"> </w:t>
            </w:r>
            <w:r w:rsidR="00ED6032">
              <w:rPr>
                <w:rFonts w:ascii="Meiryo UI" w:eastAsia="Meiryo UI" w:hAnsi="Meiryo UI" w:cs="Arial" w:hint="eastAsia"/>
                <w:kern w:val="0"/>
                <w:sz w:val="22"/>
              </w:rPr>
              <w:t>(代表)</w:t>
            </w:r>
          </w:p>
        </w:tc>
      </w:tr>
    </w:tbl>
    <w:p w14:paraId="00251F5A" w14:textId="77777777" w:rsidR="0066548A" w:rsidRPr="00EA1B9B" w:rsidRDefault="0066548A" w:rsidP="00842AF0">
      <w:pPr>
        <w:autoSpaceDE w:val="0"/>
        <w:autoSpaceDN w:val="0"/>
        <w:adjustRightInd w:val="0"/>
        <w:jc w:val="left"/>
        <w:rPr>
          <w:rFonts w:ascii="Meiryo UI" w:eastAsia="Meiryo UI" w:hAnsi="Meiryo UI" w:cs="ＭＳゴシック"/>
          <w:kern w:val="0"/>
          <w:sz w:val="24"/>
          <w:szCs w:val="24"/>
        </w:rPr>
      </w:pPr>
    </w:p>
    <w:p w14:paraId="2B307280" w14:textId="77777777" w:rsidR="00D91B7D" w:rsidRPr="00EA1B9B" w:rsidRDefault="00D91B7D" w:rsidP="00842AF0">
      <w:pPr>
        <w:autoSpaceDE w:val="0"/>
        <w:autoSpaceDN w:val="0"/>
        <w:adjustRightInd w:val="0"/>
        <w:jc w:val="left"/>
        <w:rPr>
          <w:rFonts w:ascii="Meiryo UI" w:eastAsia="Meiryo UI" w:hAnsi="Meiryo UI" w:cs="ＭＳゴシック"/>
          <w:b/>
          <w:kern w:val="0"/>
          <w:sz w:val="24"/>
          <w:szCs w:val="24"/>
        </w:rPr>
      </w:pPr>
      <w:r w:rsidRPr="00EA1B9B">
        <w:rPr>
          <w:rFonts w:ascii="Meiryo UI" w:eastAsia="Meiryo UI" w:hAnsi="Meiryo UI" w:cs="ＭＳゴシック" w:hint="eastAsia"/>
          <w:b/>
          <w:kern w:val="0"/>
          <w:sz w:val="24"/>
          <w:szCs w:val="24"/>
        </w:rPr>
        <w:t>◎特別徴収の取組みに関する問合せ先</w:t>
      </w:r>
    </w:p>
    <w:tbl>
      <w:tblPr>
        <w:tblW w:w="9351" w:type="dxa"/>
        <w:tblCellMar>
          <w:left w:w="99" w:type="dxa"/>
          <w:right w:w="99" w:type="dxa"/>
        </w:tblCellMar>
        <w:tblLook w:val="04A0" w:firstRow="1" w:lastRow="0" w:firstColumn="1" w:lastColumn="0" w:noHBand="0" w:noVBand="1"/>
      </w:tblPr>
      <w:tblGrid>
        <w:gridCol w:w="1080"/>
        <w:gridCol w:w="3026"/>
        <w:gridCol w:w="2835"/>
        <w:gridCol w:w="2410"/>
      </w:tblGrid>
      <w:tr w:rsidR="00EA1B9B" w:rsidRPr="00EA1B9B" w14:paraId="4F599162" w14:textId="77777777" w:rsidTr="0043772B">
        <w:trPr>
          <w:trHeight w:val="6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551D1" w14:textId="77777777" w:rsidR="00D91B7D" w:rsidRPr="00EA1B9B" w:rsidRDefault="00D91B7D"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富山県</w:t>
            </w:r>
          </w:p>
        </w:tc>
        <w:tc>
          <w:tcPr>
            <w:tcW w:w="3026" w:type="dxa"/>
            <w:tcBorders>
              <w:top w:val="single" w:sz="4" w:space="0" w:color="auto"/>
              <w:left w:val="nil"/>
              <w:bottom w:val="single" w:sz="4" w:space="0" w:color="auto"/>
              <w:right w:val="single" w:sz="4" w:space="0" w:color="auto"/>
            </w:tcBorders>
            <w:shd w:val="clear" w:color="auto" w:fill="auto"/>
            <w:noWrap/>
            <w:vAlign w:val="center"/>
            <w:hideMark/>
          </w:tcPr>
          <w:p w14:paraId="6D40CBCA" w14:textId="77777777" w:rsidR="00D91B7D" w:rsidRPr="00EA1B9B" w:rsidRDefault="00D91B7D"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税務課</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9D6F0CD" w14:textId="0D4C750E" w:rsidR="00D91B7D" w:rsidRPr="00EA1B9B" w:rsidRDefault="00D91B7D"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富山市新総曲輪</w:t>
            </w:r>
            <w:r w:rsidR="0043772B">
              <w:rPr>
                <w:rFonts w:ascii="Meiryo UI" w:eastAsia="Meiryo UI" w:hAnsi="Meiryo UI" w:cs="ＭＳ Ｐゴシック" w:hint="eastAsia"/>
                <w:kern w:val="0"/>
                <w:sz w:val="22"/>
              </w:rPr>
              <w:t>1‐7</w:t>
            </w:r>
          </w:p>
        </w:tc>
        <w:tc>
          <w:tcPr>
            <w:tcW w:w="2410" w:type="dxa"/>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hideMark/>
          </w:tcPr>
          <w:p w14:paraId="75E0E261" w14:textId="77777777" w:rsidR="00D91B7D" w:rsidRPr="00EA1B9B" w:rsidRDefault="00D91B7D" w:rsidP="00842AF0">
            <w:pPr>
              <w:widowControl/>
              <w:jc w:val="left"/>
              <w:rPr>
                <w:rFonts w:ascii="Meiryo UI" w:eastAsia="Meiryo UI" w:hAnsi="Meiryo UI" w:cs="ＭＳ Ｐゴシック"/>
                <w:kern w:val="0"/>
                <w:sz w:val="22"/>
              </w:rPr>
            </w:pPr>
            <w:r w:rsidRPr="00EA1B9B">
              <w:rPr>
                <w:rFonts w:ascii="Meiryo UI" w:eastAsia="Meiryo UI" w:hAnsi="Meiryo UI" w:cs="ＭＳ Ｐゴシック" w:hint="eastAsia"/>
                <w:kern w:val="0"/>
                <w:sz w:val="22"/>
              </w:rPr>
              <w:t>076-444-3177</w:t>
            </w:r>
          </w:p>
        </w:tc>
      </w:tr>
    </w:tbl>
    <w:p w14:paraId="3A2B370A" w14:textId="77777777" w:rsidR="00BA3BD9" w:rsidRPr="00EA1B9B" w:rsidRDefault="00BA3BD9" w:rsidP="00842AF0">
      <w:pPr>
        <w:autoSpaceDE w:val="0"/>
        <w:autoSpaceDN w:val="0"/>
        <w:adjustRightInd w:val="0"/>
        <w:jc w:val="left"/>
        <w:rPr>
          <w:rFonts w:ascii="Meiryo UI" w:eastAsia="Meiryo UI" w:hAnsi="Meiryo UI" w:cs="ＭＳゴシック"/>
          <w:kern w:val="0"/>
          <w:sz w:val="24"/>
          <w:szCs w:val="24"/>
        </w:rPr>
      </w:pPr>
      <w:r w:rsidRPr="00EA1B9B">
        <w:rPr>
          <w:rFonts w:ascii="Meiryo UI" w:eastAsia="Meiryo UI" w:hAnsi="Meiryo UI" w:cs="ＭＳゴシック" w:hint="eastAsia"/>
          <w:kern w:val="0"/>
          <w:sz w:val="24"/>
          <w:szCs w:val="24"/>
        </w:rPr>
        <w:t xml:space="preserve">　　　　　　　　　　　　　　　　　　　　　　　　</w:t>
      </w:r>
    </w:p>
    <w:p w14:paraId="26EB5DB1" w14:textId="0FDAAB51" w:rsidR="00D91B7D" w:rsidRPr="00EA1B9B" w:rsidRDefault="00BA3BD9" w:rsidP="00842AF0">
      <w:pPr>
        <w:autoSpaceDE w:val="0"/>
        <w:autoSpaceDN w:val="0"/>
        <w:adjustRightInd w:val="0"/>
        <w:jc w:val="right"/>
        <w:rPr>
          <w:rFonts w:ascii="Meiryo UI" w:eastAsia="Meiryo UI" w:hAnsi="Meiryo UI" w:cs="ＭＳゴシック"/>
          <w:kern w:val="0"/>
          <w:sz w:val="24"/>
          <w:szCs w:val="24"/>
        </w:rPr>
      </w:pPr>
      <w:r w:rsidRPr="00EA1B9B">
        <w:rPr>
          <w:rFonts w:ascii="Meiryo UI" w:eastAsia="Meiryo UI" w:hAnsi="Meiryo UI" w:cs="ＭＳゴシック" w:hint="eastAsia"/>
          <w:kern w:val="0"/>
          <w:sz w:val="24"/>
          <w:szCs w:val="24"/>
        </w:rPr>
        <w:t xml:space="preserve">　</w:t>
      </w:r>
      <w:r w:rsidRPr="003E34A8">
        <w:rPr>
          <w:rFonts w:ascii="Meiryo UI" w:eastAsia="Meiryo UI" w:hAnsi="Meiryo UI" w:cs="ＭＳゴシック" w:hint="eastAsia"/>
          <w:color w:val="000000" w:themeColor="text1"/>
          <w:kern w:val="0"/>
          <w:sz w:val="24"/>
          <w:szCs w:val="24"/>
          <w:bdr w:val="single" w:sz="4" w:space="0" w:color="auto"/>
        </w:rPr>
        <w:t>第</w:t>
      </w:r>
      <w:r w:rsidR="001A17EA">
        <w:rPr>
          <w:rFonts w:ascii="Meiryo UI" w:eastAsia="Meiryo UI" w:hAnsi="Meiryo UI" w:cs="ＭＳゴシック" w:hint="eastAsia"/>
          <w:color w:val="000000" w:themeColor="text1"/>
          <w:kern w:val="0"/>
          <w:sz w:val="24"/>
          <w:szCs w:val="24"/>
          <w:bdr w:val="single" w:sz="4" w:space="0" w:color="auto"/>
        </w:rPr>
        <w:t>８</w:t>
      </w:r>
      <w:r w:rsidR="00CD6DB2" w:rsidRPr="003E34A8">
        <w:rPr>
          <w:rFonts w:ascii="Meiryo UI" w:eastAsia="Meiryo UI" w:hAnsi="Meiryo UI" w:cs="ＭＳゴシック" w:hint="eastAsia"/>
          <w:color w:val="000000" w:themeColor="text1"/>
          <w:kern w:val="0"/>
          <w:sz w:val="24"/>
          <w:szCs w:val="24"/>
          <w:bdr w:val="single" w:sz="4" w:space="0" w:color="auto"/>
        </w:rPr>
        <w:t>版　令和</w:t>
      </w:r>
      <w:r w:rsidR="001A17EA">
        <w:rPr>
          <w:rFonts w:ascii="Meiryo UI" w:eastAsia="Meiryo UI" w:hAnsi="Meiryo UI" w:cs="ＭＳゴシック" w:hint="eastAsia"/>
          <w:color w:val="000000" w:themeColor="text1"/>
          <w:kern w:val="0"/>
          <w:sz w:val="24"/>
          <w:szCs w:val="24"/>
          <w:bdr w:val="single" w:sz="4" w:space="0" w:color="auto"/>
        </w:rPr>
        <w:t>６</w:t>
      </w:r>
      <w:r w:rsidRPr="003E34A8">
        <w:rPr>
          <w:rFonts w:ascii="Meiryo UI" w:eastAsia="Meiryo UI" w:hAnsi="Meiryo UI" w:cs="ＭＳゴシック" w:hint="eastAsia"/>
          <w:color w:val="000000" w:themeColor="text1"/>
          <w:kern w:val="0"/>
          <w:sz w:val="24"/>
          <w:szCs w:val="24"/>
          <w:bdr w:val="single" w:sz="4" w:space="0" w:color="auto"/>
        </w:rPr>
        <w:t>年</w:t>
      </w:r>
      <w:r w:rsidR="005049CC" w:rsidRPr="003E34A8">
        <w:rPr>
          <w:rFonts w:ascii="Meiryo UI" w:eastAsia="Meiryo UI" w:hAnsi="Meiryo UI" w:cs="ＭＳ 明朝" w:hint="eastAsia"/>
          <w:color w:val="000000" w:themeColor="text1"/>
          <w:kern w:val="0"/>
          <w:sz w:val="24"/>
          <w:szCs w:val="24"/>
          <w:bdr w:val="single" w:sz="4" w:space="0" w:color="auto"/>
        </w:rPr>
        <w:t>９</w:t>
      </w:r>
      <w:r w:rsidRPr="003E34A8">
        <w:rPr>
          <w:rFonts w:ascii="Meiryo UI" w:eastAsia="Meiryo UI" w:hAnsi="Meiryo UI" w:cs="ＭＳゴシック" w:hint="eastAsia"/>
          <w:color w:val="000000" w:themeColor="text1"/>
          <w:kern w:val="0"/>
          <w:sz w:val="24"/>
          <w:szCs w:val="24"/>
          <w:bdr w:val="single" w:sz="4" w:space="0" w:color="auto"/>
        </w:rPr>
        <w:t>月</w:t>
      </w:r>
      <w:r w:rsidR="00BC3A3C">
        <w:rPr>
          <w:rFonts w:ascii="Meiryo UI" w:eastAsia="Meiryo UI" w:hAnsi="Meiryo UI" w:cs="ＭＳゴシック" w:hint="eastAsia"/>
          <w:color w:val="FF0000"/>
          <w:kern w:val="0"/>
          <w:sz w:val="24"/>
          <w:szCs w:val="24"/>
          <w:bdr w:val="single" w:sz="4" w:space="0" w:color="auto"/>
        </w:rPr>
        <w:t>○○</w:t>
      </w:r>
      <w:r w:rsidR="00A15CE9" w:rsidRPr="003E34A8">
        <w:rPr>
          <w:rFonts w:ascii="Meiryo UI" w:eastAsia="Meiryo UI" w:hAnsi="Meiryo UI" w:cs="ＭＳゴシック" w:hint="eastAsia"/>
          <w:color w:val="000000" w:themeColor="text1"/>
          <w:kern w:val="0"/>
          <w:sz w:val="24"/>
          <w:szCs w:val="24"/>
          <w:bdr w:val="single" w:sz="4" w:space="0" w:color="auto"/>
        </w:rPr>
        <w:t>日</w:t>
      </w:r>
    </w:p>
    <w:sectPr w:rsidR="00D91B7D" w:rsidRPr="00EA1B9B" w:rsidSect="00DC52D0">
      <w:pgSz w:w="11906" w:h="16838"/>
      <w:pgMar w:top="851" w:right="851" w:bottom="425" w:left="1418"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C8421" w14:textId="77777777" w:rsidR="00B262AA" w:rsidRDefault="00B262AA" w:rsidP="004C42BD">
      <w:r>
        <w:separator/>
      </w:r>
    </w:p>
  </w:endnote>
  <w:endnote w:type="continuationSeparator" w:id="0">
    <w:p w14:paraId="78877C28" w14:textId="77777777" w:rsidR="00B262AA" w:rsidRDefault="00B262AA" w:rsidP="004C4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482969"/>
      <w:docPartObj>
        <w:docPartGallery w:val="Page Numbers (Bottom of Page)"/>
        <w:docPartUnique/>
      </w:docPartObj>
    </w:sdtPr>
    <w:sdtEndPr/>
    <w:sdtContent>
      <w:p w14:paraId="4AA85DDE" w14:textId="77777777" w:rsidR="00AB66D6" w:rsidRDefault="00AB66D6">
        <w:pPr>
          <w:pStyle w:val="a9"/>
          <w:jc w:val="center"/>
        </w:pPr>
        <w:r>
          <w:fldChar w:fldCharType="begin"/>
        </w:r>
        <w:r>
          <w:instrText>PAGE   \* MERGEFORMAT</w:instrText>
        </w:r>
        <w:r>
          <w:fldChar w:fldCharType="separate"/>
        </w:r>
        <w:r w:rsidR="007E0A1E" w:rsidRPr="007E0A1E">
          <w:rPr>
            <w:noProof/>
            <w:lang w:val="ja-JP"/>
          </w:rPr>
          <w:t>18</w:t>
        </w:r>
        <w:r>
          <w:fldChar w:fldCharType="end"/>
        </w:r>
      </w:p>
    </w:sdtContent>
  </w:sdt>
  <w:p w14:paraId="3825F92C" w14:textId="77777777" w:rsidR="00AB66D6" w:rsidRDefault="00AB66D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D6662" w14:textId="77777777" w:rsidR="00B262AA" w:rsidRDefault="00B262AA" w:rsidP="004C42BD">
      <w:r>
        <w:separator/>
      </w:r>
    </w:p>
  </w:footnote>
  <w:footnote w:type="continuationSeparator" w:id="0">
    <w:p w14:paraId="0EA268EB" w14:textId="77777777" w:rsidR="00B262AA" w:rsidRDefault="00B262AA" w:rsidP="004C4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698E"/>
    <w:multiLevelType w:val="hybridMultilevel"/>
    <w:tmpl w:val="D9E602FA"/>
    <w:lvl w:ilvl="0" w:tplc="E0326958">
      <w:start w:val="1"/>
      <w:numFmt w:val="decimal"/>
      <w:lvlText w:val="(%1)"/>
      <w:lvlJc w:val="left"/>
      <w:pPr>
        <w:ind w:left="720" w:hanging="720"/>
      </w:pPr>
      <w:rPr>
        <w:rFonts w:hint="default"/>
      </w:rPr>
    </w:lvl>
    <w:lvl w:ilvl="1" w:tplc="7C6813E0">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B5E0F"/>
    <w:multiLevelType w:val="hybridMultilevel"/>
    <w:tmpl w:val="EB4C84D2"/>
    <w:lvl w:ilvl="0" w:tplc="57D2829A">
      <w:start w:val="1"/>
      <w:numFmt w:val="decimalEnclosedCircle"/>
      <w:lvlText w:val="%1"/>
      <w:lvlJc w:val="left"/>
      <w:pPr>
        <w:ind w:left="360" w:hanging="360"/>
      </w:pPr>
      <w:rPr>
        <w:rFonts w:ascii="ＭＳ明朝" w:eastAsia="ＭＳ明朝" w:cs="ＭＳ明朝"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90272E"/>
    <w:multiLevelType w:val="hybridMultilevel"/>
    <w:tmpl w:val="171036EE"/>
    <w:lvl w:ilvl="0" w:tplc="D390C940">
      <w:start w:val="1"/>
      <w:numFmt w:val="decimalEnclosedCircle"/>
      <w:lvlText w:val="%1"/>
      <w:lvlJc w:val="left"/>
      <w:pPr>
        <w:ind w:left="360" w:hanging="360"/>
      </w:pPr>
      <w:rPr>
        <w:rFonts w:hint="eastAsia"/>
        <w:b/>
      </w:rPr>
    </w:lvl>
    <w:lvl w:ilvl="1" w:tplc="B57C0B7E">
      <w:numFmt w:val="bullet"/>
      <w:lvlText w:val="★"/>
      <w:lvlJc w:val="left"/>
      <w:pPr>
        <w:ind w:left="780" w:hanging="360"/>
      </w:pPr>
      <w:rPr>
        <w:rFonts w:ascii="ＭＳ 明朝" w:eastAsia="ＭＳ 明朝" w:hAnsi="ＭＳ 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90A7B29"/>
    <w:multiLevelType w:val="hybridMultilevel"/>
    <w:tmpl w:val="4A527A58"/>
    <w:lvl w:ilvl="0" w:tplc="69D45A8C">
      <w:start w:val="3"/>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684E4B"/>
    <w:multiLevelType w:val="hybridMultilevel"/>
    <w:tmpl w:val="181AFD86"/>
    <w:lvl w:ilvl="0" w:tplc="850478FE">
      <w:start w:val="3"/>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EDB7794"/>
    <w:multiLevelType w:val="hybridMultilevel"/>
    <w:tmpl w:val="DCC8A082"/>
    <w:lvl w:ilvl="0" w:tplc="A436480C">
      <w:start w:val="1"/>
      <w:numFmt w:val="decimalFullWidth"/>
      <w:lvlText w:val="（注%1）"/>
      <w:lvlJc w:val="left"/>
      <w:pPr>
        <w:ind w:left="1320" w:hanging="1080"/>
      </w:pPr>
      <w:rPr>
        <w:rFonts w:hint="default"/>
      </w:rPr>
    </w:lvl>
    <w:lvl w:ilvl="1" w:tplc="294812E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499D4A14"/>
    <w:multiLevelType w:val="hybridMultilevel"/>
    <w:tmpl w:val="C5468822"/>
    <w:lvl w:ilvl="0" w:tplc="114CF35A">
      <w:start w:val="1"/>
      <w:numFmt w:val="decimalEnclosedCircle"/>
      <w:lvlText w:val="%1"/>
      <w:lvlJc w:val="left"/>
      <w:pPr>
        <w:ind w:left="360" w:hanging="360"/>
      </w:pPr>
      <w:rPr>
        <w:rFonts w:hint="default"/>
      </w:rPr>
    </w:lvl>
    <w:lvl w:ilvl="1" w:tplc="E3A84350">
      <w:numFmt w:val="bullet"/>
      <w:lvlText w:val="●"/>
      <w:lvlJc w:val="left"/>
      <w:pPr>
        <w:ind w:left="780" w:hanging="360"/>
      </w:pPr>
      <w:rPr>
        <w:rFonts w:ascii="ＭＳ 明朝" w:eastAsia="ＭＳ 明朝" w:hAnsi="ＭＳ 明朝" w:cstheme="minorBidi" w:hint="eastAsia"/>
        <w:sz w:val="28"/>
      </w:rPr>
    </w:lvl>
    <w:lvl w:ilvl="2" w:tplc="42063DD8">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0A2C19"/>
    <w:multiLevelType w:val="hybridMultilevel"/>
    <w:tmpl w:val="44AE341A"/>
    <w:lvl w:ilvl="0" w:tplc="97C4E54C">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8" w15:restartNumberingAfterBreak="0">
    <w:nsid w:val="588F1FA6"/>
    <w:multiLevelType w:val="hybridMultilevel"/>
    <w:tmpl w:val="018A678E"/>
    <w:lvl w:ilvl="0" w:tplc="9B4AE8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F450F8"/>
    <w:multiLevelType w:val="hybridMultilevel"/>
    <w:tmpl w:val="1E8EA8B8"/>
    <w:lvl w:ilvl="0" w:tplc="C8E0EDB0">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EB25B6"/>
    <w:multiLevelType w:val="hybridMultilevel"/>
    <w:tmpl w:val="7652C43A"/>
    <w:lvl w:ilvl="0" w:tplc="E8BE6E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3014C6"/>
    <w:multiLevelType w:val="hybridMultilevel"/>
    <w:tmpl w:val="74E6089C"/>
    <w:lvl w:ilvl="0" w:tplc="49209F94">
      <w:start w:val="1"/>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2" w15:restartNumberingAfterBreak="0">
    <w:nsid w:val="79836BE5"/>
    <w:multiLevelType w:val="hybridMultilevel"/>
    <w:tmpl w:val="B2BC6BF6"/>
    <w:lvl w:ilvl="0" w:tplc="9BEC17C8">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7B326EAE"/>
    <w:multiLevelType w:val="hybridMultilevel"/>
    <w:tmpl w:val="B352E3AC"/>
    <w:lvl w:ilvl="0" w:tplc="ECA298FE">
      <w:start w:val="2"/>
      <w:numFmt w:val="decimal"/>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CF80F0E"/>
    <w:multiLevelType w:val="hybridMultilevel"/>
    <w:tmpl w:val="A3BE26FE"/>
    <w:lvl w:ilvl="0" w:tplc="1816672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D9D4137"/>
    <w:multiLevelType w:val="hybridMultilevel"/>
    <w:tmpl w:val="0DCCA990"/>
    <w:lvl w:ilvl="0" w:tplc="A72A8E6A">
      <w:start w:val="1"/>
      <w:numFmt w:val="decimal"/>
      <w:lvlText w:val="(%1)"/>
      <w:lvlJc w:val="left"/>
      <w:pPr>
        <w:ind w:left="720" w:hanging="7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3"/>
  </w:num>
  <w:num w:numId="3">
    <w:abstractNumId w:val="5"/>
  </w:num>
  <w:num w:numId="4">
    <w:abstractNumId w:val="7"/>
  </w:num>
  <w:num w:numId="5">
    <w:abstractNumId w:val="11"/>
  </w:num>
  <w:num w:numId="6">
    <w:abstractNumId w:val="2"/>
  </w:num>
  <w:num w:numId="7">
    <w:abstractNumId w:val="10"/>
  </w:num>
  <w:num w:numId="8">
    <w:abstractNumId w:val="6"/>
  </w:num>
  <w:num w:numId="9">
    <w:abstractNumId w:val="4"/>
  </w:num>
  <w:num w:numId="10">
    <w:abstractNumId w:val="14"/>
  </w:num>
  <w:num w:numId="11">
    <w:abstractNumId w:val="0"/>
  </w:num>
  <w:num w:numId="12">
    <w:abstractNumId w:val="15"/>
  </w:num>
  <w:num w:numId="13">
    <w:abstractNumId w:val="13"/>
  </w:num>
  <w:num w:numId="14">
    <w:abstractNumId w:val="1"/>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76E"/>
    <w:rsid w:val="00004AE2"/>
    <w:rsid w:val="000124E0"/>
    <w:rsid w:val="00013708"/>
    <w:rsid w:val="000220B0"/>
    <w:rsid w:val="00022BE6"/>
    <w:rsid w:val="000301B5"/>
    <w:rsid w:val="0003351F"/>
    <w:rsid w:val="00035067"/>
    <w:rsid w:val="00036F93"/>
    <w:rsid w:val="00042B42"/>
    <w:rsid w:val="00045AF9"/>
    <w:rsid w:val="00050640"/>
    <w:rsid w:val="000537FA"/>
    <w:rsid w:val="000861F4"/>
    <w:rsid w:val="000938B0"/>
    <w:rsid w:val="00096BB1"/>
    <w:rsid w:val="000A331F"/>
    <w:rsid w:val="000A6E03"/>
    <w:rsid w:val="000A7754"/>
    <w:rsid w:val="000B1B41"/>
    <w:rsid w:val="000B4F92"/>
    <w:rsid w:val="000C08B6"/>
    <w:rsid w:val="000C131F"/>
    <w:rsid w:val="000C170C"/>
    <w:rsid w:val="000C38C4"/>
    <w:rsid w:val="000D0920"/>
    <w:rsid w:val="000D7271"/>
    <w:rsid w:val="000E0086"/>
    <w:rsid w:val="000E1933"/>
    <w:rsid w:val="000E7796"/>
    <w:rsid w:val="000F49CF"/>
    <w:rsid w:val="00100BCB"/>
    <w:rsid w:val="00101799"/>
    <w:rsid w:val="00106F2F"/>
    <w:rsid w:val="0011109F"/>
    <w:rsid w:val="001271E2"/>
    <w:rsid w:val="001279C1"/>
    <w:rsid w:val="00140CBA"/>
    <w:rsid w:val="001424FE"/>
    <w:rsid w:val="00154014"/>
    <w:rsid w:val="001574E4"/>
    <w:rsid w:val="001644F2"/>
    <w:rsid w:val="001726D6"/>
    <w:rsid w:val="00177095"/>
    <w:rsid w:val="00182F90"/>
    <w:rsid w:val="00185284"/>
    <w:rsid w:val="0019002A"/>
    <w:rsid w:val="00191916"/>
    <w:rsid w:val="00197012"/>
    <w:rsid w:val="001A17EA"/>
    <w:rsid w:val="001B009E"/>
    <w:rsid w:val="001B447B"/>
    <w:rsid w:val="001C29D6"/>
    <w:rsid w:val="001D116D"/>
    <w:rsid w:val="001D3487"/>
    <w:rsid w:val="001D7E80"/>
    <w:rsid w:val="001E099D"/>
    <w:rsid w:val="001E115B"/>
    <w:rsid w:val="001E6049"/>
    <w:rsid w:val="00201B3E"/>
    <w:rsid w:val="00202107"/>
    <w:rsid w:val="002040C9"/>
    <w:rsid w:val="0020459B"/>
    <w:rsid w:val="002045EF"/>
    <w:rsid w:val="002102BF"/>
    <w:rsid w:val="002138A6"/>
    <w:rsid w:val="00230099"/>
    <w:rsid w:val="0024133E"/>
    <w:rsid w:val="00241660"/>
    <w:rsid w:val="00241DD8"/>
    <w:rsid w:val="00246325"/>
    <w:rsid w:val="00252A7C"/>
    <w:rsid w:val="00253F5C"/>
    <w:rsid w:val="0027064E"/>
    <w:rsid w:val="00272E9A"/>
    <w:rsid w:val="002924F9"/>
    <w:rsid w:val="00292A69"/>
    <w:rsid w:val="002A1BDB"/>
    <w:rsid w:val="002C015F"/>
    <w:rsid w:val="002C2A4C"/>
    <w:rsid w:val="002D182F"/>
    <w:rsid w:val="002D466C"/>
    <w:rsid w:val="002D7CDF"/>
    <w:rsid w:val="002E1055"/>
    <w:rsid w:val="002E1576"/>
    <w:rsid w:val="002F61F4"/>
    <w:rsid w:val="003069D7"/>
    <w:rsid w:val="003073C2"/>
    <w:rsid w:val="00311572"/>
    <w:rsid w:val="00311A0F"/>
    <w:rsid w:val="00311BA2"/>
    <w:rsid w:val="00311D52"/>
    <w:rsid w:val="00316EA1"/>
    <w:rsid w:val="003177B8"/>
    <w:rsid w:val="00320FE3"/>
    <w:rsid w:val="00322729"/>
    <w:rsid w:val="00324A31"/>
    <w:rsid w:val="00327C95"/>
    <w:rsid w:val="003315CB"/>
    <w:rsid w:val="0033551C"/>
    <w:rsid w:val="00345BE3"/>
    <w:rsid w:val="003468D1"/>
    <w:rsid w:val="0036632F"/>
    <w:rsid w:val="003663BF"/>
    <w:rsid w:val="0036796E"/>
    <w:rsid w:val="00371B37"/>
    <w:rsid w:val="00376BE5"/>
    <w:rsid w:val="00381584"/>
    <w:rsid w:val="00381A31"/>
    <w:rsid w:val="00383469"/>
    <w:rsid w:val="00390B7E"/>
    <w:rsid w:val="00392784"/>
    <w:rsid w:val="00392E1B"/>
    <w:rsid w:val="003A1C4E"/>
    <w:rsid w:val="003B2507"/>
    <w:rsid w:val="003B2B12"/>
    <w:rsid w:val="003B336E"/>
    <w:rsid w:val="003B5D28"/>
    <w:rsid w:val="003C2804"/>
    <w:rsid w:val="003C2A0F"/>
    <w:rsid w:val="003C39A3"/>
    <w:rsid w:val="003C3B23"/>
    <w:rsid w:val="003C517E"/>
    <w:rsid w:val="003C5448"/>
    <w:rsid w:val="003C75E7"/>
    <w:rsid w:val="003C7F82"/>
    <w:rsid w:val="003C7F83"/>
    <w:rsid w:val="003D1549"/>
    <w:rsid w:val="003E111C"/>
    <w:rsid w:val="003E2FED"/>
    <w:rsid w:val="003E34A8"/>
    <w:rsid w:val="00405369"/>
    <w:rsid w:val="00410D94"/>
    <w:rsid w:val="0043772B"/>
    <w:rsid w:val="004475B0"/>
    <w:rsid w:val="004479D9"/>
    <w:rsid w:val="00447C8F"/>
    <w:rsid w:val="00453985"/>
    <w:rsid w:val="00455820"/>
    <w:rsid w:val="0046130B"/>
    <w:rsid w:val="00462FA4"/>
    <w:rsid w:val="004640A3"/>
    <w:rsid w:val="0046758E"/>
    <w:rsid w:val="00470185"/>
    <w:rsid w:val="00474F67"/>
    <w:rsid w:val="00477140"/>
    <w:rsid w:val="004776C5"/>
    <w:rsid w:val="0048145C"/>
    <w:rsid w:val="004836EF"/>
    <w:rsid w:val="00483793"/>
    <w:rsid w:val="00492311"/>
    <w:rsid w:val="004A65E4"/>
    <w:rsid w:val="004C3F3D"/>
    <w:rsid w:val="004C42BD"/>
    <w:rsid w:val="004C6B79"/>
    <w:rsid w:val="004D0418"/>
    <w:rsid w:val="004D1466"/>
    <w:rsid w:val="004D15CF"/>
    <w:rsid w:val="004D6BD7"/>
    <w:rsid w:val="004E1DC6"/>
    <w:rsid w:val="004F316F"/>
    <w:rsid w:val="004F5B59"/>
    <w:rsid w:val="005049CC"/>
    <w:rsid w:val="00515417"/>
    <w:rsid w:val="0051599A"/>
    <w:rsid w:val="00520B97"/>
    <w:rsid w:val="005236F7"/>
    <w:rsid w:val="00526CF2"/>
    <w:rsid w:val="00536744"/>
    <w:rsid w:val="00541F9A"/>
    <w:rsid w:val="00544189"/>
    <w:rsid w:val="00545EA9"/>
    <w:rsid w:val="005575D5"/>
    <w:rsid w:val="00560B72"/>
    <w:rsid w:val="00566366"/>
    <w:rsid w:val="005712D8"/>
    <w:rsid w:val="005A5215"/>
    <w:rsid w:val="005A6ED8"/>
    <w:rsid w:val="005B3EC8"/>
    <w:rsid w:val="005C0999"/>
    <w:rsid w:val="005C6268"/>
    <w:rsid w:val="005D0385"/>
    <w:rsid w:val="005D23DC"/>
    <w:rsid w:val="005D77B0"/>
    <w:rsid w:val="005E206C"/>
    <w:rsid w:val="005E39C6"/>
    <w:rsid w:val="005E64DE"/>
    <w:rsid w:val="005F0E2A"/>
    <w:rsid w:val="005F3341"/>
    <w:rsid w:val="00601A78"/>
    <w:rsid w:val="00613036"/>
    <w:rsid w:val="00635534"/>
    <w:rsid w:val="006409F4"/>
    <w:rsid w:val="00645CB9"/>
    <w:rsid w:val="006508F9"/>
    <w:rsid w:val="00653799"/>
    <w:rsid w:val="0066548A"/>
    <w:rsid w:val="006679AC"/>
    <w:rsid w:val="006746B2"/>
    <w:rsid w:val="00675C85"/>
    <w:rsid w:val="006803C1"/>
    <w:rsid w:val="00681369"/>
    <w:rsid w:val="00685CE9"/>
    <w:rsid w:val="00686ACF"/>
    <w:rsid w:val="0069283F"/>
    <w:rsid w:val="00694247"/>
    <w:rsid w:val="0069432F"/>
    <w:rsid w:val="00695FF4"/>
    <w:rsid w:val="006A19EC"/>
    <w:rsid w:val="006A5075"/>
    <w:rsid w:val="006A632B"/>
    <w:rsid w:val="006B56CB"/>
    <w:rsid w:val="006B62AA"/>
    <w:rsid w:val="006C498C"/>
    <w:rsid w:val="006E667E"/>
    <w:rsid w:val="006F5BA4"/>
    <w:rsid w:val="006F720A"/>
    <w:rsid w:val="00702079"/>
    <w:rsid w:val="00703B59"/>
    <w:rsid w:val="00717948"/>
    <w:rsid w:val="00725DB6"/>
    <w:rsid w:val="00726DDB"/>
    <w:rsid w:val="007364C7"/>
    <w:rsid w:val="00737BA3"/>
    <w:rsid w:val="007506B6"/>
    <w:rsid w:val="007514CC"/>
    <w:rsid w:val="00751500"/>
    <w:rsid w:val="00773797"/>
    <w:rsid w:val="007741F1"/>
    <w:rsid w:val="007752A1"/>
    <w:rsid w:val="00776512"/>
    <w:rsid w:val="00776FEB"/>
    <w:rsid w:val="00783103"/>
    <w:rsid w:val="00783BD7"/>
    <w:rsid w:val="00791CE8"/>
    <w:rsid w:val="007921B6"/>
    <w:rsid w:val="00793F4E"/>
    <w:rsid w:val="00796018"/>
    <w:rsid w:val="007B1AC4"/>
    <w:rsid w:val="007D0E5F"/>
    <w:rsid w:val="007D4301"/>
    <w:rsid w:val="007D6D47"/>
    <w:rsid w:val="007E0A1E"/>
    <w:rsid w:val="007E3665"/>
    <w:rsid w:val="007F1907"/>
    <w:rsid w:val="007F1DFD"/>
    <w:rsid w:val="007F760C"/>
    <w:rsid w:val="007F762B"/>
    <w:rsid w:val="00813444"/>
    <w:rsid w:val="008138BE"/>
    <w:rsid w:val="0081708F"/>
    <w:rsid w:val="008227D7"/>
    <w:rsid w:val="008277CF"/>
    <w:rsid w:val="00840E29"/>
    <w:rsid w:val="00842403"/>
    <w:rsid w:val="00842AF0"/>
    <w:rsid w:val="00843559"/>
    <w:rsid w:val="008464A2"/>
    <w:rsid w:val="0084750C"/>
    <w:rsid w:val="00850BC6"/>
    <w:rsid w:val="008621D5"/>
    <w:rsid w:val="00874E70"/>
    <w:rsid w:val="00881D35"/>
    <w:rsid w:val="0088413C"/>
    <w:rsid w:val="00890D53"/>
    <w:rsid w:val="00893AAC"/>
    <w:rsid w:val="008A0DF5"/>
    <w:rsid w:val="008A72E7"/>
    <w:rsid w:val="008B7FB5"/>
    <w:rsid w:val="008C0C23"/>
    <w:rsid w:val="008C0E96"/>
    <w:rsid w:val="008C36E6"/>
    <w:rsid w:val="008C6863"/>
    <w:rsid w:val="008D5627"/>
    <w:rsid w:val="008E0017"/>
    <w:rsid w:val="008E021E"/>
    <w:rsid w:val="008E0FF6"/>
    <w:rsid w:val="008E1E99"/>
    <w:rsid w:val="008E2BBA"/>
    <w:rsid w:val="008E33C9"/>
    <w:rsid w:val="008E5B97"/>
    <w:rsid w:val="008F0495"/>
    <w:rsid w:val="008F29EB"/>
    <w:rsid w:val="008F3198"/>
    <w:rsid w:val="008F3395"/>
    <w:rsid w:val="008F75A4"/>
    <w:rsid w:val="00904F75"/>
    <w:rsid w:val="0091076A"/>
    <w:rsid w:val="009347E0"/>
    <w:rsid w:val="00943192"/>
    <w:rsid w:val="009438D9"/>
    <w:rsid w:val="00950796"/>
    <w:rsid w:val="009509B9"/>
    <w:rsid w:val="00951139"/>
    <w:rsid w:val="0096151E"/>
    <w:rsid w:val="00961CC8"/>
    <w:rsid w:val="009718DC"/>
    <w:rsid w:val="00971CBD"/>
    <w:rsid w:val="00976BF4"/>
    <w:rsid w:val="009962C1"/>
    <w:rsid w:val="00997690"/>
    <w:rsid w:val="009A66DC"/>
    <w:rsid w:val="009B6AEC"/>
    <w:rsid w:val="009B77A1"/>
    <w:rsid w:val="009C137E"/>
    <w:rsid w:val="009C23E2"/>
    <w:rsid w:val="009C539C"/>
    <w:rsid w:val="009D065D"/>
    <w:rsid w:val="009E5EBF"/>
    <w:rsid w:val="009F07E6"/>
    <w:rsid w:val="009F3CD0"/>
    <w:rsid w:val="00A02D32"/>
    <w:rsid w:val="00A0394D"/>
    <w:rsid w:val="00A04014"/>
    <w:rsid w:val="00A04BCB"/>
    <w:rsid w:val="00A10C47"/>
    <w:rsid w:val="00A131DA"/>
    <w:rsid w:val="00A15CE9"/>
    <w:rsid w:val="00A37BDD"/>
    <w:rsid w:val="00A4130B"/>
    <w:rsid w:val="00A51301"/>
    <w:rsid w:val="00A52269"/>
    <w:rsid w:val="00A57C13"/>
    <w:rsid w:val="00A618B4"/>
    <w:rsid w:val="00A62780"/>
    <w:rsid w:val="00A675A3"/>
    <w:rsid w:val="00A678E5"/>
    <w:rsid w:val="00A7001B"/>
    <w:rsid w:val="00A72739"/>
    <w:rsid w:val="00A75F0E"/>
    <w:rsid w:val="00A77180"/>
    <w:rsid w:val="00A805C6"/>
    <w:rsid w:val="00A85B20"/>
    <w:rsid w:val="00AA456E"/>
    <w:rsid w:val="00AB1E41"/>
    <w:rsid w:val="00AB2D6C"/>
    <w:rsid w:val="00AB2ED2"/>
    <w:rsid w:val="00AB4651"/>
    <w:rsid w:val="00AB66D6"/>
    <w:rsid w:val="00AB762E"/>
    <w:rsid w:val="00AC3162"/>
    <w:rsid w:val="00AD64D1"/>
    <w:rsid w:val="00AE08CC"/>
    <w:rsid w:val="00AF0CB1"/>
    <w:rsid w:val="00AF345F"/>
    <w:rsid w:val="00B01A3B"/>
    <w:rsid w:val="00B01AA6"/>
    <w:rsid w:val="00B02D36"/>
    <w:rsid w:val="00B250D6"/>
    <w:rsid w:val="00B262AA"/>
    <w:rsid w:val="00B26624"/>
    <w:rsid w:val="00B35089"/>
    <w:rsid w:val="00B41079"/>
    <w:rsid w:val="00B469FC"/>
    <w:rsid w:val="00B51B05"/>
    <w:rsid w:val="00B60A66"/>
    <w:rsid w:val="00B734F3"/>
    <w:rsid w:val="00B96688"/>
    <w:rsid w:val="00BA153D"/>
    <w:rsid w:val="00BA3BD9"/>
    <w:rsid w:val="00BB076E"/>
    <w:rsid w:val="00BB12AA"/>
    <w:rsid w:val="00BB441F"/>
    <w:rsid w:val="00BB4559"/>
    <w:rsid w:val="00BB5EAB"/>
    <w:rsid w:val="00BB630D"/>
    <w:rsid w:val="00BC3A3C"/>
    <w:rsid w:val="00BC7831"/>
    <w:rsid w:val="00BC7FCE"/>
    <w:rsid w:val="00BD5C13"/>
    <w:rsid w:val="00BD623D"/>
    <w:rsid w:val="00BE39C7"/>
    <w:rsid w:val="00BE5306"/>
    <w:rsid w:val="00BF2D41"/>
    <w:rsid w:val="00BF2E40"/>
    <w:rsid w:val="00C064E7"/>
    <w:rsid w:val="00C0780B"/>
    <w:rsid w:val="00C14E79"/>
    <w:rsid w:val="00C20108"/>
    <w:rsid w:val="00C20A04"/>
    <w:rsid w:val="00C21F82"/>
    <w:rsid w:val="00C22FBB"/>
    <w:rsid w:val="00C31F66"/>
    <w:rsid w:val="00C3375E"/>
    <w:rsid w:val="00C33F2D"/>
    <w:rsid w:val="00C44CAB"/>
    <w:rsid w:val="00C47942"/>
    <w:rsid w:val="00C47E25"/>
    <w:rsid w:val="00C50EF2"/>
    <w:rsid w:val="00C55D61"/>
    <w:rsid w:val="00C6157E"/>
    <w:rsid w:val="00C679D9"/>
    <w:rsid w:val="00C7172E"/>
    <w:rsid w:val="00C73FD3"/>
    <w:rsid w:val="00C77AA8"/>
    <w:rsid w:val="00C833B2"/>
    <w:rsid w:val="00C84849"/>
    <w:rsid w:val="00C85D49"/>
    <w:rsid w:val="00C86434"/>
    <w:rsid w:val="00C90E32"/>
    <w:rsid w:val="00C90FB3"/>
    <w:rsid w:val="00C950F5"/>
    <w:rsid w:val="00CA2A02"/>
    <w:rsid w:val="00CA2AD7"/>
    <w:rsid w:val="00CA2F4E"/>
    <w:rsid w:val="00CB25C3"/>
    <w:rsid w:val="00CB6811"/>
    <w:rsid w:val="00CD4597"/>
    <w:rsid w:val="00CD6DB2"/>
    <w:rsid w:val="00CE6A8B"/>
    <w:rsid w:val="00CF3DBC"/>
    <w:rsid w:val="00D01D4A"/>
    <w:rsid w:val="00D02641"/>
    <w:rsid w:val="00D073ED"/>
    <w:rsid w:val="00D114FF"/>
    <w:rsid w:val="00D12EE1"/>
    <w:rsid w:val="00D31CA7"/>
    <w:rsid w:val="00D32E14"/>
    <w:rsid w:val="00D33787"/>
    <w:rsid w:val="00D3522C"/>
    <w:rsid w:val="00D3565B"/>
    <w:rsid w:val="00D36052"/>
    <w:rsid w:val="00D50DC1"/>
    <w:rsid w:val="00D56930"/>
    <w:rsid w:val="00D6051C"/>
    <w:rsid w:val="00D61929"/>
    <w:rsid w:val="00D6281D"/>
    <w:rsid w:val="00D62F42"/>
    <w:rsid w:val="00D653D0"/>
    <w:rsid w:val="00D706A8"/>
    <w:rsid w:val="00D706F0"/>
    <w:rsid w:val="00D7279D"/>
    <w:rsid w:val="00D7332D"/>
    <w:rsid w:val="00D76502"/>
    <w:rsid w:val="00D80664"/>
    <w:rsid w:val="00D85C22"/>
    <w:rsid w:val="00D91B7D"/>
    <w:rsid w:val="00D9217E"/>
    <w:rsid w:val="00D935C3"/>
    <w:rsid w:val="00D94057"/>
    <w:rsid w:val="00D9571D"/>
    <w:rsid w:val="00DC52D0"/>
    <w:rsid w:val="00DC629B"/>
    <w:rsid w:val="00DD595B"/>
    <w:rsid w:val="00DE1232"/>
    <w:rsid w:val="00DE316F"/>
    <w:rsid w:val="00DF4750"/>
    <w:rsid w:val="00E02642"/>
    <w:rsid w:val="00E0431A"/>
    <w:rsid w:val="00E14273"/>
    <w:rsid w:val="00E1521E"/>
    <w:rsid w:val="00E3400D"/>
    <w:rsid w:val="00E3402F"/>
    <w:rsid w:val="00E35E99"/>
    <w:rsid w:val="00E42B40"/>
    <w:rsid w:val="00E4501D"/>
    <w:rsid w:val="00E452F7"/>
    <w:rsid w:val="00E569C3"/>
    <w:rsid w:val="00E61820"/>
    <w:rsid w:val="00E67475"/>
    <w:rsid w:val="00E70F1D"/>
    <w:rsid w:val="00E85D1C"/>
    <w:rsid w:val="00E978AD"/>
    <w:rsid w:val="00EA1B9B"/>
    <w:rsid w:val="00EA2ED1"/>
    <w:rsid w:val="00EA3A02"/>
    <w:rsid w:val="00EA5981"/>
    <w:rsid w:val="00EB2CEC"/>
    <w:rsid w:val="00EC0F7B"/>
    <w:rsid w:val="00EC47C0"/>
    <w:rsid w:val="00EC72B4"/>
    <w:rsid w:val="00EC7770"/>
    <w:rsid w:val="00ED38BD"/>
    <w:rsid w:val="00ED6032"/>
    <w:rsid w:val="00EE2E7C"/>
    <w:rsid w:val="00EF09FE"/>
    <w:rsid w:val="00EF2A32"/>
    <w:rsid w:val="00F028DD"/>
    <w:rsid w:val="00F03037"/>
    <w:rsid w:val="00F11F15"/>
    <w:rsid w:val="00F1233B"/>
    <w:rsid w:val="00F17179"/>
    <w:rsid w:val="00F216FB"/>
    <w:rsid w:val="00F370AF"/>
    <w:rsid w:val="00F462B0"/>
    <w:rsid w:val="00F50466"/>
    <w:rsid w:val="00F5595C"/>
    <w:rsid w:val="00F55FD8"/>
    <w:rsid w:val="00F671B8"/>
    <w:rsid w:val="00F71EB9"/>
    <w:rsid w:val="00F74CEC"/>
    <w:rsid w:val="00F77718"/>
    <w:rsid w:val="00F80120"/>
    <w:rsid w:val="00F819DB"/>
    <w:rsid w:val="00F94210"/>
    <w:rsid w:val="00FA1533"/>
    <w:rsid w:val="00FB22CE"/>
    <w:rsid w:val="00FB270F"/>
    <w:rsid w:val="00FB558D"/>
    <w:rsid w:val="00FC02EF"/>
    <w:rsid w:val="00FC1EC3"/>
    <w:rsid w:val="00FC413D"/>
    <w:rsid w:val="00FC423D"/>
    <w:rsid w:val="00FC46B8"/>
    <w:rsid w:val="00FD6937"/>
    <w:rsid w:val="00FD7C9F"/>
    <w:rsid w:val="00FE0C5D"/>
    <w:rsid w:val="00FE13FE"/>
    <w:rsid w:val="00FE1AB1"/>
    <w:rsid w:val="00FE38CC"/>
    <w:rsid w:val="00FE4808"/>
    <w:rsid w:val="00FE745A"/>
    <w:rsid w:val="00FE7576"/>
    <w:rsid w:val="00FF4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1C5CF3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41DD8"/>
    <w:pPr>
      <w:widowControl w:val="0"/>
      <w:jc w:val="both"/>
    </w:pPr>
  </w:style>
  <w:style w:type="paragraph" w:styleId="1">
    <w:name w:val="heading 1"/>
    <w:basedOn w:val="a"/>
    <w:next w:val="a"/>
    <w:link w:val="10"/>
    <w:uiPriority w:val="9"/>
    <w:qFormat/>
    <w:rsid w:val="00140CB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076E"/>
    <w:pPr>
      <w:ind w:leftChars="400" w:left="840"/>
    </w:pPr>
  </w:style>
  <w:style w:type="paragraph" w:styleId="a4">
    <w:name w:val="Balloon Text"/>
    <w:basedOn w:val="a"/>
    <w:link w:val="a5"/>
    <w:uiPriority w:val="99"/>
    <w:semiHidden/>
    <w:unhideWhenUsed/>
    <w:rsid w:val="0036796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6796E"/>
    <w:rPr>
      <w:rFonts w:asciiTheme="majorHAnsi" w:eastAsiaTheme="majorEastAsia" w:hAnsiTheme="majorHAnsi" w:cstheme="majorBidi"/>
      <w:sz w:val="18"/>
      <w:szCs w:val="18"/>
    </w:rPr>
  </w:style>
  <w:style w:type="paragraph" w:customStyle="1" w:styleId="Default">
    <w:name w:val="Default"/>
    <w:rsid w:val="00FC423D"/>
    <w:pPr>
      <w:widowControl w:val="0"/>
      <w:autoSpaceDE w:val="0"/>
      <w:autoSpaceDN w:val="0"/>
      <w:adjustRightInd w:val="0"/>
    </w:pPr>
    <w:rPr>
      <w:rFonts w:ascii="ＭＳ ゴシック" w:eastAsia="ＭＳ ゴシック" w:cs="ＭＳ ゴシック"/>
      <w:color w:val="000000"/>
      <w:kern w:val="0"/>
      <w:sz w:val="24"/>
      <w:szCs w:val="24"/>
    </w:rPr>
  </w:style>
  <w:style w:type="table" w:styleId="a6">
    <w:name w:val="Table Grid"/>
    <w:basedOn w:val="a1"/>
    <w:uiPriority w:val="39"/>
    <w:rsid w:val="000B1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C42BD"/>
    <w:pPr>
      <w:tabs>
        <w:tab w:val="center" w:pos="4252"/>
        <w:tab w:val="right" w:pos="8504"/>
      </w:tabs>
      <w:snapToGrid w:val="0"/>
    </w:pPr>
  </w:style>
  <w:style w:type="character" w:customStyle="1" w:styleId="a8">
    <w:name w:val="ヘッダー (文字)"/>
    <w:basedOn w:val="a0"/>
    <w:link w:val="a7"/>
    <w:uiPriority w:val="99"/>
    <w:rsid w:val="004C42BD"/>
  </w:style>
  <w:style w:type="paragraph" w:styleId="a9">
    <w:name w:val="footer"/>
    <w:basedOn w:val="a"/>
    <w:link w:val="aa"/>
    <w:uiPriority w:val="99"/>
    <w:unhideWhenUsed/>
    <w:rsid w:val="004C42BD"/>
    <w:pPr>
      <w:tabs>
        <w:tab w:val="center" w:pos="4252"/>
        <w:tab w:val="right" w:pos="8504"/>
      </w:tabs>
      <w:snapToGrid w:val="0"/>
    </w:pPr>
  </w:style>
  <w:style w:type="character" w:customStyle="1" w:styleId="aa">
    <w:name w:val="フッター (文字)"/>
    <w:basedOn w:val="a0"/>
    <w:link w:val="a9"/>
    <w:uiPriority w:val="99"/>
    <w:rsid w:val="004C42BD"/>
  </w:style>
  <w:style w:type="character" w:styleId="ab">
    <w:name w:val="Hyperlink"/>
    <w:basedOn w:val="a0"/>
    <w:uiPriority w:val="99"/>
    <w:unhideWhenUsed/>
    <w:rsid w:val="00726DDB"/>
    <w:rPr>
      <w:color w:val="0563C1" w:themeColor="hyperlink"/>
      <w:u w:val="single"/>
    </w:rPr>
  </w:style>
  <w:style w:type="character" w:customStyle="1" w:styleId="10">
    <w:name w:val="見出し 1 (文字)"/>
    <w:basedOn w:val="a0"/>
    <w:link w:val="1"/>
    <w:uiPriority w:val="9"/>
    <w:rsid w:val="00140CB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056">
      <w:bodyDiv w:val="1"/>
      <w:marLeft w:val="0"/>
      <w:marRight w:val="0"/>
      <w:marTop w:val="0"/>
      <w:marBottom w:val="0"/>
      <w:divBdr>
        <w:top w:val="none" w:sz="0" w:space="0" w:color="auto"/>
        <w:left w:val="none" w:sz="0" w:space="0" w:color="auto"/>
        <w:bottom w:val="none" w:sz="0" w:space="0" w:color="auto"/>
        <w:right w:val="none" w:sz="0" w:space="0" w:color="auto"/>
      </w:divBdr>
    </w:div>
    <w:div w:id="95902942">
      <w:bodyDiv w:val="1"/>
      <w:marLeft w:val="0"/>
      <w:marRight w:val="0"/>
      <w:marTop w:val="0"/>
      <w:marBottom w:val="0"/>
      <w:divBdr>
        <w:top w:val="none" w:sz="0" w:space="0" w:color="auto"/>
        <w:left w:val="none" w:sz="0" w:space="0" w:color="auto"/>
        <w:bottom w:val="none" w:sz="0" w:space="0" w:color="auto"/>
        <w:right w:val="none" w:sz="0" w:space="0" w:color="auto"/>
      </w:divBdr>
    </w:div>
    <w:div w:id="327024906">
      <w:bodyDiv w:val="1"/>
      <w:marLeft w:val="0"/>
      <w:marRight w:val="0"/>
      <w:marTop w:val="0"/>
      <w:marBottom w:val="0"/>
      <w:divBdr>
        <w:top w:val="none" w:sz="0" w:space="0" w:color="auto"/>
        <w:left w:val="none" w:sz="0" w:space="0" w:color="auto"/>
        <w:bottom w:val="none" w:sz="0" w:space="0" w:color="auto"/>
        <w:right w:val="none" w:sz="0" w:space="0" w:color="auto"/>
      </w:divBdr>
    </w:div>
    <w:div w:id="614408954">
      <w:bodyDiv w:val="1"/>
      <w:marLeft w:val="0"/>
      <w:marRight w:val="0"/>
      <w:marTop w:val="0"/>
      <w:marBottom w:val="0"/>
      <w:divBdr>
        <w:top w:val="none" w:sz="0" w:space="0" w:color="auto"/>
        <w:left w:val="none" w:sz="0" w:space="0" w:color="auto"/>
        <w:bottom w:val="none" w:sz="0" w:space="0" w:color="auto"/>
        <w:right w:val="none" w:sz="0" w:space="0" w:color="auto"/>
      </w:divBdr>
    </w:div>
    <w:div w:id="725185126">
      <w:bodyDiv w:val="1"/>
      <w:marLeft w:val="0"/>
      <w:marRight w:val="0"/>
      <w:marTop w:val="0"/>
      <w:marBottom w:val="0"/>
      <w:divBdr>
        <w:top w:val="none" w:sz="0" w:space="0" w:color="auto"/>
        <w:left w:val="none" w:sz="0" w:space="0" w:color="auto"/>
        <w:bottom w:val="none" w:sz="0" w:space="0" w:color="auto"/>
        <w:right w:val="none" w:sz="0" w:space="0" w:color="auto"/>
      </w:divBdr>
    </w:div>
    <w:div w:id="857353673">
      <w:bodyDiv w:val="1"/>
      <w:marLeft w:val="0"/>
      <w:marRight w:val="0"/>
      <w:marTop w:val="0"/>
      <w:marBottom w:val="0"/>
      <w:divBdr>
        <w:top w:val="none" w:sz="0" w:space="0" w:color="auto"/>
        <w:left w:val="none" w:sz="0" w:space="0" w:color="auto"/>
        <w:bottom w:val="none" w:sz="0" w:space="0" w:color="auto"/>
        <w:right w:val="none" w:sz="0" w:space="0" w:color="auto"/>
      </w:divBdr>
    </w:div>
    <w:div w:id="912006220">
      <w:bodyDiv w:val="1"/>
      <w:marLeft w:val="0"/>
      <w:marRight w:val="0"/>
      <w:marTop w:val="0"/>
      <w:marBottom w:val="0"/>
      <w:divBdr>
        <w:top w:val="none" w:sz="0" w:space="0" w:color="auto"/>
        <w:left w:val="none" w:sz="0" w:space="0" w:color="auto"/>
        <w:bottom w:val="none" w:sz="0" w:space="0" w:color="auto"/>
        <w:right w:val="none" w:sz="0" w:space="0" w:color="auto"/>
      </w:divBdr>
    </w:div>
    <w:div w:id="1268731918">
      <w:bodyDiv w:val="1"/>
      <w:marLeft w:val="0"/>
      <w:marRight w:val="0"/>
      <w:marTop w:val="0"/>
      <w:marBottom w:val="0"/>
      <w:divBdr>
        <w:top w:val="none" w:sz="0" w:space="0" w:color="auto"/>
        <w:left w:val="none" w:sz="0" w:space="0" w:color="auto"/>
        <w:bottom w:val="none" w:sz="0" w:space="0" w:color="auto"/>
        <w:right w:val="none" w:sz="0" w:space="0" w:color="auto"/>
      </w:divBdr>
    </w:div>
    <w:div w:id="1397633161">
      <w:bodyDiv w:val="1"/>
      <w:marLeft w:val="0"/>
      <w:marRight w:val="0"/>
      <w:marTop w:val="0"/>
      <w:marBottom w:val="0"/>
      <w:divBdr>
        <w:top w:val="none" w:sz="0" w:space="0" w:color="auto"/>
        <w:left w:val="none" w:sz="0" w:space="0" w:color="auto"/>
        <w:bottom w:val="none" w:sz="0" w:space="0" w:color="auto"/>
        <w:right w:val="none" w:sz="0" w:space="0" w:color="auto"/>
      </w:divBdr>
    </w:div>
    <w:div w:id="1493835720">
      <w:bodyDiv w:val="1"/>
      <w:marLeft w:val="0"/>
      <w:marRight w:val="0"/>
      <w:marTop w:val="0"/>
      <w:marBottom w:val="0"/>
      <w:divBdr>
        <w:top w:val="none" w:sz="0" w:space="0" w:color="auto"/>
        <w:left w:val="none" w:sz="0" w:space="0" w:color="auto"/>
        <w:bottom w:val="none" w:sz="0" w:space="0" w:color="auto"/>
        <w:right w:val="none" w:sz="0" w:space="0" w:color="auto"/>
      </w:divBdr>
    </w:div>
    <w:div w:id="1526944973">
      <w:bodyDiv w:val="1"/>
      <w:marLeft w:val="0"/>
      <w:marRight w:val="0"/>
      <w:marTop w:val="0"/>
      <w:marBottom w:val="0"/>
      <w:divBdr>
        <w:top w:val="none" w:sz="0" w:space="0" w:color="auto"/>
        <w:left w:val="none" w:sz="0" w:space="0" w:color="auto"/>
        <w:bottom w:val="none" w:sz="0" w:space="0" w:color="auto"/>
        <w:right w:val="none" w:sz="0" w:space="0" w:color="auto"/>
      </w:divBdr>
    </w:div>
    <w:div w:id="1936555266">
      <w:bodyDiv w:val="1"/>
      <w:marLeft w:val="0"/>
      <w:marRight w:val="0"/>
      <w:marTop w:val="0"/>
      <w:marBottom w:val="0"/>
      <w:divBdr>
        <w:top w:val="none" w:sz="0" w:space="0" w:color="auto"/>
        <w:left w:val="none" w:sz="0" w:space="0" w:color="auto"/>
        <w:bottom w:val="none" w:sz="0" w:space="0" w:color="auto"/>
        <w:right w:val="none" w:sz="0" w:space="0" w:color="auto"/>
      </w:divBdr>
    </w:div>
    <w:div w:id="202986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1FA4F-83D9-400C-8CAA-DDCD10ABA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1911</Words>
  <Characters>10899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2022-08-18T05:10:00Z</dcterms:created>
  <dcterms:modified xsi:type="dcterms:W3CDTF">2024-09-19T08:53:00Z</dcterms:modified>
</cp:coreProperties>
</file>